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A978F5" w:rsidRDefault="00A978F5" w:rsidP="00FB3CF4">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1. Постановление администрации </w:t>
      </w:r>
      <w:r w:rsidRPr="00A978F5">
        <w:rPr>
          <w:rFonts w:ascii="Times New Roman" w:hAnsi="Times New Roman" w:cs="Times New Roman"/>
          <w:color w:val="000000" w:themeColor="text1"/>
          <w:sz w:val="12"/>
          <w:szCs w:val="12"/>
        </w:rPr>
        <w:t>муниципаль</w:t>
      </w:r>
      <w:r>
        <w:rPr>
          <w:rFonts w:ascii="Times New Roman" w:hAnsi="Times New Roman" w:cs="Times New Roman"/>
          <w:color w:val="000000" w:themeColor="text1"/>
          <w:sz w:val="12"/>
          <w:szCs w:val="12"/>
        </w:rPr>
        <w:t xml:space="preserve">ного района Сергиевский </w:t>
      </w:r>
      <w:r w:rsidRPr="00A978F5">
        <w:rPr>
          <w:rFonts w:ascii="Times New Roman" w:hAnsi="Times New Roman" w:cs="Times New Roman"/>
          <w:color w:val="000000" w:themeColor="text1"/>
          <w:sz w:val="12"/>
          <w:szCs w:val="12"/>
        </w:rPr>
        <w:t>Самарской области</w:t>
      </w:r>
      <w:r w:rsidR="00901C7F">
        <w:rPr>
          <w:rFonts w:ascii="Times New Roman" w:hAnsi="Times New Roman" w:cs="Times New Roman"/>
          <w:color w:val="000000" w:themeColor="text1"/>
          <w:sz w:val="12"/>
          <w:szCs w:val="12"/>
        </w:rPr>
        <w:t xml:space="preserve"> от «10</w:t>
      </w:r>
      <w:r w:rsidR="007A44A9">
        <w:rPr>
          <w:rFonts w:ascii="Times New Roman" w:hAnsi="Times New Roman" w:cs="Times New Roman"/>
          <w:color w:val="000000" w:themeColor="text1"/>
          <w:sz w:val="12"/>
          <w:szCs w:val="12"/>
        </w:rPr>
        <w:t>» апреля 2020 года №440</w:t>
      </w:r>
      <w:r>
        <w:rPr>
          <w:rFonts w:ascii="Times New Roman" w:hAnsi="Times New Roman" w:cs="Times New Roman"/>
          <w:color w:val="000000" w:themeColor="text1"/>
          <w:sz w:val="12"/>
          <w:szCs w:val="12"/>
        </w:rPr>
        <w:t xml:space="preserve"> «</w:t>
      </w:r>
      <w:r w:rsidR="007A44A9" w:rsidRPr="007A44A9">
        <w:rPr>
          <w:rFonts w:ascii="Times New Roman" w:hAnsi="Times New Roman" w:cs="Times New Roman"/>
          <w:color w:val="000000" w:themeColor="text1"/>
          <w:sz w:val="12"/>
          <w:szCs w:val="12"/>
        </w:rPr>
        <w:t>Об утверждении  муниципальной  программы «Развитие торговли в муниципальном районе Сергиевский Самарс</w:t>
      </w:r>
      <w:r w:rsidR="007A44A9">
        <w:rPr>
          <w:rFonts w:ascii="Times New Roman" w:hAnsi="Times New Roman" w:cs="Times New Roman"/>
          <w:color w:val="000000" w:themeColor="text1"/>
          <w:sz w:val="12"/>
          <w:szCs w:val="12"/>
        </w:rPr>
        <w:t xml:space="preserve">кой области  на 2020–2023 годы» </w:t>
      </w:r>
      <w:r w:rsidR="007A44A9" w:rsidRPr="007A44A9">
        <w:rPr>
          <w:rFonts w:ascii="Times New Roman" w:hAnsi="Times New Roman" w:cs="Times New Roman"/>
          <w:color w:val="000000" w:themeColor="text1"/>
          <w:sz w:val="12"/>
          <w:szCs w:val="12"/>
        </w:rPr>
        <w:t>муниципального района Сергиевский Самарской области</w:t>
      </w:r>
      <w:r w:rsidR="00195656">
        <w:rPr>
          <w:rFonts w:ascii="Times New Roman" w:hAnsi="Times New Roman" w:cs="Times New Roman"/>
          <w:color w:val="000000" w:themeColor="text1"/>
          <w:sz w:val="12"/>
          <w:szCs w:val="12"/>
        </w:rPr>
        <w:t>»……………………………</w:t>
      </w:r>
      <w:r w:rsidR="007A44A9">
        <w:rPr>
          <w:rFonts w:ascii="Times New Roman" w:hAnsi="Times New Roman" w:cs="Times New Roman"/>
          <w:color w:val="000000" w:themeColor="text1"/>
          <w:sz w:val="12"/>
          <w:szCs w:val="12"/>
        </w:rPr>
        <w:t>……………………………………………………..</w:t>
      </w:r>
      <w:r w:rsidR="00195656">
        <w:rPr>
          <w:rFonts w:ascii="Times New Roman" w:hAnsi="Times New Roman" w:cs="Times New Roman"/>
          <w:color w:val="000000" w:themeColor="text1"/>
          <w:sz w:val="12"/>
          <w:szCs w:val="12"/>
        </w:rPr>
        <w:t>……………..3</w:t>
      </w:r>
    </w:p>
    <w:p w:rsidR="00195656" w:rsidRDefault="007A44A9" w:rsidP="00FB3CF4">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2. </w:t>
      </w:r>
      <w:proofErr w:type="gramStart"/>
      <w:r w:rsidR="00901C7F">
        <w:rPr>
          <w:rFonts w:ascii="Times New Roman" w:hAnsi="Times New Roman" w:cs="Times New Roman"/>
          <w:color w:val="000000" w:themeColor="text1"/>
          <w:sz w:val="12"/>
          <w:szCs w:val="12"/>
        </w:rPr>
        <w:t xml:space="preserve">Постановление администрации </w:t>
      </w:r>
      <w:r w:rsidR="00901C7F" w:rsidRPr="00A978F5">
        <w:rPr>
          <w:rFonts w:ascii="Times New Roman" w:hAnsi="Times New Roman" w:cs="Times New Roman"/>
          <w:color w:val="000000" w:themeColor="text1"/>
          <w:sz w:val="12"/>
          <w:szCs w:val="12"/>
        </w:rPr>
        <w:t>муниципаль</w:t>
      </w:r>
      <w:r w:rsidR="00901C7F">
        <w:rPr>
          <w:rFonts w:ascii="Times New Roman" w:hAnsi="Times New Roman" w:cs="Times New Roman"/>
          <w:color w:val="000000" w:themeColor="text1"/>
          <w:sz w:val="12"/>
          <w:szCs w:val="12"/>
        </w:rPr>
        <w:t xml:space="preserve">ного района Сергиевский </w:t>
      </w:r>
      <w:r w:rsidR="00901C7F" w:rsidRPr="00A978F5">
        <w:rPr>
          <w:rFonts w:ascii="Times New Roman" w:hAnsi="Times New Roman" w:cs="Times New Roman"/>
          <w:color w:val="000000" w:themeColor="text1"/>
          <w:sz w:val="12"/>
          <w:szCs w:val="12"/>
        </w:rPr>
        <w:t>Самарской области</w:t>
      </w:r>
      <w:r w:rsidR="00901C7F">
        <w:rPr>
          <w:rFonts w:ascii="Times New Roman" w:hAnsi="Times New Roman" w:cs="Times New Roman"/>
          <w:color w:val="000000" w:themeColor="text1"/>
          <w:sz w:val="12"/>
          <w:szCs w:val="12"/>
        </w:rPr>
        <w:t xml:space="preserve"> от «10» апреля 2020 года №442 «</w:t>
      </w:r>
      <w:r w:rsidR="00EE0131">
        <w:rPr>
          <w:rFonts w:ascii="Times New Roman" w:hAnsi="Times New Roman" w:cs="Times New Roman"/>
          <w:color w:val="000000" w:themeColor="text1"/>
          <w:sz w:val="12"/>
          <w:szCs w:val="12"/>
        </w:rPr>
        <w:t xml:space="preserve">Об утверждении </w:t>
      </w:r>
      <w:r w:rsidR="00901C7F" w:rsidRPr="00901C7F">
        <w:rPr>
          <w:rFonts w:ascii="Times New Roman" w:hAnsi="Times New Roman" w:cs="Times New Roman"/>
          <w:color w:val="000000" w:themeColor="text1"/>
          <w:sz w:val="12"/>
          <w:szCs w:val="12"/>
        </w:rPr>
        <w:t>Административного регламе</w:t>
      </w:r>
      <w:r w:rsidR="00EE0131">
        <w:rPr>
          <w:rFonts w:ascii="Times New Roman" w:hAnsi="Times New Roman" w:cs="Times New Roman"/>
          <w:color w:val="000000" w:themeColor="text1"/>
          <w:sz w:val="12"/>
          <w:szCs w:val="12"/>
        </w:rPr>
        <w:t xml:space="preserve">нта </w:t>
      </w:r>
      <w:r w:rsidR="00901C7F" w:rsidRPr="00901C7F">
        <w:rPr>
          <w:rFonts w:ascii="Times New Roman" w:hAnsi="Times New Roman" w:cs="Times New Roman"/>
          <w:color w:val="000000" w:themeColor="text1"/>
          <w:sz w:val="12"/>
          <w:szCs w:val="12"/>
        </w:rPr>
        <w:t>предоставления  Муниципальным казенным учреждением «Управление заказчика – застройщика, архитектуры и градостроительства» муниципального района Сергиевский муниципальной услуги «Согласование планируемого размещения прокладки, переноса или переустройства инженерных коммуникаций в границах полосы отвода и (или) придорожных полос автомобильной дороги общего пользования местного значения и заключению договора на прокладку</w:t>
      </w:r>
      <w:proofErr w:type="gramEnd"/>
      <w:r w:rsidR="00901C7F" w:rsidRPr="00901C7F">
        <w:rPr>
          <w:rFonts w:ascii="Times New Roman" w:hAnsi="Times New Roman" w:cs="Times New Roman"/>
          <w:color w:val="000000" w:themeColor="text1"/>
          <w:sz w:val="12"/>
          <w:szCs w:val="12"/>
        </w:rPr>
        <w:t>, перенос, переустройство и (или) эксплуатацию инженерных коммуникаций в границах полосы отвода автомобильной дороги общего пользования местного значения»</w:t>
      </w:r>
      <w:r w:rsidR="00EE0131">
        <w:rPr>
          <w:rFonts w:ascii="Times New Roman" w:hAnsi="Times New Roman" w:cs="Times New Roman"/>
          <w:color w:val="000000" w:themeColor="text1"/>
          <w:sz w:val="12"/>
          <w:szCs w:val="12"/>
        </w:rPr>
        <w:t>»………………………….7</w:t>
      </w:r>
    </w:p>
    <w:p w:rsidR="005617CF" w:rsidRDefault="005617CF" w:rsidP="00FB3CF4">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3. Постановление администрации </w:t>
      </w:r>
      <w:r w:rsidRPr="005617CF">
        <w:rPr>
          <w:rFonts w:ascii="Times New Roman" w:hAnsi="Times New Roman" w:cs="Times New Roman"/>
          <w:color w:val="000000" w:themeColor="text1"/>
          <w:sz w:val="12"/>
          <w:szCs w:val="12"/>
        </w:rPr>
        <w:t>сельского поселения Сергиевск</w:t>
      </w:r>
      <w:r>
        <w:rPr>
          <w:rFonts w:ascii="Times New Roman" w:hAnsi="Times New Roman" w:cs="Times New Roman"/>
          <w:color w:val="000000" w:themeColor="text1"/>
          <w:sz w:val="12"/>
          <w:szCs w:val="12"/>
        </w:rPr>
        <w:t xml:space="preserve"> </w:t>
      </w:r>
      <w:r w:rsidRPr="00A978F5">
        <w:rPr>
          <w:rFonts w:ascii="Times New Roman" w:hAnsi="Times New Roman" w:cs="Times New Roman"/>
          <w:color w:val="000000" w:themeColor="text1"/>
          <w:sz w:val="12"/>
          <w:szCs w:val="12"/>
        </w:rPr>
        <w:t>муниципаль</w:t>
      </w:r>
      <w:r>
        <w:rPr>
          <w:rFonts w:ascii="Times New Roman" w:hAnsi="Times New Roman" w:cs="Times New Roman"/>
          <w:color w:val="000000" w:themeColor="text1"/>
          <w:sz w:val="12"/>
          <w:szCs w:val="12"/>
        </w:rPr>
        <w:t xml:space="preserve">ного района Сергиевский </w:t>
      </w:r>
      <w:r w:rsidRPr="00A978F5">
        <w:rPr>
          <w:rFonts w:ascii="Times New Roman" w:hAnsi="Times New Roman" w:cs="Times New Roman"/>
          <w:color w:val="000000" w:themeColor="text1"/>
          <w:sz w:val="12"/>
          <w:szCs w:val="12"/>
        </w:rPr>
        <w:t>Самарской области</w:t>
      </w:r>
      <w:r>
        <w:rPr>
          <w:rFonts w:ascii="Times New Roman" w:hAnsi="Times New Roman" w:cs="Times New Roman"/>
          <w:color w:val="000000" w:themeColor="text1"/>
          <w:sz w:val="12"/>
          <w:szCs w:val="12"/>
        </w:rPr>
        <w:t xml:space="preserve"> от «10» апреля 2020 года №27 «О предоставлении разрешения на </w:t>
      </w:r>
      <w:r w:rsidRPr="005617CF">
        <w:rPr>
          <w:rFonts w:ascii="Times New Roman" w:hAnsi="Times New Roman" w:cs="Times New Roman"/>
          <w:color w:val="000000" w:themeColor="text1"/>
          <w:sz w:val="12"/>
          <w:szCs w:val="12"/>
        </w:rPr>
        <w:t>откло</w:t>
      </w:r>
      <w:r>
        <w:rPr>
          <w:rFonts w:ascii="Times New Roman" w:hAnsi="Times New Roman" w:cs="Times New Roman"/>
          <w:color w:val="000000" w:themeColor="text1"/>
          <w:sz w:val="12"/>
          <w:szCs w:val="12"/>
        </w:rPr>
        <w:t>нение от предельных параметров разрешенного строительства,</w:t>
      </w:r>
      <w:r w:rsidRPr="005617CF">
        <w:rPr>
          <w:rFonts w:ascii="Times New Roman" w:hAnsi="Times New Roman" w:cs="Times New Roman"/>
          <w:color w:val="000000" w:themeColor="text1"/>
          <w:sz w:val="12"/>
          <w:szCs w:val="12"/>
        </w:rPr>
        <w:t xml:space="preserve"> реко</w:t>
      </w:r>
      <w:r>
        <w:rPr>
          <w:rFonts w:ascii="Times New Roman" w:hAnsi="Times New Roman" w:cs="Times New Roman"/>
          <w:color w:val="000000" w:themeColor="text1"/>
          <w:sz w:val="12"/>
          <w:szCs w:val="12"/>
        </w:rPr>
        <w:t>нструкции объектов капитального</w:t>
      </w:r>
      <w:r w:rsidRPr="005617CF">
        <w:rPr>
          <w:rFonts w:ascii="Times New Roman" w:hAnsi="Times New Roman" w:cs="Times New Roman"/>
          <w:color w:val="000000" w:themeColor="text1"/>
          <w:sz w:val="12"/>
          <w:szCs w:val="12"/>
        </w:rPr>
        <w:t xml:space="preserve"> строи</w:t>
      </w:r>
      <w:r>
        <w:rPr>
          <w:rFonts w:ascii="Times New Roman" w:hAnsi="Times New Roman" w:cs="Times New Roman"/>
          <w:color w:val="000000" w:themeColor="text1"/>
          <w:sz w:val="12"/>
          <w:szCs w:val="12"/>
        </w:rPr>
        <w:t>тельства для земельного участка</w:t>
      </w:r>
      <w:r w:rsidRPr="005617CF">
        <w:rPr>
          <w:rFonts w:ascii="Times New Roman" w:hAnsi="Times New Roman" w:cs="Times New Roman"/>
          <w:color w:val="000000" w:themeColor="text1"/>
          <w:sz w:val="12"/>
          <w:szCs w:val="12"/>
        </w:rPr>
        <w:t xml:space="preserve"> с кадастр</w:t>
      </w:r>
      <w:r>
        <w:rPr>
          <w:rFonts w:ascii="Times New Roman" w:hAnsi="Times New Roman" w:cs="Times New Roman"/>
          <w:color w:val="000000" w:themeColor="text1"/>
          <w:sz w:val="12"/>
          <w:szCs w:val="12"/>
        </w:rPr>
        <w:t xml:space="preserve">овым номером 63:31:0702041:52, </w:t>
      </w:r>
      <w:r w:rsidRPr="005617CF">
        <w:rPr>
          <w:rFonts w:ascii="Times New Roman" w:hAnsi="Times New Roman" w:cs="Times New Roman"/>
          <w:color w:val="000000" w:themeColor="text1"/>
          <w:sz w:val="12"/>
          <w:szCs w:val="12"/>
        </w:rPr>
        <w:t xml:space="preserve">площадью 398 </w:t>
      </w:r>
      <w:proofErr w:type="spellStart"/>
      <w:r w:rsidRPr="005617CF">
        <w:rPr>
          <w:rFonts w:ascii="Times New Roman" w:hAnsi="Times New Roman" w:cs="Times New Roman"/>
          <w:color w:val="000000" w:themeColor="text1"/>
          <w:sz w:val="12"/>
          <w:szCs w:val="12"/>
        </w:rPr>
        <w:t>кв</w:t>
      </w:r>
      <w:r>
        <w:rPr>
          <w:rFonts w:ascii="Times New Roman" w:hAnsi="Times New Roman" w:cs="Times New Roman"/>
          <w:color w:val="000000" w:themeColor="text1"/>
          <w:sz w:val="12"/>
          <w:szCs w:val="12"/>
        </w:rPr>
        <w:t>.м</w:t>
      </w:r>
      <w:proofErr w:type="spellEnd"/>
      <w:r>
        <w:rPr>
          <w:rFonts w:ascii="Times New Roman" w:hAnsi="Times New Roman" w:cs="Times New Roman"/>
          <w:color w:val="000000" w:themeColor="text1"/>
          <w:sz w:val="12"/>
          <w:szCs w:val="12"/>
        </w:rPr>
        <w:t xml:space="preserve">., расположенного по адресу: </w:t>
      </w:r>
      <w:r w:rsidRPr="005617CF">
        <w:rPr>
          <w:rFonts w:ascii="Times New Roman" w:hAnsi="Times New Roman" w:cs="Times New Roman"/>
          <w:color w:val="000000" w:themeColor="text1"/>
          <w:sz w:val="12"/>
          <w:szCs w:val="12"/>
        </w:rPr>
        <w:t>Самарская область, Сергиевский р</w:t>
      </w:r>
      <w:r>
        <w:rPr>
          <w:rFonts w:ascii="Times New Roman" w:hAnsi="Times New Roman" w:cs="Times New Roman"/>
          <w:color w:val="000000" w:themeColor="text1"/>
          <w:sz w:val="12"/>
          <w:szCs w:val="12"/>
        </w:rPr>
        <w:t xml:space="preserve">-н, волость </w:t>
      </w:r>
      <w:r w:rsidRPr="005617CF">
        <w:rPr>
          <w:rFonts w:ascii="Times New Roman" w:hAnsi="Times New Roman" w:cs="Times New Roman"/>
          <w:color w:val="000000" w:themeColor="text1"/>
          <w:sz w:val="12"/>
          <w:szCs w:val="12"/>
        </w:rPr>
        <w:t xml:space="preserve">Сергиевская, </w:t>
      </w:r>
      <w:proofErr w:type="spellStart"/>
      <w:r w:rsidRPr="005617CF">
        <w:rPr>
          <w:rFonts w:ascii="Times New Roman" w:hAnsi="Times New Roman" w:cs="Times New Roman"/>
          <w:color w:val="000000" w:themeColor="text1"/>
          <w:sz w:val="12"/>
          <w:szCs w:val="12"/>
        </w:rPr>
        <w:t>с</w:t>
      </w:r>
      <w:proofErr w:type="gramStart"/>
      <w:r w:rsidRPr="005617CF">
        <w:rPr>
          <w:rFonts w:ascii="Times New Roman" w:hAnsi="Times New Roman" w:cs="Times New Roman"/>
          <w:color w:val="000000" w:themeColor="text1"/>
          <w:sz w:val="12"/>
          <w:szCs w:val="12"/>
        </w:rPr>
        <w:t>.С</w:t>
      </w:r>
      <w:proofErr w:type="gramEnd"/>
      <w:r w:rsidRPr="005617CF">
        <w:rPr>
          <w:rFonts w:ascii="Times New Roman" w:hAnsi="Times New Roman" w:cs="Times New Roman"/>
          <w:color w:val="000000" w:themeColor="text1"/>
          <w:sz w:val="12"/>
          <w:szCs w:val="12"/>
        </w:rPr>
        <w:t>ергиевск</w:t>
      </w:r>
      <w:proofErr w:type="spellEnd"/>
      <w:r w:rsidRPr="005617CF">
        <w:rPr>
          <w:rFonts w:ascii="Times New Roman" w:hAnsi="Times New Roman" w:cs="Times New Roman"/>
          <w:color w:val="000000" w:themeColor="text1"/>
          <w:sz w:val="12"/>
          <w:szCs w:val="12"/>
        </w:rPr>
        <w:t xml:space="preserve">, </w:t>
      </w:r>
      <w:proofErr w:type="spellStart"/>
      <w:r w:rsidRPr="005617CF">
        <w:rPr>
          <w:rFonts w:ascii="Times New Roman" w:hAnsi="Times New Roman" w:cs="Times New Roman"/>
          <w:color w:val="000000" w:themeColor="text1"/>
          <w:sz w:val="12"/>
          <w:szCs w:val="12"/>
        </w:rPr>
        <w:t>ул.Набережная</w:t>
      </w:r>
      <w:proofErr w:type="spellEnd"/>
      <w:r w:rsidRPr="005617CF">
        <w:rPr>
          <w:rFonts w:ascii="Times New Roman" w:hAnsi="Times New Roman" w:cs="Times New Roman"/>
          <w:color w:val="000000" w:themeColor="text1"/>
          <w:sz w:val="12"/>
          <w:szCs w:val="12"/>
        </w:rPr>
        <w:t>, д.71</w:t>
      </w:r>
      <w:r>
        <w:rPr>
          <w:rFonts w:ascii="Times New Roman" w:hAnsi="Times New Roman" w:cs="Times New Roman"/>
          <w:color w:val="000000" w:themeColor="text1"/>
          <w:sz w:val="12"/>
          <w:szCs w:val="12"/>
        </w:rPr>
        <w:t>»……………………………………………………….14</w:t>
      </w:r>
    </w:p>
    <w:p w:rsidR="00FB3CF4" w:rsidRDefault="00FB3CF4" w:rsidP="00FB3CF4">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4. </w:t>
      </w:r>
      <w:r w:rsidRPr="00FB3CF4">
        <w:rPr>
          <w:rFonts w:ascii="Times New Roman" w:hAnsi="Times New Roman" w:cs="Times New Roman"/>
          <w:color w:val="000000" w:themeColor="text1"/>
          <w:sz w:val="12"/>
          <w:szCs w:val="12"/>
        </w:rPr>
        <w:t>Решение</w:t>
      </w:r>
      <w:r>
        <w:rPr>
          <w:rFonts w:ascii="Times New Roman" w:hAnsi="Times New Roman" w:cs="Times New Roman"/>
          <w:color w:val="000000" w:themeColor="text1"/>
          <w:sz w:val="12"/>
          <w:szCs w:val="12"/>
        </w:rPr>
        <w:t xml:space="preserve"> </w:t>
      </w:r>
      <w:r w:rsidRPr="00FB3CF4">
        <w:rPr>
          <w:rFonts w:ascii="Times New Roman" w:hAnsi="Times New Roman" w:cs="Times New Roman"/>
          <w:color w:val="000000" w:themeColor="text1"/>
          <w:sz w:val="12"/>
          <w:szCs w:val="12"/>
        </w:rPr>
        <w:t>принято собранием представителей</w:t>
      </w:r>
      <w:r>
        <w:rPr>
          <w:rFonts w:ascii="Times New Roman" w:hAnsi="Times New Roman" w:cs="Times New Roman"/>
          <w:color w:val="000000" w:themeColor="text1"/>
          <w:sz w:val="12"/>
          <w:szCs w:val="12"/>
        </w:rPr>
        <w:t xml:space="preserve"> сельского поселения А</w:t>
      </w:r>
      <w:r w:rsidRPr="00FB3CF4">
        <w:rPr>
          <w:rFonts w:ascii="Times New Roman" w:hAnsi="Times New Roman" w:cs="Times New Roman"/>
          <w:color w:val="000000" w:themeColor="text1"/>
          <w:sz w:val="12"/>
          <w:szCs w:val="12"/>
        </w:rPr>
        <w:t>нтоновка</w:t>
      </w:r>
      <w:r>
        <w:rPr>
          <w:rFonts w:ascii="Times New Roman" w:hAnsi="Times New Roman" w:cs="Times New Roman"/>
          <w:color w:val="000000" w:themeColor="text1"/>
          <w:sz w:val="12"/>
          <w:szCs w:val="12"/>
        </w:rPr>
        <w:t xml:space="preserve"> </w:t>
      </w:r>
      <w:r w:rsidRPr="00FB3CF4">
        <w:rPr>
          <w:rFonts w:ascii="Times New Roman" w:hAnsi="Times New Roman" w:cs="Times New Roman"/>
          <w:color w:val="000000" w:themeColor="text1"/>
          <w:sz w:val="12"/>
          <w:szCs w:val="12"/>
        </w:rPr>
        <w:t>муниципального района Сергиевский</w:t>
      </w:r>
      <w:r>
        <w:rPr>
          <w:rFonts w:ascii="Times New Roman" w:hAnsi="Times New Roman" w:cs="Times New Roman"/>
          <w:color w:val="000000" w:themeColor="text1"/>
          <w:sz w:val="12"/>
          <w:szCs w:val="12"/>
        </w:rPr>
        <w:t xml:space="preserve"> С</w:t>
      </w:r>
      <w:r w:rsidRPr="00FB3CF4">
        <w:rPr>
          <w:rFonts w:ascii="Times New Roman" w:hAnsi="Times New Roman" w:cs="Times New Roman"/>
          <w:color w:val="000000" w:themeColor="text1"/>
          <w:sz w:val="12"/>
          <w:szCs w:val="12"/>
        </w:rPr>
        <w:t>амарской области</w:t>
      </w:r>
      <w:r>
        <w:rPr>
          <w:rFonts w:ascii="Times New Roman" w:hAnsi="Times New Roman" w:cs="Times New Roman"/>
          <w:color w:val="000000" w:themeColor="text1"/>
          <w:sz w:val="12"/>
          <w:szCs w:val="12"/>
        </w:rPr>
        <w:t xml:space="preserve"> от «</w:t>
      </w:r>
      <w:r w:rsidR="0013455D">
        <w:rPr>
          <w:rFonts w:ascii="Times New Roman" w:hAnsi="Times New Roman" w:cs="Times New Roman"/>
          <w:color w:val="000000" w:themeColor="text1"/>
          <w:sz w:val="12"/>
          <w:szCs w:val="12"/>
        </w:rPr>
        <w:t>0</w:t>
      </w:r>
      <w:r>
        <w:rPr>
          <w:rFonts w:ascii="Times New Roman" w:hAnsi="Times New Roman" w:cs="Times New Roman"/>
          <w:color w:val="000000" w:themeColor="text1"/>
          <w:sz w:val="12"/>
          <w:szCs w:val="12"/>
        </w:rPr>
        <w:t>8» апреля 2020 года №7 «</w:t>
      </w:r>
      <w:r w:rsidRPr="00FB3CF4">
        <w:rPr>
          <w:rFonts w:ascii="Times New Roman" w:hAnsi="Times New Roman" w:cs="Times New Roman"/>
          <w:color w:val="000000" w:themeColor="text1"/>
          <w:sz w:val="12"/>
          <w:szCs w:val="12"/>
        </w:rPr>
        <w:t>О внесении изменений в решение Собрания Представителей сельского поселения Антоновка муниципального района Сергиевский Самарской области № 34 от «27» ноября 2019г. «О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hAnsi="Times New Roman" w:cs="Times New Roman"/>
          <w:color w:val="000000" w:themeColor="text1"/>
          <w:sz w:val="12"/>
          <w:szCs w:val="12"/>
        </w:rPr>
        <w:t>»………………………………………………………………………………………………14</w:t>
      </w:r>
    </w:p>
    <w:p w:rsidR="00FB3CF4" w:rsidRDefault="00FB3CF4" w:rsidP="00FB3CF4">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5. </w:t>
      </w:r>
      <w:r w:rsidR="009767A5" w:rsidRPr="00FB3CF4">
        <w:rPr>
          <w:rFonts w:ascii="Times New Roman" w:hAnsi="Times New Roman" w:cs="Times New Roman"/>
          <w:color w:val="000000" w:themeColor="text1"/>
          <w:sz w:val="12"/>
          <w:szCs w:val="12"/>
        </w:rPr>
        <w:t>Решение</w:t>
      </w:r>
      <w:r w:rsidR="009767A5">
        <w:rPr>
          <w:rFonts w:ascii="Times New Roman" w:hAnsi="Times New Roman" w:cs="Times New Roman"/>
          <w:color w:val="000000" w:themeColor="text1"/>
          <w:sz w:val="12"/>
          <w:szCs w:val="12"/>
        </w:rPr>
        <w:t xml:space="preserve"> </w:t>
      </w:r>
      <w:r w:rsidR="009767A5" w:rsidRPr="00FB3CF4">
        <w:rPr>
          <w:rFonts w:ascii="Times New Roman" w:hAnsi="Times New Roman" w:cs="Times New Roman"/>
          <w:color w:val="000000" w:themeColor="text1"/>
          <w:sz w:val="12"/>
          <w:szCs w:val="12"/>
        </w:rPr>
        <w:t>принято собранием представителей</w:t>
      </w:r>
      <w:r w:rsidR="009767A5">
        <w:rPr>
          <w:rFonts w:ascii="Times New Roman" w:hAnsi="Times New Roman" w:cs="Times New Roman"/>
          <w:color w:val="000000" w:themeColor="text1"/>
          <w:sz w:val="12"/>
          <w:szCs w:val="12"/>
        </w:rPr>
        <w:t xml:space="preserve"> сельского поселения </w:t>
      </w:r>
      <w:r w:rsidR="009767A5" w:rsidRPr="009767A5">
        <w:rPr>
          <w:rFonts w:ascii="Times New Roman" w:hAnsi="Times New Roman" w:cs="Times New Roman"/>
          <w:color w:val="000000" w:themeColor="text1"/>
          <w:sz w:val="12"/>
          <w:szCs w:val="12"/>
        </w:rPr>
        <w:t xml:space="preserve">Верхняя Орлянка </w:t>
      </w:r>
      <w:r w:rsidR="009767A5" w:rsidRPr="00FB3CF4">
        <w:rPr>
          <w:rFonts w:ascii="Times New Roman" w:hAnsi="Times New Roman" w:cs="Times New Roman"/>
          <w:color w:val="000000" w:themeColor="text1"/>
          <w:sz w:val="12"/>
          <w:szCs w:val="12"/>
        </w:rPr>
        <w:t>муниципального района Сергиевский</w:t>
      </w:r>
      <w:r w:rsidR="009767A5">
        <w:rPr>
          <w:rFonts w:ascii="Times New Roman" w:hAnsi="Times New Roman" w:cs="Times New Roman"/>
          <w:color w:val="000000" w:themeColor="text1"/>
          <w:sz w:val="12"/>
          <w:szCs w:val="12"/>
        </w:rPr>
        <w:t xml:space="preserve"> С</w:t>
      </w:r>
      <w:r w:rsidR="009767A5" w:rsidRPr="00FB3CF4">
        <w:rPr>
          <w:rFonts w:ascii="Times New Roman" w:hAnsi="Times New Roman" w:cs="Times New Roman"/>
          <w:color w:val="000000" w:themeColor="text1"/>
          <w:sz w:val="12"/>
          <w:szCs w:val="12"/>
        </w:rPr>
        <w:t>амарской области</w:t>
      </w:r>
      <w:r w:rsidR="009767A5">
        <w:rPr>
          <w:rFonts w:ascii="Times New Roman" w:hAnsi="Times New Roman" w:cs="Times New Roman"/>
          <w:color w:val="000000" w:themeColor="text1"/>
          <w:sz w:val="12"/>
          <w:szCs w:val="12"/>
        </w:rPr>
        <w:t xml:space="preserve"> от «</w:t>
      </w:r>
      <w:r w:rsidR="0013455D">
        <w:rPr>
          <w:rFonts w:ascii="Times New Roman" w:hAnsi="Times New Roman" w:cs="Times New Roman"/>
          <w:color w:val="000000" w:themeColor="text1"/>
          <w:sz w:val="12"/>
          <w:szCs w:val="12"/>
        </w:rPr>
        <w:t>0</w:t>
      </w:r>
      <w:r w:rsidR="009767A5">
        <w:rPr>
          <w:rFonts w:ascii="Times New Roman" w:hAnsi="Times New Roman" w:cs="Times New Roman"/>
          <w:color w:val="000000" w:themeColor="text1"/>
          <w:sz w:val="12"/>
          <w:szCs w:val="12"/>
        </w:rPr>
        <w:t>9» апреля 2020 года №6 «</w:t>
      </w:r>
      <w:r w:rsidR="009767A5" w:rsidRPr="009767A5">
        <w:rPr>
          <w:rFonts w:ascii="Times New Roman" w:hAnsi="Times New Roman" w:cs="Times New Roman"/>
          <w:color w:val="000000" w:themeColor="text1"/>
          <w:sz w:val="12"/>
          <w:szCs w:val="12"/>
        </w:rPr>
        <w:t>О внесении изменений в решение Собрания Представителей сельского поселения Верхняя Орлянка муниципального района Сергиевский Самарской области № 35 от «27» ноября 2019г. «О передаче осуществления части полномочий органам местного самоуправления муниципального района Сергиевский Самарской области»</w:t>
      </w:r>
      <w:r w:rsidR="009767A5">
        <w:rPr>
          <w:rFonts w:ascii="Times New Roman" w:hAnsi="Times New Roman" w:cs="Times New Roman"/>
          <w:color w:val="000000" w:themeColor="text1"/>
          <w:sz w:val="12"/>
          <w:szCs w:val="12"/>
        </w:rPr>
        <w:t>»………………………………………………………………..14</w:t>
      </w:r>
    </w:p>
    <w:p w:rsidR="00FB3CF4" w:rsidRDefault="00FB3CF4" w:rsidP="00FB3CF4">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6.</w:t>
      </w:r>
      <w:r w:rsidR="009767A5">
        <w:rPr>
          <w:rFonts w:ascii="Times New Roman" w:hAnsi="Times New Roman" w:cs="Times New Roman"/>
          <w:color w:val="000000" w:themeColor="text1"/>
          <w:sz w:val="12"/>
          <w:szCs w:val="12"/>
        </w:rPr>
        <w:t xml:space="preserve"> </w:t>
      </w:r>
      <w:r w:rsidR="009767A5" w:rsidRPr="00FB3CF4">
        <w:rPr>
          <w:rFonts w:ascii="Times New Roman" w:hAnsi="Times New Roman" w:cs="Times New Roman"/>
          <w:color w:val="000000" w:themeColor="text1"/>
          <w:sz w:val="12"/>
          <w:szCs w:val="12"/>
        </w:rPr>
        <w:t>Решение</w:t>
      </w:r>
      <w:r w:rsidR="009767A5">
        <w:rPr>
          <w:rFonts w:ascii="Times New Roman" w:hAnsi="Times New Roman" w:cs="Times New Roman"/>
          <w:color w:val="000000" w:themeColor="text1"/>
          <w:sz w:val="12"/>
          <w:szCs w:val="12"/>
        </w:rPr>
        <w:t xml:space="preserve"> </w:t>
      </w:r>
      <w:r w:rsidR="009767A5" w:rsidRPr="00FB3CF4">
        <w:rPr>
          <w:rFonts w:ascii="Times New Roman" w:hAnsi="Times New Roman" w:cs="Times New Roman"/>
          <w:color w:val="000000" w:themeColor="text1"/>
          <w:sz w:val="12"/>
          <w:szCs w:val="12"/>
        </w:rPr>
        <w:t>принято собранием представителей</w:t>
      </w:r>
      <w:r w:rsidR="009767A5">
        <w:rPr>
          <w:rFonts w:ascii="Times New Roman" w:hAnsi="Times New Roman" w:cs="Times New Roman"/>
          <w:color w:val="000000" w:themeColor="text1"/>
          <w:sz w:val="12"/>
          <w:szCs w:val="12"/>
        </w:rPr>
        <w:t xml:space="preserve"> сельского поселения </w:t>
      </w:r>
      <w:r w:rsidR="0013455D" w:rsidRPr="0013455D">
        <w:rPr>
          <w:rFonts w:ascii="Times New Roman" w:hAnsi="Times New Roman" w:cs="Times New Roman"/>
          <w:color w:val="000000" w:themeColor="text1"/>
          <w:sz w:val="12"/>
          <w:szCs w:val="12"/>
        </w:rPr>
        <w:t xml:space="preserve">Воротнее </w:t>
      </w:r>
      <w:r w:rsidR="009767A5" w:rsidRPr="00FB3CF4">
        <w:rPr>
          <w:rFonts w:ascii="Times New Roman" w:hAnsi="Times New Roman" w:cs="Times New Roman"/>
          <w:color w:val="000000" w:themeColor="text1"/>
          <w:sz w:val="12"/>
          <w:szCs w:val="12"/>
        </w:rPr>
        <w:t>муниципального района Сергиевский</w:t>
      </w:r>
      <w:r w:rsidR="009767A5">
        <w:rPr>
          <w:rFonts w:ascii="Times New Roman" w:hAnsi="Times New Roman" w:cs="Times New Roman"/>
          <w:color w:val="000000" w:themeColor="text1"/>
          <w:sz w:val="12"/>
          <w:szCs w:val="12"/>
        </w:rPr>
        <w:t xml:space="preserve"> С</w:t>
      </w:r>
      <w:r w:rsidR="009767A5" w:rsidRPr="00FB3CF4">
        <w:rPr>
          <w:rFonts w:ascii="Times New Roman" w:hAnsi="Times New Roman" w:cs="Times New Roman"/>
          <w:color w:val="000000" w:themeColor="text1"/>
          <w:sz w:val="12"/>
          <w:szCs w:val="12"/>
        </w:rPr>
        <w:t>амарской области</w:t>
      </w:r>
      <w:r w:rsidR="009767A5">
        <w:rPr>
          <w:rFonts w:ascii="Times New Roman" w:hAnsi="Times New Roman" w:cs="Times New Roman"/>
          <w:color w:val="000000" w:themeColor="text1"/>
          <w:sz w:val="12"/>
          <w:szCs w:val="12"/>
        </w:rPr>
        <w:t xml:space="preserve"> от «</w:t>
      </w:r>
      <w:r w:rsidR="0013455D">
        <w:rPr>
          <w:rFonts w:ascii="Times New Roman" w:hAnsi="Times New Roman" w:cs="Times New Roman"/>
          <w:color w:val="000000" w:themeColor="text1"/>
          <w:sz w:val="12"/>
          <w:szCs w:val="12"/>
        </w:rPr>
        <w:t>08</w:t>
      </w:r>
      <w:r w:rsidR="009767A5">
        <w:rPr>
          <w:rFonts w:ascii="Times New Roman" w:hAnsi="Times New Roman" w:cs="Times New Roman"/>
          <w:color w:val="000000" w:themeColor="text1"/>
          <w:sz w:val="12"/>
          <w:szCs w:val="12"/>
        </w:rPr>
        <w:t>» апреля 2020 года №</w:t>
      </w:r>
      <w:r w:rsidR="0013455D">
        <w:rPr>
          <w:rFonts w:ascii="Times New Roman" w:hAnsi="Times New Roman" w:cs="Times New Roman"/>
          <w:color w:val="000000" w:themeColor="text1"/>
          <w:sz w:val="12"/>
          <w:szCs w:val="12"/>
        </w:rPr>
        <w:t>8 «</w:t>
      </w:r>
      <w:r w:rsidR="0013455D" w:rsidRPr="0013455D">
        <w:rPr>
          <w:rFonts w:ascii="Times New Roman" w:hAnsi="Times New Roman" w:cs="Times New Roman"/>
          <w:color w:val="000000" w:themeColor="text1"/>
          <w:sz w:val="12"/>
          <w:szCs w:val="12"/>
        </w:rPr>
        <w:t>О внесении изменений в решение Собрания Представителей сельского поселения Воротнее муниципального района Сергиевский Самарской области № 35 от «27» ноября 2019г. «О передаче осуществления части полномочий органам местного самоуправления муниципального района Сергиевский Самарской области»</w:t>
      </w:r>
      <w:r w:rsidR="0013455D">
        <w:rPr>
          <w:rFonts w:ascii="Times New Roman" w:hAnsi="Times New Roman" w:cs="Times New Roman"/>
          <w:color w:val="000000" w:themeColor="text1"/>
          <w:sz w:val="12"/>
          <w:szCs w:val="12"/>
        </w:rPr>
        <w:t>»………………………………………………………………………………………………14</w:t>
      </w:r>
    </w:p>
    <w:p w:rsidR="00FB3CF4" w:rsidRDefault="00FB3CF4" w:rsidP="00FB3CF4">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7.</w:t>
      </w:r>
      <w:r w:rsidR="0013455D">
        <w:rPr>
          <w:rFonts w:ascii="Times New Roman" w:hAnsi="Times New Roman" w:cs="Times New Roman"/>
          <w:color w:val="000000" w:themeColor="text1"/>
          <w:sz w:val="12"/>
          <w:szCs w:val="12"/>
        </w:rPr>
        <w:t xml:space="preserve"> </w:t>
      </w:r>
      <w:r w:rsidR="0013455D" w:rsidRPr="00FB3CF4">
        <w:rPr>
          <w:rFonts w:ascii="Times New Roman" w:hAnsi="Times New Roman" w:cs="Times New Roman"/>
          <w:color w:val="000000" w:themeColor="text1"/>
          <w:sz w:val="12"/>
          <w:szCs w:val="12"/>
        </w:rPr>
        <w:t>Решение</w:t>
      </w:r>
      <w:r w:rsidR="0013455D">
        <w:rPr>
          <w:rFonts w:ascii="Times New Roman" w:hAnsi="Times New Roman" w:cs="Times New Roman"/>
          <w:color w:val="000000" w:themeColor="text1"/>
          <w:sz w:val="12"/>
          <w:szCs w:val="12"/>
        </w:rPr>
        <w:t xml:space="preserve"> </w:t>
      </w:r>
      <w:r w:rsidR="0013455D" w:rsidRPr="00FB3CF4">
        <w:rPr>
          <w:rFonts w:ascii="Times New Roman" w:hAnsi="Times New Roman" w:cs="Times New Roman"/>
          <w:color w:val="000000" w:themeColor="text1"/>
          <w:sz w:val="12"/>
          <w:szCs w:val="12"/>
        </w:rPr>
        <w:t>принято собранием представителей</w:t>
      </w:r>
      <w:r w:rsidR="0013455D">
        <w:rPr>
          <w:rFonts w:ascii="Times New Roman" w:hAnsi="Times New Roman" w:cs="Times New Roman"/>
          <w:color w:val="000000" w:themeColor="text1"/>
          <w:sz w:val="12"/>
          <w:szCs w:val="12"/>
        </w:rPr>
        <w:t xml:space="preserve"> сельского поселения </w:t>
      </w:r>
      <w:r w:rsidR="0013455D" w:rsidRPr="0013455D">
        <w:rPr>
          <w:rFonts w:ascii="Times New Roman" w:hAnsi="Times New Roman" w:cs="Times New Roman"/>
          <w:color w:val="000000" w:themeColor="text1"/>
          <w:sz w:val="12"/>
          <w:szCs w:val="12"/>
        </w:rPr>
        <w:t xml:space="preserve">Елшанка </w:t>
      </w:r>
      <w:r w:rsidR="0013455D" w:rsidRPr="00FB3CF4">
        <w:rPr>
          <w:rFonts w:ascii="Times New Roman" w:hAnsi="Times New Roman" w:cs="Times New Roman"/>
          <w:color w:val="000000" w:themeColor="text1"/>
          <w:sz w:val="12"/>
          <w:szCs w:val="12"/>
        </w:rPr>
        <w:t>муниципального района Сергиевский</w:t>
      </w:r>
      <w:r w:rsidR="0013455D">
        <w:rPr>
          <w:rFonts w:ascii="Times New Roman" w:hAnsi="Times New Roman" w:cs="Times New Roman"/>
          <w:color w:val="000000" w:themeColor="text1"/>
          <w:sz w:val="12"/>
          <w:szCs w:val="12"/>
        </w:rPr>
        <w:t xml:space="preserve"> С</w:t>
      </w:r>
      <w:r w:rsidR="0013455D" w:rsidRPr="00FB3CF4">
        <w:rPr>
          <w:rFonts w:ascii="Times New Roman" w:hAnsi="Times New Roman" w:cs="Times New Roman"/>
          <w:color w:val="000000" w:themeColor="text1"/>
          <w:sz w:val="12"/>
          <w:szCs w:val="12"/>
        </w:rPr>
        <w:t>амарской области</w:t>
      </w:r>
      <w:r w:rsidR="0013455D">
        <w:rPr>
          <w:rFonts w:ascii="Times New Roman" w:hAnsi="Times New Roman" w:cs="Times New Roman"/>
          <w:color w:val="000000" w:themeColor="text1"/>
          <w:sz w:val="12"/>
          <w:szCs w:val="12"/>
        </w:rPr>
        <w:t xml:space="preserve"> от «08» апреля 2020 года №7 «</w:t>
      </w:r>
      <w:r w:rsidR="0013455D" w:rsidRPr="0013455D">
        <w:rPr>
          <w:rFonts w:ascii="Times New Roman" w:hAnsi="Times New Roman" w:cs="Times New Roman"/>
          <w:color w:val="000000" w:themeColor="text1"/>
          <w:sz w:val="12"/>
          <w:szCs w:val="12"/>
        </w:rPr>
        <w:t>О внесении изменений в решение Собрания Представителей сельского поселения Елшанка муниципального района Сергиевский Самарской области № 35 от «27» ноября  2019г. «О передаче осуществления части полномочий органам местного самоуправления муниципального района Сергиевский Самарской области»</w:t>
      </w:r>
      <w:r w:rsidR="0013455D">
        <w:rPr>
          <w:rFonts w:ascii="Times New Roman" w:hAnsi="Times New Roman" w:cs="Times New Roman"/>
          <w:color w:val="000000" w:themeColor="text1"/>
          <w:sz w:val="12"/>
          <w:szCs w:val="12"/>
        </w:rPr>
        <w:t>»………………………………………………………………………………………………15</w:t>
      </w:r>
    </w:p>
    <w:p w:rsidR="0013455D" w:rsidRDefault="0013455D" w:rsidP="00FB3CF4">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8. </w:t>
      </w:r>
      <w:proofErr w:type="gramStart"/>
      <w:r w:rsidRPr="00FB3CF4">
        <w:rPr>
          <w:rFonts w:ascii="Times New Roman" w:hAnsi="Times New Roman" w:cs="Times New Roman"/>
          <w:color w:val="000000" w:themeColor="text1"/>
          <w:sz w:val="12"/>
          <w:szCs w:val="12"/>
        </w:rPr>
        <w:t>Решение</w:t>
      </w:r>
      <w:r>
        <w:rPr>
          <w:rFonts w:ascii="Times New Roman" w:hAnsi="Times New Roman" w:cs="Times New Roman"/>
          <w:color w:val="000000" w:themeColor="text1"/>
          <w:sz w:val="12"/>
          <w:szCs w:val="12"/>
        </w:rPr>
        <w:t xml:space="preserve"> </w:t>
      </w:r>
      <w:r w:rsidRPr="00FB3CF4">
        <w:rPr>
          <w:rFonts w:ascii="Times New Roman" w:hAnsi="Times New Roman" w:cs="Times New Roman"/>
          <w:color w:val="000000" w:themeColor="text1"/>
          <w:sz w:val="12"/>
          <w:szCs w:val="12"/>
        </w:rPr>
        <w:t>принято собранием представителей</w:t>
      </w:r>
      <w:r>
        <w:rPr>
          <w:rFonts w:ascii="Times New Roman" w:hAnsi="Times New Roman" w:cs="Times New Roman"/>
          <w:color w:val="000000" w:themeColor="text1"/>
          <w:sz w:val="12"/>
          <w:szCs w:val="12"/>
        </w:rPr>
        <w:t xml:space="preserve"> сельского поселения </w:t>
      </w:r>
      <w:r w:rsidR="00343CB4" w:rsidRPr="0013455D">
        <w:rPr>
          <w:rFonts w:ascii="Times New Roman" w:hAnsi="Times New Roman" w:cs="Times New Roman"/>
          <w:color w:val="000000" w:themeColor="text1"/>
          <w:sz w:val="12"/>
          <w:szCs w:val="12"/>
        </w:rPr>
        <w:t xml:space="preserve">Захаркино </w:t>
      </w:r>
      <w:r w:rsidRPr="00FB3CF4">
        <w:rPr>
          <w:rFonts w:ascii="Times New Roman" w:hAnsi="Times New Roman" w:cs="Times New Roman"/>
          <w:color w:val="000000" w:themeColor="text1"/>
          <w:sz w:val="12"/>
          <w:szCs w:val="12"/>
        </w:rPr>
        <w:t>муниципального района Сергиевский</w:t>
      </w:r>
      <w:r>
        <w:rPr>
          <w:rFonts w:ascii="Times New Roman" w:hAnsi="Times New Roman" w:cs="Times New Roman"/>
          <w:color w:val="000000" w:themeColor="text1"/>
          <w:sz w:val="12"/>
          <w:szCs w:val="12"/>
        </w:rPr>
        <w:t xml:space="preserve"> С</w:t>
      </w:r>
      <w:r w:rsidRPr="00FB3CF4">
        <w:rPr>
          <w:rFonts w:ascii="Times New Roman" w:hAnsi="Times New Roman" w:cs="Times New Roman"/>
          <w:color w:val="000000" w:themeColor="text1"/>
          <w:sz w:val="12"/>
          <w:szCs w:val="12"/>
        </w:rPr>
        <w:t>амарской области</w:t>
      </w:r>
      <w:r>
        <w:rPr>
          <w:rFonts w:ascii="Times New Roman" w:hAnsi="Times New Roman" w:cs="Times New Roman"/>
          <w:color w:val="000000" w:themeColor="text1"/>
          <w:sz w:val="12"/>
          <w:szCs w:val="12"/>
        </w:rPr>
        <w:t xml:space="preserve"> от «08» апреля 2020 года №8 «</w:t>
      </w:r>
      <w:r w:rsidRPr="0013455D">
        <w:rPr>
          <w:rFonts w:ascii="Times New Roman" w:hAnsi="Times New Roman" w:cs="Times New Roman"/>
          <w:color w:val="000000" w:themeColor="text1"/>
          <w:sz w:val="12"/>
          <w:szCs w:val="12"/>
        </w:rPr>
        <w:t>О внесении изменений в решение Собрания представителей сельского поселения Захаркино муниципального района Сергиевский Самарской области № 36 от «27» ноября 2019 г. «О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hAnsi="Times New Roman" w:cs="Times New Roman"/>
          <w:color w:val="000000" w:themeColor="text1"/>
          <w:sz w:val="12"/>
          <w:szCs w:val="12"/>
        </w:rPr>
        <w:t>»………………………………………………………………………………………………15</w:t>
      </w:r>
      <w:proofErr w:type="gramEnd"/>
    </w:p>
    <w:p w:rsidR="0013455D" w:rsidRDefault="0013455D" w:rsidP="00FB3CF4">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9.</w:t>
      </w:r>
      <w:r w:rsidR="00343CB4">
        <w:rPr>
          <w:rFonts w:ascii="Times New Roman" w:hAnsi="Times New Roman" w:cs="Times New Roman"/>
          <w:color w:val="000000" w:themeColor="text1"/>
          <w:sz w:val="12"/>
          <w:szCs w:val="12"/>
        </w:rPr>
        <w:t xml:space="preserve"> </w:t>
      </w:r>
      <w:r w:rsidR="00343CB4" w:rsidRPr="00FB3CF4">
        <w:rPr>
          <w:rFonts w:ascii="Times New Roman" w:hAnsi="Times New Roman" w:cs="Times New Roman"/>
          <w:color w:val="000000" w:themeColor="text1"/>
          <w:sz w:val="12"/>
          <w:szCs w:val="12"/>
        </w:rPr>
        <w:t>Решение</w:t>
      </w:r>
      <w:r w:rsidR="00343CB4">
        <w:rPr>
          <w:rFonts w:ascii="Times New Roman" w:hAnsi="Times New Roman" w:cs="Times New Roman"/>
          <w:color w:val="000000" w:themeColor="text1"/>
          <w:sz w:val="12"/>
          <w:szCs w:val="12"/>
        </w:rPr>
        <w:t xml:space="preserve"> </w:t>
      </w:r>
      <w:r w:rsidR="00343CB4" w:rsidRPr="00FB3CF4">
        <w:rPr>
          <w:rFonts w:ascii="Times New Roman" w:hAnsi="Times New Roman" w:cs="Times New Roman"/>
          <w:color w:val="000000" w:themeColor="text1"/>
          <w:sz w:val="12"/>
          <w:szCs w:val="12"/>
        </w:rPr>
        <w:t>принято собранием представителей</w:t>
      </w:r>
      <w:r w:rsidR="00343CB4">
        <w:rPr>
          <w:rFonts w:ascii="Times New Roman" w:hAnsi="Times New Roman" w:cs="Times New Roman"/>
          <w:color w:val="000000" w:themeColor="text1"/>
          <w:sz w:val="12"/>
          <w:szCs w:val="12"/>
        </w:rPr>
        <w:t xml:space="preserve"> сельского поселения </w:t>
      </w:r>
      <w:r w:rsidR="00343CB4" w:rsidRPr="00343CB4">
        <w:rPr>
          <w:rFonts w:ascii="Times New Roman" w:hAnsi="Times New Roman" w:cs="Times New Roman"/>
          <w:color w:val="000000" w:themeColor="text1"/>
          <w:sz w:val="12"/>
          <w:szCs w:val="12"/>
        </w:rPr>
        <w:t xml:space="preserve">Кармало-Аделяково </w:t>
      </w:r>
      <w:r w:rsidR="00343CB4" w:rsidRPr="00FB3CF4">
        <w:rPr>
          <w:rFonts w:ascii="Times New Roman" w:hAnsi="Times New Roman" w:cs="Times New Roman"/>
          <w:color w:val="000000" w:themeColor="text1"/>
          <w:sz w:val="12"/>
          <w:szCs w:val="12"/>
        </w:rPr>
        <w:t>муниципального района Сергиевский</w:t>
      </w:r>
      <w:r w:rsidR="00343CB4">
        <w:rPr>
          <w:rFonts w:ascii="Times New Roman" w:hAnsi="Times New Roman" w:cs="Times New Roman"/>
          <w:color w:val="000000" w:themeColor="text1"/>
          <w:sz w:val="12"/>
          <w:szCs w:val="12"/>
        </w:rPr>
        <w:t xml:space="preserve"> С</w:t>
      </w:r>
      <w:r w:rsidR="00343CB4" w:rsidRPr="00FB3CF4">
        <w:rPr>
          <w:rFonts w:ascii="Times New Roman" w:hAnsi="Times New Roman" w:cs="Times New Roman"/>
          <w:color w:val="000000" w:themeColor="text1"/>
          <w:sz w:val="12"/>
          <w:szCs w:val="12"/>
        </w:rPr>
        <w:t>амарской области</w:t>
      </w:r>
      <w:r w:rsidR="00343CB4">
        <w:rPr>
          <w:rFonts w:ascii="Times New Roman" w:hAnsi="Times New Roman" w:cs="Times New Roman"/>
          <w:color w:val="000000" w:themeColor="text1"/>
          <w:sz w:val="12"/>
          <w:szCs w:val="12"/>
        </w:rPr>
        <w:t xml:space="preserve"> от «09» апреля 2020 года №8 «</w:t>
      </w:r>
      <w:r w:rsidR="00343CB4" w:rsidRPr="00343CB4">
        <w:rPr>
          <w:rFonts w:ascii="Times New Roman" w:hAnsi="Times New Roman" w:cs="Times New Roman"/>
          <w:color w:val="000000" w:themeColor="text1"/>
          <w:sz w:val="12"/>
          <w:szCs w:val="12"/>
        </w:rPr>
        <w:t>О внесении изменений в решение Собрания Представителей сельского поселения Кармало-Аделяково муниципального района Сергиевский Самарской области № 35 от « 27 » ноября 2019г. «О передаче осуществления части полномочий органам местного самоуправления муниципального района Сергиевский Самарской области»</w:t>
      </w:r>
      <w:r w:rsidR="00343CB4">
        <w:rPr>
          <w:rFonts w:ascii="Times New Roman" w:hAnsi="Times New Roman" w:cs="Times New Roman"/>
          <w:color w:val="000000" w:themeColor="text1"/>
          <w:sz w:val="12"/>
          <w:szCs w:val="12"/>
        </w:rPr>
        <w:t>»………………………………………………………………15</w:t>
      </w:r>
    </w:p>
    <w:p w:rsidR="0013455D" w:rsidRDefault="0013455D" w:rsidP="00FB3CF4">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10.</w:t>
      </w:r>
      <w:r w:rsidR="00343CB4">
        <w:rPr>
          <w:rFonts w:ascii="Times New Roman" w:hAnsi="Times New Roman" w:cs="Times New Roman"/>
          <w:color w:val="000000" w:themeColor="text1"/>
          <w:sz w:val="12"/>
          <w:szCs w:val="12"/>
        </w:rPr>
        <w:t xml:space="preserve"> </w:t>
      </w:r>
      <w:r w:rsidR="00343CB4" w:rsidRPr="00FB3CF4">
        <w:rPr>
          <w:rFonts w:ascii="Times New Roman" w:hAnsi="Times New Roman" w:cs="Times New Roman"/>
          <w:color w:val="000000" w:themeColor="text1"/>
          <w:sz w:val="12"/>
          <w:szCs w:val="12"/>
        </w:rPr>
        <w:t>Решение</w:t>
      </w:r>
      <w:r w:rsidR="00343CB4">
        <w:rPr>
          <w:rFonts w:ascii="Times New Roman" w:hAnsi="Times New Roman" w:cs="Times New Roman"/>
          <w:color w:val="000000" w:themeColor="text1"/>
          <w:sz w:val="12"/>
          <w:szCs w:val="12"/>
        </w:rPr>
        <w:t xml:space="preserve"> </w:t>
      </w:r>
      <w:r w:rsidR="00343CB4" w:rsidRPr="00FB3CF4">
        <w:rPr>
          <w:rFonts w:ascii="Times New Roman" w:hAnsi="Times New Roman" w:cs="Times New Roman"/>
          <w:color w:val="000000" w:themeColor="text1"/>
          <w:sz w:val="12"/>
          <w:szCs w:val="12"/>
        </w:rPr>
        <w:t>принято собранием представителей</w:t>
      </w:r>
      <w:r w:rsidR="00343CB4">
        <w:rPr>
          <w:rFonts w:ascii="Times New Roman" w:hAnsi="Times New Roman" w:cs="Times New Roman"/>
          <w:color w:val="000000" w:themeColor="text1"/>
          <w:sz w:val="12"/>
          <w:szCs w:val="12"/>
        </w:rPr>
        <w:t xml:space="preserve"> сельского поселения </w:t>
      </w:r>
      <w:r w:rsidR="00343CB4" w:rsidRPr="00343CB4">
        <w:rPr>
          <w:rFonts w:ascii="Times New Roman" w:hAnsi="Times New Roman" w:cs="Times New Roman"/>
          <w:color w:val="000000" w:themeColor="text1"/>
          <w:sz w:val="12"/>
          <w:szCs w:val="12"/>
        </w:rPr>
        <w:t xml:space="preserve">Кармало-Аделяково </w:t>
      </w:r>
      <w:r w:rsidR="00343CB4" w:rsidRPr="00FB3CF4">
        <w:rPr>
          <w:rFonts w:ascii="Times New Roman" w:hAnsi="Times New Roman" w:cs="Times New Roman"/>
          <w:color w:val="000000" w:themeColor="text1"/>
          <w:sz w:val="12"/>
          <w:szCs w:val="12"/>
        </w:rPr>
        <w:t>муниципального района Сергиевский</w:t>
      </w:r>
      <w:r w:rsidR="00343CB4">
        <w:rPr>
          <w:rFonts w:ascii="Times New Roman" w:hAnsi="Times New Roman" w:cs="Times New Roman"/>
          <w:color w:val="000000" w:themeColor="text1"/>
          <w:sz w:val="12"/>
          <w:szCs w:val="12"/>
        </w:rPr>
        <w:t xml:space="preserve"> С</w:t>
      </w:r>
      <w:r w:rsidR="00343CB4" w:rsidRPr="00FB3CF4">
        <w:rPr>
          <w:rFonts w:ascii="Times New Roman" w:hAnsi="Times New Roman" w:cs="Times New Roman"/>
          <w:color w:val="000000" w:themeColor="text1"/>
          <w:sz w:val="12"/>
          <w:szCs w:val="12"/>
        </w:rPr>
        <w:t>амарской области</w:t>
      </w:r>
      <w:r w:rsidR="00343CB4">
        <w:rPr>
          <w:rFonts w:ascii="Times New Roman" w:hAnsi="Times New Roman" w:cs="Times New Roman"/>
          <w:color w:val="000000" w:themeColor="text1"/>
          <w:sz w:val="12"/>
          <w:szCs w:val="12"/>
        </w:rPr>
        <w:t xml:space="preserve"> от «08» апреля 2020 года №10 «</w:t>
      </w:r>
      <w:r w:rsidR="00343CB4" w:rsidRPr="00343CB4">
        <w:rPr>
          <w:rFonts w:ascii="Times New Roman" w:hAnsi="Times New Roman" w:cs="Times New Roman"/>
          <w:color w:val="000000" w:themeColor="text1"/>
          <w:sz w:val="12"/>
          <w:szCs w:val="12"/>
        </w:rPr>
        <w:t>О внесении изменений в решение Собрания Представителей сельского поселения Калиновка муниципального района Сергиевский Самарской области № 35 от «27» ноября 2019г. «О передаче осуществления части полномочий органам местного самоуправления муниципального района Сергиевский Самарской области»</w:t>
      </w:r>
      <w:r w:rsidR="00343CB4">
        <w:rPr>
          <w:rFonts w:ascii="Times New Roman" w:hAnsi="Times New Roman" w:cs="Times New Roman"/>
          <w:color w:val="000000" w:themeColor="text1"/>
          <w:sz w:val="12"/>
          <w:szCs w:val="12"/>
        </w:rPr>
        <w:t>»………………………………………………………………15</w:t>
      </w:r>
    </w:p>
    <w:p w:rsidR="0013455D" w:rsidRDefault="0013455D" w:rsidP="00FB3CF4">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11.</w:t>
      </w:r>
      <w:r w:rsidR="00343CB4">
        <w:rPr>
          <w:rFonts w:ascii="Times New Roman" w:hAnsi="Times New Roman" w:cs="Times New Roman"/>
          <w:color w:val="000000" w:themeColor="text1"/>
          <w:sz w:val="12"/>
          <w:szCs w:val="12"/>
        </w:rPr>
        <w:t xml:space="preserve"> </w:t>
      </w:r>
      <w:r w:rsidR="00343CB4" w:rsidRPr="00FB3CF4">
        <w:rPr>
          <w:rFonts w:ascii="Times New Roman" w:hAnsi="Times New Roman" w:cs="Times New Roman"/>
          <w:color w:val="000000" w:themeColor="text1"/>
          <w:sz w:val="12"/>
          <w:szCs w:val="12"/>
        </w:rPr>
        <w:t>Решение</w:t>
      </w:r>
      <w:r w:rsidR="00343CB4">
        <w:rPr>
          <w:rFonts w:ascii="Times New Roman" w:hAnsi="Times New Roman" w:cs="Times New Roman"/>
          <w:color w:val="000000" w:themeColor="text1"/>
          <w:sz w:val="12"/>
          <w:szCs w:val="12"/>
        </w:rPr>
        <w:t xml:space="preserve"> </w:t>
      </w:r>
      <w:r w:rsidR="00343CB4" w:rsidRPr="00FB3CF4">
        <w:rPr>
          <w:rFonts w:ascii="Times New Roman" w:hAnsi="Times New Roman" w:cs="Times New Roman"/>
          <w:color w:val="000000" w:themeColor="text1"/>
          <w:sz w:val="12"/>
          <w:szCs w:val="12"/>
        </w:rPr>
        <w:t>принято собранием представителей</w:t>
      </w:r>
      <w:r w:rsidR="00343CB4">
        <w:rPr>
          <w:rFonts w:ascii="Times New Roman" w:hAnsi="Times New Roman" w:cs="Times New Roman"/>
          <w:color w:val="000000" w:themeColor="text1"/>
          <w:sz w:val="12"/>
          <w:szCs w:val="12"/>
        </w:rPr>
        <w:t xml:space="preserve"> сельского поселения </w:t>
      </w:r>
      <w:r w:rsidR="00343CB4" w:rsidRPr="00343CB4">
        <w:rPr>
          <w:rFonts w:ascii="Times New Roman" w:hAnsi="Times New Roman" w:cs="Times New Roman"/>
          <w:color w:val="000000" w:themeColor="text1"/>
          <w:sz w:val="12"/>
          <w:szCs w:val="12"/>
        </w:rPr>
        <w:t xml:space="preserve">Кандабулак </w:t>
      </w:r>
      <w:r w:rsidR="00343CB4" w:rsidRPr="00FB3CF4">
        <w:rPr>
          <w:rFonts w:ascii="Times New Roman" w:hAnsi="Times New Roman" w:cs="Times New Roman"/>
          <w:color w:val="000000" w:themeColor="text1"/>
          <w:sz w:val="12"/>
          <w:szCs w:val="12"/>
        </w:rPr>
        <w:t>муниципального района Сергиевский</w:t>
      </w:r>
      <w:r w:rsidR="00343CB4">
        <w:rPr>
          <w:rFonts w:ascii="Times New Roman" w:hAnsi="Times New Roman" w:cs="Times New Roman"/>
          <w:color w:val="000000" w:themeColor="text1"/>
          <w:sz w:val="12"/>
          <w:szCs w:val="12"/>
        </w:rPr>
        <w:t xml:space="preserve"> С</w:t>
      </w:r>
      <w:r w:rsidR="00343CB4" w:rsidRPr="00FB3CF4">
        <w:rPr>
          <w:rFonts w:ascii="Times New Roman" w:hAnsi="Times New Roman" w:cs="Times New Roman"/>
          <w:color w:val="000000" w:themeColor="text1"/>
          <w:sz w:val="12"/>
          <w:szCs w:val="12"/>
        </w:rPr>
        <w:t>амарской области</w:t>
      </w:r>
      <w:r w:rsidR="00343CB4">
        <w:rPr>
          <w:rFonts w:ascii="Times New Roman" w:hAnsi="Times New Roman" w:cs="Times New Roman"/>
          <w:color w:val="000000" w:themeColor="text1"/>
          <w:sz w:val="12"/>
          <w:szCs w:val="12"/>
        </w:rPr>
        <w:t xml:space="preserve"> от «09» апреля 2020 года №7 «</w:t>
      </w:r>
      <w:r w:rsidR="00343CB4" w:rsidRPr="00343CB4">
        <w:rPr>
          <w:rFonts w:ascii="Times New Roman" w:hAnsi="Times New Roman" w:cs="Times New Roman"/>
          <w:color w:val="000000" w:themeColor="text1"/>
          <w:sz w:val="12"/>
          <w:szCs w:val="12"/>
        </w:rPr>
        <w:t>О внесении изменений в решение Собрания Представителей сельского поселения Кандабулак муниципального района Сергиевский Самарской области № 39 от «27» ноября 2019г. «О передаче осуществления части полномочий органам местного самоуправления муниципального района Сергиевский Самарской области»</w:t>
      </w:r>
      <w:r w:rsidR="00343CB4">
        <w:rPr>
          <w:rFonts w:ascii="Times New Roman" w:hAnsi="Times New Roman" w:cs="Times New Roman"/>
          <w:color w:val="000000" w:themeColor="text1"/>
          <w:sz w:val="12"/>
          <w:szCs w:val="12"/>
        </w:rPr>
        <w:t>»…………………...………………………………………………………15</w:t>
      </w:r>
    </w:p>
    <w:p w:rsidR="0013455D" w:rsidRDefault="0013455D" w:rsidP="00FB3CF4">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12.</w:t>
      </w:r>
      <w:r w:rsidR="00343CB4">
        <w:rPr>
          <w:rFonts w:ascii="Times New Roman" w:hAnsi="Times New Roman" w:cs="Times New Roman"/>
          <w:color w:val="000000" w:themeColor="text1"/>
          <w:sz w:val="12"/>
          <w:szCs w:val="12"/>
        </w:rPr>
        <w:t xml:space="preserve"> </w:t>
      </w:r>
      <w:r w:rsidR="00343CB4" w:rsidRPr="00FB3CF4">
        <w:rPr>
          <w:rFonts w:ascii="Times New Roman" w:hAnsi="Times New Roman" w:cs="Times New Roman"/>
          <w:color w:val="000000" w:themeColor="text1"/>
          <w:sz w:val="12"/>
          <w:szCs w:val="12"/>
        </w:rPr>
        <w:t>Решение</w:t>
      </w:r>
      <w:r w:rsidR="00343CB4">
        <w:rPr>
          <w:rFonts w:ascii="Times New Roman" w:hAnsi="Times New Roman" w:cs="Times New Roman"/>
          <w:color w:val="000000" w:themeColor="text1"/>
          <w:sz w:val="12"/>
          <w:szCs w:val="12"/>
        </w:rPr>
        <w:t xml:space="preserve"> </w:t>
      </w:r>
      <w:r w:rsidR="00343CB4" w:rsidRPr="00FB3CF4">
        <w:rPr>
          <w:rFonts w:ascii="Times New Roman" w:hAnsi="Times New Roman" w:cs="Times New Roman"/>
          <w:color w:val="000000" w:themeColor="text1"/>
          <w:sz w:val="12"/>
          <w:szCs w:val="12"/>
        </w:rPr>
        <w:t>принято собранием представителей</w:t>
      </w:r>
      <w:r w:rsidR="00343CB4">
        <w:rPr>
          <w:rFonts w:ascii="Times New Roman" w:hAnsi="Times New Roman" w:cs="Times New Roman"/>
          <w:color w:val="000000" w:themeColor="text1"/>
          <w:sz w:val="12"/>
          <w:szCs w:val="12"/>
        </w:rPr>
        <w:t xml:space="preserve"> сельского поселения </w:t>
      </w:r>
      <w:r w:rsidR="00343CB4" w:rsidRPr="00343CB4">
        <w:rPr>
          <w:rFonts w:ascii="Times New Roman" w:hAnsi="Times New Roman" w:cs="Times New Roman"/>
          <w:color w:val="000000" w:themeColor="text1"/>
          <w:sz w:val="12"/>
          <w:szCs w:val="12"/>
        </w:rPr>
        <w:t xml:space="preserve">Красносельское  </w:t>
      </w:r>
      <w:r w:rsidR="00343CB4" w:rsidRPr="00FB3CF4">
        <w:rPr>
          <w:rFonts w:ascii="Times New Roman" w:hAnsi="Times New Roman" w:cs="Times New Roman"/>
          <w:color w:val="000000" w:themeColor="text1"/>
          <w:sz w:val="12"/>
          <w:szCs w:val="12"/>
        </w:rPr>
        <w:t>муниципального района Сергиевский</w:t>
      </w:r>
      <w:r w:rsidR="00343CB4">
        <w:rPr>
          <w:rFonts w:ascii="Times New Roman" w:hAnsi="Times New Roman" w:cs="Times New Roman"/>
          <w:color w:val="000000" w:themeColor="text1"/>
          <w:sz w:val="12"/>
          <w:szCs w:val="12"/>
        </w:rPr>
        <w:t xml:space="preserve"> С</w:t>
      </w:r>
      <w:r w:rsidR="00343CB4" w:rsidRPr="00FB3CF4">
        <w:rPr>
          <w:rFonts w:ascii="Times New Roman" w:hAnsi="Times New Roman" w:cs="Times New Roman"/>
          <w:color w:val="000000" w:themeColor="text1"/>
          <w:sz w:val="12"/>
          <w:szCs w:val="12"/>
        </w:rPr>
        <w:t>амарской области</w:t>
      </w:r>
      <w:r w:rsidR="00343CB4">
        <w:rPr>
          <w:rFonts w:ascii="Times New Roman" w:hAnsi="Times New Roman" w:cs="Times New Roman"/>
          <w:color w:val="000000" w:themeColor="text1"/>
          <w:sz w:val="12"/>
          <w:szCs w:val="12"/>
        </w:rPr>
        <w:t xml:space="preserve"> от «08» апреля 2020 года №7 «</w:t>
      </w:r>
      <w:r w:rsidR="00343CB4" w:rsidRPr="00343CB4">
        <w:rPr>
          <w:rFonts w:ascii="Times New Roman" w:hAnsi="Times New Roman" w:cs="Times New Roman"/>
          <w:color w:val="000000" w:themeColor="text1"/>
          <w:sz w:val="12"/>
          <w:szCs w:val="12"/>
        </w:rPr>
        <w:t>О внесении изменений в решение Собрания Представителей сельского поселения Красносельское  муниципального района Сергиевский Самарской области № 36 от «27» ноября 2019г. «О передаче осуществления части полномочий органам местного самоуправления муниципального района Сергиевский Самарской области»</w:t>
      </w:r>
      <w:r w:rsidR="00343CB4">
        <w:rPr>
          <w:rFonts w:ascii="Times New Roman" w:hAnsi="Times New Roman" w:cs="Times New Roman"/>
          <w:color w:val="000000" w:themeColor="text1"/>
          <w:sz w:val="12"/>
          <w:szCs w:val="12"/>
        </w:rPr>
        <w:t>»……………………………………………………………….16</w:t>
      </w:r>
    </w:p>
    <w:p w:rsidR="00343CB4" w:rsidRDefault="00343CB4" w:rsidP="00FB3CF4">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13. </w:t>
      </w:r>
      <w:r w:rsidRPr="00FB3CF4">
        <w:rPr>
          <w:rFonts w:ascii="Times New Roman" w:hAnsi="Times New Roman" w:cs="Times New Roman"/>
          <w:color w:val="000000" w:themeColor="text1"/>
          <w:sz w:val="12"/>
          <w:szCs w:val="12"/>
        </w:rPr>
        <w:t>Решение</w:t>
      </w:r>
      <w:r>
        <w:rPr>
          <w:rFonts w:ascii="Times New Roman" w:hAnsi="Times New Roman" w:cs="Times New Roman"/>
          <w:color w:val="000000" w:themeColor="text1"/>
          <w:sz w:val="12"/>
          <w:szCs w:val="12"/>
        </w:rPr>
        <w:t xml:space="preserve"> </w:t>
      </w:r>
      <w:r w:rsidRPr="00FB3CF4">
        <w:rPr>
          <w:rFonts w:ascii="Times New Roman" w:hAnsi="Times New Roman" w:cs="Times New Roman"/>
          <w:color w:val="000000" w:themeColor="text1"/>
          <w:sz w:val="12"/>
          <w:szCs w:val="12"/>
        </w:rPr>
        <w:t>принято собранием представителей</w:t>
      </w:r>
      <w:r>
        <w:rPr>
          <w:rFonts w:ascii="Times New Roman" w:hAnsi="Times New Roman" w:cs="Times New Roman"/>
          <w:color w:val="000000" w:themeColor="text1"/>
          <w:sz w:val="12"/>
          <w:szCs w:val="12"/>
        </w:rPr>
        <w:t xml:space="preserve"> сельского поселения </w:t>
      </w:r>
      <w:r w:rsidR="002E3DD0" w:rsidRPr="002E3DD0">
        <w:rPr>
          <w:rFonts w:ascii="Times New Roman" w:hAnsi="Times New Roman" w:cs="Times New Roman"/>
          <w:color w:val="000000" w:themeColor="text1"/>
          <w:sz w:val="12"/>
          <w:szCs w:val="12"/>
        </w:rPr>
        <w:t xml:space="preserve">Кутузовский </w:t>
      </w:r>
      <w:r w:rsidRPr="00FB3CF4">
        <w:rPr>
          <w:rFonts w:ascii="Times New Roman" w:hAnsi="Times New Roman" w:cs="Times New Roman"/>
          <w:color w:val="000000" w:themeColor="text1"/>
          <w:sz w:val="12"/>
          <w:szCs w:val="12"/>
        </w:rPr>
        <w:t>муниципального района Сергиевский</w:t>
      </w:r>
      <w:r>
        <w:rPr>
          <w:rFonts w:ascii="Times New Roman" w:hAnsi="Times New Roman" w:cs="Times New Roman"/>
          <w:color w:val="000000" w:themeColor="text1"/>
          <w:sz w:val="12"/>
          <w:szCs w:val="12"/>
        </w:rPr>
        <w:t xml:space="preserve"> С</w:t>
      </w:r>
      <w:r w:rsidRPr="00FB3CF4">
        <w:rPr>
          <w:rFonts w:ascii="Times New Roman" w:hAnsi="Times New Roman" w:cs="Times New Roman"/>
          <w:color w:val="000000" w:themeColor="text1"/>
          <w:sz w:val="12"/>
          <w:szCs w:val="12"/>
        </w:rPr>
        <w:t>амарской области</w:t>
      </w:r>
      <w:r>
        <w:rPr>
          <w:rFonts w:ascii="Times New Roman" w:hAnsi="Times New Roman" w:cs="Times New Roman"/>
          <w:color w:val="000000" w:themeColor="text1"/>
          <w:sz w:val="12"/>
          <w:szCs w:val="12"/>
        </w:rPr>
        <w:t xml:space="preserve"> от «08» апреля 2020 года №</w:t>
      </w:r>
      <w:r w:rsidR="002E3DD0">
        <w:rPr>
          <w:rFonts w:ascii="Times New Roman" w:hAnsi="Times New Roman" w:cs="Times New Roman"/>
          <w:color w:val="000000" w:themeColor="text1"/>
          <w:sz w:val="12"/>
          <w:szCs w:val="12"/>
        </w:rPr>
        <w:t>8 «</w:t>
      </w:r>
      <w:r w:rsidR="002E3DD0" w:rsidRPr="002E3DD0">
        <w:rPr>
          <w:rFonts w:ascii="Times New Roman" w:hAnsi="Times New Roman" w:cs="Times New Roman"/>
          <w:color w:val="000000" w:themeColor="text1"/>
          <w:sz w:val="12"/>
          <w:szCs w:val="12"/>
        </w:rPr>
        <w:t>О внесении изменений в решение Собрания Представителей сельского поселения Кутузовский муниципального района Сергиевский Самарской области № 37 от «27» ноября 2019г. «О передаче осуществления части полномочий органам местного самоуправления муниципального района Сергиевский Самарской области»</w:t>
      </w:r>
      <w:r w:rsidR="002E3DD0">
        <w:rPr>
          <w:rFonts w:ascii="Times New Roman" w:hAnsi="Times New Roman" w:cs="Times New Roman"/>
          <w:color w:val="000000" w:themeColor="text1"/>
          <w:sz w:val="12"/>
          <w:szCs w:val="12"/>
        </w:rPr>
        <w:t>»………………………………………………………………16</w:t>
      </w:r>
    </w:p>
    <w:p w:rsidR="00343CB4" w:rsidRDefault="00343CB4" w:rsidP="00FB3CF4">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14.</w:t>
      </w:r>
      <w:r w:rsidR="002E3DD0">
        <w:rPr>
          <w:rFonts w:ascii="Times New Roman" w:hAnsi="Times New Roman" w:cs="Times New Roman"/>
          <w:color w:val="000000" w:themeColor="text1"/>
          <w:sz w:val="12"/>
          <w:szCs w:val="12"/>
        </w:rPr>
        <w:t xml:space="preserve"> </w:t>
      </w:r>
      <w:r w:rsidR="002E3DD0" w:rsidRPr="00FB3CF4">
        <w:rPr>
          <w:rFonts w:ascii="Times New Roman" w:hAnsi="Times New Roman" w:cs="Times New Roman"/>
          <w:color w:val="000000" w:themeColor="text1"/>
          <w:sz w:val="12"/>
          <w:szCs w:val="12"/>
        </w:rPr>
        <w:t>Решение</w:t>
      </w:r>
      <w:r w:rsidR="002E3DD0">
        <w:rPr>
          <w:rFonts w:ascii="Times New Roman" w:hAnsi="Times New Roman" w:cs="Times New Roman"/>
          <w:color w:val="000000" w:themeColor="text1"/>
          <w:sz w:val="12"/>
          <w:szCs w:val="12"/>
        </w:rPr>
        <w:t xml:space="preserve"> </w:t>
      </w:r>
      <w:r w:rsidR="002E3DD0" w:rsidRPr="00FB3CF4">
        <w:rPr>
          <w:rFonts w:ascii="Times New Roman" w:hAnsi="Times New Roman" w:cs="Times New Roman"/>
          <w:color w:val="000000" w:themeColor="text1"/>
          <w:sz w:val="12"/>
          <w:szCs w:val="12"/>
        </w:rPr>
        <w:t>принято собранием представителей</w:t>
      </w:r>
      <w:r w:rsidR="002E3DD0">
        <w:rPr>
          <w:rFonts w:ascii="Times New Roman" w:hAnsi="Times New Roman" w:cs="Times New Roman"/>
          <w:color w:val="000000" w:themeColor="text1"/>
          <w:sz w:val="12"/>
          <w:szCs w:val="12"/>
        </w:rPr>
        <w:t xml:space="preserve"> сельского поселения </w:t>
      </w:r>
      <w:r w:rsidR="002E3DD0" w:rsidRPr="002E3DD0">
        <w:rPr>
          <w:rFonts w:ascii="Times New Roman" w:hAnsi="Times New Roman" w:cs="Times New Roman"/>
          <w:color w:val="000000" w:themeColor="text1"/>
          <w:sz w:val="12"/>
          <w:szCs w:val="12"/>
        </w:rPr>
        <w:t xml:space="preserve">Липовка </w:t>
      </w:r>
      <w:r w:rsidR="002E3DD0" w:rsidRPr="00FB3CF4">
        <w:rPr>
          <w:rFonts w:ascii="Times New Roman" w:hAnsi="Times New Roman" w:cs="Times New Roman"/>
          <w:color w:val="000000" w:themeColor="text1"/>
          <w:sz w:val="12"/>
          <w:szCs w:val="12"/>
        </w:rPr>
        <w:t>муниципального района Сергиевский</w:t>
      </w:r>
      <w:r w:rsidR="002E3DD0">
        <w:rPr>
          <w:rFonts w:ascii="Times New Roman" w:hAnsi="Times New Roman" w:cs="Times New Roman"/>
          <w:color w:val="000000" w:themeColor="text1"/>
          <w:sz w:val="12"/>
          <w:szCs w:val="12"/>
        </w:rPr>
        <w:t xml:space="preserve"> С</w:t>
      </w:r>
      <w:r w:rsidR="002E3DD0" w:rsidRPr="00FB3CF4">
        <w:rPr>
          <w:rFonts w:ascii="Times New Roman" w:hAnsi="Times New Roman" w:cs="Times New Roman"/>
          <w:color w:val="000000" w:themeColor="text1"/>
          <w:sz w:val="12"/>
          <w:szCs w:val="12"/>
        </w:rPr>
        <w:t>амарской области</w:t>
      </w:r>
      <w:r w:rsidR="002E3DD0">
        <w:rPr>
          <w:rFonts w:ascii="Times New Roman" w:hAnsi="Times New Roman" w:cs="Times New Roman"/>
          <w:color w:val="000000" w:themeColor="text1"/>
          <w:sz w:val="12"/>
          <w:szCs w:val="12"/>
        </w:rPr>
        <w:t xml:space="preserve"> от «08» апреля 2020 года №7 «</w:t>
      </w:r>
      <w:r w:rsidR="002E3DD0" w:rsidRPr="002E3DD0">
        <w:rPr>
          <w:rFonts w:ascii="Times New Roman" w:hAnsi="Times New Roman" w:cs="Times New Roman"/>
          <w:color w:val="000000" w:themeColor="text1"/>
          <w:sz w:val="12"/>
          <w:szCs w:val="12"/>
        </w:rPr>
        <w:t>О внесении изменений в решение Собрания Представителей сельского поселения Липовка муниципального района Сергиевский Самарской области № 36 от «27» ноября 2019г. «О передаче осуществления части полномочий органам местного самоуправления муниципального района Сергиевский Самарской области»</w:t>
      </w:r>
      <w:r w:rsidR="002E3DD0">
        <w:rPr>
          <w:rFonts w:ascii="Times New Roman" w:hAnsi="Times New Roman" w:cs="Times New Roman"/>
          <w:color w:val="000000" w:themeColor="text1"/>
          <w:sz w:val="12"/>
          <w:szCs w:val="12"/>
        </w:rPr>
        <w:t>»………………………………………………………………………………………………16</w:t>
      </w:r>
    </w:p>
    <w:p w:rsidR="00343CB4" w:rsidRDefault="00343CB4" w:rsidP="00FB3CF4">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15.</w:t>
      </w:r>
      <w:r w:rsidR="002E3DD0">
        <w:rPr>
          <w:rFonts w:ascii="Times New Roman" w:hAnsi="Times New Roman" w:cs="Times New Roman"/>
          <w:color w:val="000000" w:themeColor="text1"/>
          <w:sz w:val="12"/>
          <w:szCs w:val="12"/>
        </w:rPr>
        <w:t xml:space="preserve"> </w:t>
      </w:r>
      <w:r w:rsidR="002E3DD0" w:rsidRPr="002E3DD0">
        <w:rPr>
          <w:rFonts w:ascii="Times New Roman" w:hAnsi="Times New Roman" w:cs="Times New Roman"/>
          <w:color w:val="000000" w:themeColor="text1"/>
          <w:sz w:val="12"/>
          <w:szCs w:val="12"/>
        </w:rPr>
        <w:t xml:space="preserve">Решение принято собранием представителей сельского поселения </w:t>
      </w:r>
      <w:r w:rsidR="00C76C43" w:rsidRPr="002E3DD0">
        <w:rPr>
          <w:rFonts w:ascii="Times New Roman" w:hAnsi="Times New Roman" w:cs="Times New Roman"/>
          <w:color w:val="000000" w:themeColor="text1"/>
          <w:sz w:val="12"/>
          <w:szCs w:val="12"/>
        </w:rPr>
        <w:t xml:space="preserve">Светлодольск </w:t>
      </w:r>
      <w:r w:rsidR="002E3DD0" w:rsidRPr="002E3DD0">
        <w:rPr>
          <w:rFonts w:ascii="Times New Roman" w:hAnsi="Times New Roman" w:cs="Times New Roman"/>
          <w:color w:val="000000" w:themeColor="text1"/>
          <w:sz w:val="12"/>
          <w:szCs w:val="12"/>
        </w:rPr>
        <w:t>муниципального района Сергиевский Самарской обл</w:t>
      </w:r>
      <w:r w:rsidR="002E3DD0">
        <w:rPr>
          <w:rFonts w:ascii="Times New Roman" w:hAnsi="Times New Roman" w:cs="Times New Roman"/>
          <w:color w:val="000000" w:themeColor="text1"/>
          <w:sz w:val="12"/>
          <w:szCs w:val="12"/>
        </w:rPr>
        <w:t>асти от «09» апреля 2020 года №10 «</w:t>
      </w:r>
      <w:r w:rsidR="002E3DD0" w:rsidRPr="002E3DD0">
        <w:rPr>
          <w:rFonts w:ascii="Times New Roman" w:hAnsi="Times New Roman" w:cs="Times New Roman"/>
          <w:color w:val="000000" w:themeColor="text1"/>
          <w:sz w:val="12"/>
          <w:szCs w:val="12"/>
        </w:rPr>
        <w:t>О внесении изменений в решение Собрания Представителей сельского поселения Светлодольск муниципального района Сергиевский Самарской области № 34 от «27» 11. 2019г. «О передаче осуществления части полномочий органам местного самоуправления муниципального района Сергиевский Самарской области»</w:t>
      </w:r>
      <w:r w:rsidR="002E3DD0">
        <w:rPr>
          <w:rFonts w:ascii="Times New Roman" w:hAnsi="Times New Roman" w:cs="Times New Roman"/>
          <w:color w:val="000000" w:themeColor="text1"/>
          <w:sz w:val="12"/>
          <w:szCs w:val="12"/>
        </w:rPr>
        <w:t>…………………………………………………………………16</w:t>
      </w:r>
    </w:p>
    <w:p w:rsidR="00343CB4" w:rsidRDefault="00343CB4" w:rsidP="00FB3CF4">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16.</w:t>
      </w:r>
      <w:r w:rsidR="00C76C43">
        <w:rPr>
          <w:rFonts w:ascii="Times New Roman" w:hAnsi="Times New Roman" w:cs="Times New Roman"/>
          <w:color w:val="000000" w:themeColor="text1"/>
          <w:sz w:val="12"/>
          <w:szCs w:val="12"/>
        </w:rPr>
        <w:t xml:space="preserve"> </w:t>
      </w:r>
      <w:r w:rsidR="00C76C43" w:rsidRPr="002E3DD0">
        <w:rPr>
          <w:rFonts w:ascii="Times New Roman" w:hAnsi="Times New Roman" w:cs="Times New Roman"/>
          <w:color w:val="000000" w:themeColor="text1"/>
          <w:sz w:val="12"/>
          <w:szCs w:val="12"/>
        </w:rPr>
        <w:t xml:space="preserve">Решение принято собранием представителей сельского поселения </w:t>
      </w:r>
      <w:r w:rsidR="00C76C43" w:rsidRPr="00C76C43">
        <w:rPr>
          <w:rFonts w:ascii="Times New Roman" w:hAnsi="Times New Roman" w:cs="Times New Roman"/>
          <w:color w:val="000000" w:themeColor="text1"/>
          <w:sz w:val="12"/>
          <w:szCs w:val="12"/>
        </w:rPr>
        <w:t xml:space="preserve">Сергиевск  </w:t>
      </w:r>
      <w:r w:rsidR="00C76C43" w:rsidRPr="002E3DD0">
        <w:rPr>
          <w:rFonts w:ascii="Times New Roman" w:hAnsi="Times New Roman" w:cs="Times New Roman"/>
          <w:color w:val="000000" w:themeColor="text1"/>
          <w:sz w:val="12"/>
          <w:szCs w:val="12"/>
        </w:rPr>
        <w:t>муниципального района Сергиевский Самарской обл</w:t>
      </w:r>
      <w:r w:rsidR="00C76C43">
        <w:rPr>
          <w:rFonts w:ascii="Times New Roman" w:hAnsi="Times New Roman" w:cs="Times New Roman"/>
          <w:color w:val="000000" w:themeColor="text1"/>
          <w:sz w:val="12"/>
          <w:szCs w:val="12"/>
        </w:rPr>
        <w:t>а</w:t>
      </w:r>
      <w:r w:rsidR="00C76C43">
        <w:rPr>
          <w:rFonts w:ascii="Times New Roman" w:hAnsi="Times New Roman" w:cs="Times New Roman"/>
          <w:color w:val="000000" w:themeColor="text1"/>
          <w:sz w:val="12"/>
          <w:szCs w:val="12"/>
        </w:rPr>
        <w:t>сти от «08» апреля 2020 года №8 «</w:t>
      </w:r>
      <w:r w:rsidR="00C76C43" w:rsidRPr="00C76C43">
        <w:rPr>
          <w:rFonts w:ascii="Times New Roman" w:hAnsi="Times New Roman" w:cs="Times New Roman"/>
          <w:color w:val="000000" w:themeColor="text1"/>
          <w:sz w:val="12"/>
          <w:szCs w:val="12"/>
        </w:rPr>
        <w:t>О внесении изменений в решение Собрания Представителей сельского поселения Сергиевск  муниципального района Сергиевский Самарской области № 38 от «27» ноября 2019г. «О передаче осуществления части полномочий органам местного самоуправления муниципального района Сергиевский Самарской области»</w:t>
      </w:r>
      <w:r w:rsidR="00C76C43">
        <w:rPr>
          <w:rFonts w:ascii="Times New Roman" w:hAnsi="Times New Roman" w:cs="Times New Roman"/>
          <w:color w:val="000000" w:themeColor="text1"/>
          <w:sz w:val="12"/>
          <w:szCs w:val="12"/>
        </w:rPr>
        <w:t>»…………………...………………………………………………………16</w:t>
      </w:r>
    </w:p>
    <w:p w:rsidR="00343CB4" w:rsidRDefault="00343CB4" w:rsidP="00FB3CF4">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17. </w:t>
      </w:r>
      <w:r w:rsidR="00C76C43">
        <w:rPr>
          <w:rFonts w:ascii="Times New Roman" w:hAnsi="Times New Roman" w:cs="Times New Roman"/>
          <w:color w:val="000000" w:themeColor="text1"/>
          <w:sz w:val="12"/>
          <w:szCs w:val="12"/>
        </w:rPr>
        <w:t xml:space="preserve"> </w:t>
      </w:r>
      <w:proofErr w:type="gramStart"/>
      <w:r w:rsidR="00C76C43" w:rsidRPr="002E3DD0">
        <w:rPr>
          <w:rFonts w:ascii="Times New Roman" w:hAnsi="Times New Roman" w:cs="Times New Roman"/>
          <w:color w:val="000000" w:themeColor="text1"/>
          <w:sz w:val="12"/>
          <w:szCs w:val="12"/>
        </w:rPr>
        <w:t xml:space="preserve">Решение принято собранием представителей сельского поселения </w:t>
      </w:r>
      <w:r w:rsidR="00C76C43" w:rsidRPr="00C76C43">
        <w:rPr>
          <w:rFonts w:ascii="Times New Roman" w:hAnsi="Times New Roman" w:cs="Times New Roman"/>
          <w:color w:val="000000" w:themeColor="text1"/>
          <w:sz w:val="12"/>
          <w:szCs w:val="12"/>
        </w:rPr>
        <w:t xml:space="preserve">Сергиевск  </w:t>
      </w:r>
      <w:r w:rsidR="00C76C43" w:rsidRPr="002E3DD0">
        <w:rPr>
          <w:rFonts w:ascii="Times New Roman" w:hAnsi="Times New Roman" w:cs="Times New Roman"/>
          <w:color w:val="000000" w:themeColor="text1"/>
          <w:sz w:val="12"/>
          <w:szCs w:val="12"/>
        </w:rPr>
        <w:t>муниципального района Сергиевский Самарской обл</w:t>
      </w:r>
      <w:r w:rsidR="00C76C43">
        <w:rPr>
          <w:rFonts w:ascii="Times New Roman" w:hAnsi="Times New Roman" w:cs="Times New Roman"/>
          <w:color w:val="000000" w:themeColor="text1"/>
          <w:sz w:val="12"/>
          <w:szCs w:val="12"/>
        </w:rPr>
        <w:t>асти от «08» апреля 2020 года №</w:t>
      </w:r>
      <w:r w:rsidR="00C76C43">
        <w:rPr>
          <w:rFonts w:ascii="Times New Roman" w:hAnsi="Times New Roman" w:cs="Times New Roman"/>
          <w:color w:val="000000" w:themeColor="text1"/>
          <w:sz w:val="12"/>
          <w:szCs w:val="12"/>
        </w:rPr>
        <w:t>7 «</w:t>
      </w:r>
      <w:r w:rsidR="00C76C43" w:rsidRPr="00C76C43">
        <w:rPr>
          <w:rFonts w:ascii="Times New Roman" w:hAnsi="Times New Roman" w:cs="Times New Roman"/>
          <w:color w:val="000000" w:themeColor="text1"/>
          <w:sz w:val="12"/>
          <w:szCs w:val="12"/>
        </w:rPr>
        <w:t>О внесении изменений в решение Собрания Представителей сельского поселения Серноводск  муниципального района Сергиевский Самарской области № 36 от «27» 11.2019г. «О передаче осуществления части полномочий органам местного самоуправления муниципального района Сергиевский Самарской области»</w:t>
      </w:r>
      <w:r w:rsidR="00C76C43">
        <w:rPr>
          <w:rFonts w:ascii="Times New Roman" w:hAnsi="Times New Roman" w:cs="Times New Roman"/>
          <w:color w:val="000000" w:themeColor="text1"/>
          <w:sz w:val="12"/>
          <w:szCs w:val="12"/>
        </w:rPr>
        <w:t>»…………………………………………………………………………..17</w:t>
      </w:r>
      <w:proofErr w:type="gramEnd"/>
    </w:p>
    <w:p w:rsidR="00C76C43" w:rsidRDefault="00C76C43" w:rsidP="00FB3CF4">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18. </w:t>
      </w:r>
      <w:r w:rsidRPr="002E3DD0">
        <w:rPr>
          <w:rFonts w:ascii="Times New Roman" w:hAnsi="Times New Roman" w:cs="Times New Roman"/>
          <w:color w:val="000000" w:themeColor="text1"/>
          <w:sz w:val="12"/>
          <w:szCs w:val="12"/>
        </w:rPr>
        <w:t xml:space="preserve">Решение принято собранием представителей сельского поселения </w:t>
      </w:r>
      <w:r w:rsidR="00266F6C" w:rsidRPr="00266F6C">
        <w:rPr>
          <w:rFonts w:ascii="Times New Roman" w:hAnsi="Times New Roman" w:cs="Times New Roman"/>
          <w:color w:val="000000" w:themeColor="text1"/>
          <w:sz w:val="12"/>
          <w:szCs w:val="12"/>
        </w:rPr>
        <w:t xml:space="preserve">Сургут </w:t>
      </w:r>
      <w:r w:rsidRPr="002E3DD0">
        <w:rPr>
          <w:rFonts w:ascii="Times New Roman" w:hAnsi="Times New Roman" w:cs="Times New Roman"/>
          <w:color w:val="000000" w:themeColor="text1"/>
          <w:sz w:val="12"/>
          <w:szCs w:val="12"/>
        </w:rPr>
        <w:t>муниципального района Сергиевский Самарской обл</w:t>
      </w:r>
      <w:r>
        <w:rPr>
          <w:rFonts w:ascii="Times New Roman" w:hAnsi="Times New Roman" w:cs="Times New Roman"/>
          <w:color w:val="000000" w:themeColor="text1"/>
          <w:sz w:val="12"/>
          <w:szCs w:val="12"/>
        </w:rPr>
        <w:t>асти от «08» апреля 2020 года №</w:t>
      </w:r>
      <w:r>
        <w:rPr>
          <w:rFonts w:ascii="Times New Roman" w:hAnsi="Times New Roman" w:cs="Times New Roman"/>
          <w:color w:val="000000" w:themeColor="text1"/>
          <w:sz w:val="12"/>
          <w:szCs w:val="12"/>
        </w:rPr>
        <w:t xml:space="preserve">8 </w:t>
      </w:r>
      <w:r w:rsidR="00266F6C">
        <w:rPr>
          <w:rFonts w:ascii="Times New Roman" w:hAnsi="Times New Roman" w:cs="Times New Roman"/>
          <w:color w:val="000000" w:themeColor="text1"/>
          <w:sz w:val="12"/>
          <w:szCs w:val="12"/>
        </w:rPr>
        <w:t>«</w:t>
      </w:r>
      <w:r w:rsidR="00266F6C" w:rsidRPr="00266F6C">
        <w:rPr>
          <w:rFonts w:ascii="Times New Roman" w:hAnsi="Times New Roman" w:cs="Times New Roman"/>
          <w:color w:val="000000" w:themeColor="text1"/>
          <w:sz w:val="12"/>
          <w:szCs w:val="12"/>
        </w:rPr>
        <w:t>О внесении изменений в решение Собрания Представителей сельского поселения Сургут муниципального района Сергиевский Самарской области № 35 от «27» ноября 2019г. «О передаче осуществления части полномочий органам местного самоуправления муниципального района Сергиевский Самарской области»</w:t>
      </w:r>
      <w:r w:rsidR="00266F6C">
        <w:rPr>
          <w:rFonts w:ascii="Times New Roman" w:hAnsi="Times New Roman" w:cs="Times New Roman"/>
          <w:color w:val="000000" w:themeColor="text1"/>
          <w:sz w:val="12"/>
          <w:szCs w:val="12"/>
        </w:rPr>
        <w:t>………………………………………………………………………………………………17</w:t>
      </w:r>
    </w:p>
    <w:p w:rsidR="00C76C43" w:rsidRDefault="00C76C43" w:rsidP="00FB3CF4">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lastRenderedPageBreak/>
        <w:t>19.</w:t>
      </w:r>
      <w:r w:rsidR="00266F6C">
        <w:rPr>
          <w:rFonts w:ascii="Times New Roman" w:hAnsi="Times New Roman" w:cs="Times New Roman"/>
          <w:color w:val="000000" w:themeColor="text1"/>
          <w:sz w:val="12"/>
          <w:szCs w:val="12"/>
        </w:rPr>
        <w:t xml:space="preserve"> </w:t>
      </w:r>
      <w:r w:rsidR="00266F6C" w:rsidRPr="002E3DD0">
        <w:rPr>
          <w:rFonts w:ascii="Times New Roman" w:hAnsi="Times New Roman" w:cs="Times New Roman"/>
          <w:color w:val="000000" w:themeColor="text1"/>
          <w:sz w:val="12"/>
          <w:szCs w:val="12"/>
        </w:rPr>
        <w:t xml:space="preserve">Решение принято собранием представителей </w:t>
      </w:r>
      <w:r w:rsidR="00266F6C" w:rsidRPr="00266F6C">
        <w:rPr>
          <w:rFonts w:ascii="Times New Roman" w:hAnsi="Times New Roman" w:cs="Times New Roman"/>
          <w:color w:val="000000" w:themeColor="text1"/>
          <w:sz w:val="12"/>
          <w:szCs w:val="12"/>
        </w:rPr>
        <w:t xml:space="preserve">городского поселения Суходол </w:t>
      </w:r>
      <w:r w:rsidR="00266F6C" w:rsidRPr="002E3DD0">
        <w:rPr>
          <w:rFonts w:ascii="Times New Roman" w:hAnsi="Times New Roman" w:cs="Times New Roman"/>
          <w:color w:val="000000" w:themeColor="text1"/>
          <w:sz w:val="12"/>
          <w:szCs w:val="12"/>
        </w:rPr>
        <w:t>муниципального района Сергиевский Самарской обл</w:t>
      </w:r>
      <w:r w:rsidR="00266F6C">
        <w:rPr>
          <w:rFonts w:ascii="Times New Roman" w:hAnsi="Times New Roman" w:cs="Times New Roman"/>
          <w:color w:val="000000" w:themeColor="text1"/>
          <w:sz w:val="12"/>
          <w:szCs w:val="12"/>
        </w:rPr>
        <w:t>асти от «08» апреля 2020 года №</w:t>
      </w:r>
      <w:r w:rsidR="00266F6C">
        <w:rPr>
          <w:rFonts w:ascii="Times New Roman" w:hAnsi="Times New Roman" w:cs="Times New Roman"/>
          <w:color w:val="000000" w:themeColor="text1"/>
          <w:sz w:val="12"/>
          <w:szCs w:val="12"/>
        </w:rPr>
        <w:t>7 «</w:t>
      </w:r>
      <w:r w:rsidR="00266F6C" w:rsidRPr="00266F6C">
        <w:rPr>
          <w:rFonts w:ascii="Times New Roman" w:hAnsi="Times New Roman" w:cs="Times New Roman"/>
          <w:color w:val="000000" w:themeColor="text1"/>
          <w:sz w:val="12"/>
          <w:szCs w:val="12"/>
        </w:rPr>
        <w:t>О внесении изменений в решение Собрания Представителей городского поселения Суходол муниципального района Сергиевский Самарской области № 35 от «27» ноября 2019г. «О передаче осуществления части полномочий органам местного самоуправления муниципального района Сергиевский Самарской области»</w:t>
      </w:r>
      <w:r w:rsidR="00266F6C">
        <w:rPr>
          <w:rFonts w:ascii="Times New Roman" w:hAnsi="Times New Roman" w:cs="Times New Roman"/>
          <w:color w:val="000000" w:themeColor="text1"/>
          <w:sz w:val="12"/>
          <w:szCs w:val="12"/>
        </w:rPr>
        <w:t>»……………………………………………..……………………………17</w:t>
      </w:r>
    </w:p>
    <w:p w:rsidR="00C76C43" w:rsidRDefault="00266F6C" w:rsidP="00266F6C">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20. </w:t>
      </w:r>
      <w:r w:rsidRPr="002E3DD0">
        <w:rPr>
          <w:rFonts w:ascii="Times New Roman" w:hAnsi="Times New Roman" w:cs="Times New Roman"/>
          <w:color w:val="000000" w:themeColor="text1"/>
          <w:sz w:val="12"/>
          <w:szCs w:val="12"/>
        </w:rPr>
        <w:t xml:space="preserve">Решение принято собранием представителей </w:t>
      </w:r>
      <w:r w:rsidRPr="00266F6C">
        <w:rPr>
          <w:rFonts w:ascii="Times New Roman" w:hAnsi="Times New Roman" w:cs="Times New Roman"/>
          <w:color w:val="000000" w:themeColor="text1"/>
          <w:sz w:val="12"/>
          <w:szCs w:val="12"/>
        </w:rPr>
        <w:t xml:space="preserve">городского поселения Суходол </w:t>
      </w:r>
      <w:r w:rsidRPr="002E3DD0">
        <w:rPr>
          <w:rFonts w:ascii="Times New Roman" w:hAnsi="Times New Roman" w:cs="Times New Roman"/>
          <w:color w:val="000000" w:themeColor="text1"/>
          <w:sz w:val="12"/>
          <w:szCs w:val="12"/>
        </w:rPr>
        <w:t>муниципального района Сергиевский Самарской обл</w:t>
      </w:r>
      <w:r>
        <w:rPr>
          <w:rFonts w:ascii="Times New Roman" w:hAnsi="Times New Roman" w:cs="Times New Roman"/>
          <w:color w:val="000000" w:themeColor="text1"/>
          <w:sz w:val="12"/>
          <w:szCs w:val="12"/>
        </w:rPr>
        <w:t>асти от «08» апреля 2020 года №</w:t>
      </w:r>
      <w:r>
        <w:rPr>
          <w:rFonts w:ascii="Times New Roman" w:hAnsi="Times New Roman" w:cs="Times New Roman"/>
          <w:color w:val="000000" w:themeColor="text1"/>
          <w:sz w:val="12"/>
          <w:szCs w:val="12"/>
        </w:rPr>
        <w:t>8 «</w:t>
      </w:r>
      <w:r w:rsidRPr="00266F6C">
        <w:rPr>
          <w:rFonts w:ascii="Times New Roman" w:hAnsi="Times New Roman" w:cs="Times New Roman"/>
          <w:color w:val="000000" w:themeColor="text1"/>
          <w:sz w:val="12"/>
          <w:szCs w:val="12"/>
        </w:rPr>
        <w:t>О внесении изменений в решение Собрания Представителей сельского поселения Черновка  муниципального района Сергиев</w:t>
      </w:r>
      <w:r>
        <w:rPr>
          <w:rFonts w:ascii="Times New Roman" w:hAnsi="Times New Roman" w:cs="Times New Roman"/>
          <w:color w:val="000000" w:themeColor="text1"/>
          <w:sz w:val="12"/>
          <w:szCs w:val="12"/>
        </w:rPr>
        <w:t xml:space="preserve">ский Самарской области № 35 от </w:t>
      </w:r>
      <w:r w:rsidRPr="00266F6C">
        <w:rPr>
          <w:rFonts w:ascii="Times New Roman" w:hAnsi="Times New Roman" w:cs="Times New Roman"/>
          <w:color w:val="000000" w:themeColor="text1"/>
          <w:sz w:val="12"/>
          <w:szCs w:val="12"/>
        </w:rPr>
        <w:t>«27»  11 2019г. «О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hAnsi="Times New Roman" w:cs="Times New Roman"/>
          <w:color w:val="000000" w:themeColor="text1"/>
          <w:sz w:val="12"/>
          <w:szCs w:val="12"/>
        </w:rPr>
        <w:t>»…………………………………………………………………………...17</w:t>
      </w:r>
    </w:p>
    <w:p w:rsidR="00C76C43" w:rsidRDefault="00C76C43" w:rsidP="00FB3CF4">
      <w:pPr>
        <w:tabs>
          <w:tab w:val="left" w:pos="6936"/>
        </w:tabs>
        <w:spacing w:after="0" w:line="240" w:lineRule="auto"/>
        <w:ind w:firstLine="284"/>
        <w:jc w:val="both"/>
        <w:rPr>
          <w:rFonts w:ascii="Times New Roman" w:hAnsi="Times New Roman" w:cs="Times New Roman"/>
          <w:color w:val="000000" w:themeColor="text1"/>
          <w:sz w:val="12"/>
          <w:szCs w:val="12"/>
        </w:rPr>
      </w:pPr>
    </w:p>
    <w:p w:rsidR="0013455D" w:rsidRDefault="0013455D" w:rsidP="00FB3CF4">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 </w:t>
      </w:r>
    </w:p>
    <w:p w:rsidR="00FB3CF4" w:rsidRDefault="00FB3CF4" w:rsidP="00FB3CF4">
      <w:pPr>
        <w:tabs>
          <w:tab w:val="left" w:pos="6936"/>
        </w:tabs>
        <w:spacing w:after="0" w:line="240" w:lineRule="auto"/>
        <w:ind w:firstLine="284"/>
        <w:jc w:val="both"/>
        <w:rPr>
          <w:rFonts w:ascii="Times New Roman" w:hAnsi="Times New Roman" w:cs="Times New Roman"/>
          <w:color w:val="000000" w:themeColor="text1"/>
          <w:sz w:val="12"/>
          <w:szCs w:val="12"/>
        </w:rPr>
      </w:pPr>
    </w:p>
    <w:p w:rsidR="005617CF" w:rsidRPr="00F27ED9" w:rsidRDefault="005617CF" w:rsidP="005617CF">
      <w:pPr>
        <w:tabs>
          <w:tab w:val="left" w:pos="6936"/>
        </w:tabs>
        <w:spacing w:after="0" w:line="240" w:lineRule="auto"/>
        <w:ind w:firstLine="284"/>
        <w:jc w:val="both"/>
        <w:rPr>
          <w:rFonts w:ascii="Times New Roman" w:hAnsi="Times New Roman" w:cs="Times New Roman"/>
          <w:color w:val="000000" w:themeColor="text1"/>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Pr="000B3570" w:rsidRDefault="004372AA" w:rsidP="004372AA">
      <w:pPr>
        <w:tabs>
          <w:tab w:val="left" w:pos="6936"/>
        </w:tabs>
        <w:spacing w:after="0" w:line="240" w:lineRule="auto"/>
        <w:ind w:firstLine="284"/>
        <w:jc w:val="both"/>
        <w:rPr>
          <w:rFonts w:ascii="Times New Roman" w:eastAsia="Calibri" w:hAnsi="Times New Roman" w:cs="Times New Roman"/>
          <w:sz w:val="12"/>
          <w:szCs w:val="12"/>
        </w:rPr>
      </w:pPr>
    </w:p>
    <w:p w:rsidR="007A44A9" w:rsidRPr="007A44A9" w:rsidRDefault="007A44A9" w:rsidP="00266F6C">
      <w:pPr>
        <w:tabs>
          <w:tab w:val="left" w:pos="284"/>
        </w:tabs>
        <w:spacing w:after="0" w:line="240" w:lineRule="auto"/>
        <w:jc w:val="center"/>
        <w:rPr>
          <w:rFonts w:ascii="Times New Roman" w:eastAsia="Calibri" w:hAnsi="Times New Roman" w:cs="Times New Roman"/>
          <w:sz w:val="12"/>
          <w:szCs w:val="12"/>
        </w:rPr>
      </w:pPr>
      <w:r w:rsidRPr="007A44A9">
        <w:rPr>
          <w:rFonts w:ascii="Times New Roman" w:eastAsia="Calibri" w:hAnsi="Times New Roman" w:cs="Times New Roman"/>
          <w:sz w:val="12"/>
          <w:szCs w:val="12"/>
        </w:rPr>
        <w:lastRenderedPageBreak/>
        <w:t>Администрация</w:t>
      </w:r>
    </w:p>
    <w:p w:rsidR="007A44A9" w:rsidRPr="007A44A9" w:rsidRDefault="007A44A9" w:rsidP="009328E0">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7A44A9">
        <w:rPr>
          <w:rFonts w:ascii="Times New Roman" w:eastAsia="Calibri" w:hAnsi="Times New Roman" w:cs="Times New Roman"/>
          <w:sz w:val="12"/>
          <w:szCs w:val="12"/>
        </w:rPr>
        <w:t>Сергиевский</w:t>
      </w:r>
    </w:p>
    <w:p w:rsidR="007A44A9" w:rsidRPr="007A44A9" w:rsidRDefault="007A44A9" w:rsidP="009328E0">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7A44A9" w:rsidRPr="007A44A9" w:rsidRDefault="007A44A9" w:rsidP="009328E0">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A978F5" w:rsidRDefault="007A44A9" w:rsidP="007A44A9">
      <w:pPr>
        <w:tabs>
          <w:tab w:val="left" w:pos="284"/>
        </w:tabs>
        <w:spacing w:after="0"/>
        <w:rPr>
          <w:rFonts w:ascii="Times New Roman" w:eastAsia="Calibri" w:hAnsi="Times New Roman" w:cs="Times New Roman"/>
          <w:sz w:val="12"/>
          <w:szCs w:val="12"/>
        </w:rPr>
      </w:pPr>
      <w:r w:rsidRPr="007A44A9">
        <w:rPr>
          <w:rFonts w:ascii="Times New Roman" w:eastAsia="Calibri" w:hAnsi="Times New Roman" w:cs="Times New Roman"/>
          <w:sz w:val="12"/>
          <w:szCs w:val="12"/>
        </w:rPr>
        <w:t>«10» апреля 2020г.</w:t>
      </w:r>
      <w:r>
        <w:rPr>
          <w:rFonts w:ascii="Times New Roman" w:eastAsia="Calibri" w:hAnsi="Times New Roman" w:cs="Times New Roman"/>
          <w:sz w:val="12"/>
          <w:szCs w:val="12"/>
        </w:rPr>
        <w:t xml:space="preserve">                                                                                                                                                                                                                </w:t>
      </w:r>
      <w:r w:rsidRPr="007A44A9">
        <w:rPr>
          <w:rFonts w:ascii="Times New Roman" w:eastAsia="Calibri" w:hAnsi="Times New Roman" w:cs="Times New Roman"/>
          <w:sz w:val="12"/>
          <w:szCs w:val="12"/>
        </w:rPr>
        <w:t>№440</w:t>
      </w:r>
    </w:p>
    <w:p w:rsidR="007A44A9" w:rsidRDefault="007A44A9" w:rsidP="007A44A9">
      <w:pPr>
        <w:tabs>
          <w:tab w:val="left" w:pos="284"/>
        </w:tabs>
        <w:spacing w:after="0" w:line="240" w:lineRule="auto"/>
        <w:jc w:val="center"/>
        <w:rPr>
          <w:rFonts w:ascii="Times New Roman" w:eastAsia="Calibri" w:hAnsi="Times New Roman" w:cs="Times New Roman"/>
          <w:sz w:val="12"/>
          <w:szCs w:val="12"/>
        </w:rPr>
      </w:pPr>
      <w:r w:rsidRPr="007A44A9">
        <w:rPr>
          <w:rFonts w:ascii="Times New Roman" w:eastAsia="Calibri" w:hAnsi="Times New Roman" w:cs="Times New Roman"/>
          <w:sz w:val="12"/>
          <w:szCs w:val="12"/>
        </w:rPr>
        <w:t>Об утверждении  муниципальной  программы «Развитие торговли в муниципальном районе Сергиевский Самарс</w:t>
      </w:r>
      <w:r>
        <w:rPr>
          <w:rFonts w:ascii="Times New Roman" w:eastAsia="Calibri" w:hAnsi="Times New Roman" w:cs="Times New Roman"/>
          <w:sz w:val="12"/>
          <w:szCs w:val="12"/>
        </w:rPr>
        <w:t xml:space="preserve">кой области  на 2020–2023 годы» </w:t>
      </w:r>
      <w:r w:rsidRPr="007A44A9">
        <w:rPr>
          <w:rFonts w:ascii="Times New Roman" w:eastAsia="Calibri" w:hAnsi="Times New Roman" w:cs="Times New Roman"/>
          <w:sz w:val="12"/>
          <w:szCs w:val="12"/>
        </w:rPr>
        <w:t>муниципального района Сергиевский Самарской области</w:t>
      </w:r>
    </w:p>
    <w:p w:rsidR="007A44A9" w:rsidRPr="007A44A9" w:rsidRDefault="007A44A9" w:rsidP="007A44A9">
      <w:pPr>
        <w:tabs>
          <w:tab w:val="left" w:pos="284"/>
        </w:tabs>
        <w:spacing w:after="0" w:line="240" w:lineRule="auto"/>
        <w:ind w:firstLine="284"/>
        <w:jc w:val="both"/>
        <w:rPr>
          <w:rFonts w:ascii="Times New Roman" w:eastAsia="Calibri" w:hAnsi="Times New Roman" w:cs="Times New Roman"/>
          <w:sz w:val="12"/>
          <w:szCs w:val="12"/>
        </w:rPr>
      </w:pPr>
      <w:proofErr w:type="gramStart"/>
      <w:r w:rsidRPr="007A44A9">
        <w:rPr>
          <w:rFonts w:ascii="Times New Roman" w:eastAsia="Calibri" w:hAnsi="Times New Roman" w:cs="Times New Roman"/>
          <w:sz w:val="12"/>
          <w:szCs w:val="12"/>
        </w:rPr>
        <w:t>В соответствии с Бюджетным кодексом Российской Федерации, Федеральным законом  от 28.12.2009 № 381-ФЗ « Об основах государственного регулирования торговой деятельности в Российской Федерации», Законом Самарской области от 05.07.2010 № 76-ГД « О государственном регулировании торговой деятельности на территории Самарской области», Уставом муниципального района Сергиевский Самарской области,  в целях обеспечения эффективной организации процесса разработки и реализации муниципальных программ муниципального района Сергиевский Самарской области, Администрация му</w:t>
      </w:r>
      <w:r>
        <w:rPr>
          <w:rFonts w:ascii="Times New Roman" w:eastAsia="Calibri" w:hAnsi="Times New Roman" w:cs="Times New Roman"/>
          <w:sz w:val="12"/>
          <w:szCs w:val="12"/>
        </w:rPr>
        <w:t>ниципального</w:t>
      </w:r>
      <w:proofErr w:type="gramEnd"/>
      <w:r>
        <w:rPr>
          <w:rFonts w:ascii="Times New Roman" w:eastAsia="Calibri" w:hAnsi="Times New Roman" w:cs="Times New Roman"/>
          <w:sz w:val="12"/>
          <w:szCs w:val="12"/>
        </w:rPr>
        <w:t xml:space="preserve"> района Сергиевский</w:t>
      </w:r>
    </w:p>
    <w:p w:rsidR="007A44A9" w:rsidRPr="007A44A9" w:rsidRDefault="007A44A9" w:rsidP="007A44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7A44A9" w:rsidRPr="007A44A9" w:rsidRDefault="007A44A9" w:rsidP="007A44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A44A9">
        <w:rPr>
          <w:rFonts w:ascii="Times New Roman" w:eastAsia="Calibri" w:hAnsi="Times New Roman" w:cs="Times New Roman"/>
          <w:sz w:val="12"/>
          <w:szCs w:val="12"/>
        </w:rPr>
        <w:t>Утвердить муниципальную программу «Развитие торговли в муниципальном районе Сергиевский Самарской области  на 2020–2023 годы» согласно приложению.</w:t>
      </w:r>
    </w:p>
    <w:p w:rsidR="007A44A9" w:rsidRPr="007A44A9" w:rsidRDefault="007A44A9" w:rsidP="007A44A9">
      <w:pPr>
        <w:tabs>
          <w:tab w:val="left" w:pos="284"/>
        </w:tabs>
        <w:spacing w:after="0" w:line="240" w:lineRule="auto"/>
        <w:ind w:firstLine="284"/>
        <w:jc w:val="both"/>
        <w:rPr>
          <w:rFonts w:ascii="Times New Roman" w:eastAsia="Calibri" w:hAnsi="Times New Roman" w:cs="Times New Roman"/>
          <w:sz w:val="12"/>
          <w:szCs w:val="12"/>
        </w:rPr>
      </w:pPr>
      <w:r w:rsidRPr="007A44A9">
        <w:rPr>
          <w:rFonts w:ascii="Times New Roman" w:eastAsia="Calibri" w:hAnsi="Times New Roman" w:cs="Times New Roman"/>
          <w:sz w:val="12"/>
          <w:szCs w:val="12"/>
        </w:rPr>
        <w:t>2. Признать утратившим силу:</w:t>
      </w:r>
    </w:p>
    <w:p w:rsidR="007A44A9" w:rsidRPr="007A44A9" w:rsidRDefault="007A44A9" w:rsidP="007A44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w:t>
      </w:r>
      <w:r w:rsidRPr="007A44A9">
        <w:rPr>
          <w:rFonts w:ascii="Times New Roman" w:eastAsia="Calibri" w:hAnsi="Times New Roman" w:cs="Times New Roman"/>
          <w:sz w:val="12"/>
          <w:szCs w:val="12"/>
        </w:rPr>
        <w:t>Постановление Администрации муниципального района Сергиевский № 1555 от 30.11.2015г  «Об утверждении муниципальной программы «Развитие торговли в муниципальном районе Сергиевский Самарской области  на 2016–2019 годы»»;</w:t>
      </w:r>
    </w:p>
    <w:p w:rsidR="007A44A9" w:rsidRPr="007A44A9" w:rsidRDefault="007A44A9" w:rsidP="007A44A9">
      <w:pPr>
        <w:tabs>
          <w:tab w:val="left" w:pos="284"/>
        </w:tabs>
        <w:spacing w:after="0" w:line="240" w:lineRule="auto"/>
        <w:ind w:firstLine="284"/>
        <w:jc w:val="both"/>
        <w:rPr>
          <w:rFonts w:ascii="Times New Roman" w:eastAsia="Calibri" w:hAnsi="Times New Roman" w:cs="Times New Roman"/>
          <w:sz w:val="12"/>
          <w:szCs w:val="12"/>
        </w:rPr>
      </w:pPr>
      <w:r w:rsidRPr="007A44A9">
        <w:rPr>
          <w:rFonts w:ascii="Times New Roman" w:eastAsia="Calibri" w:hAnsi="Times New Roman" w:cs="Times New Roman"/>
          <w:sz w:val="12"/>
          <w:szCs w:val="12"/>
        </w:rPr>
        <w:t xml:space="preserve">2.2  Постановление Администрации муниципального района Сергиевский № 1031 от 23.08.2017г «О внесении изменений в приложение №1 к постановлению Администрации муниципального района Сергиевский № 1555 от 30.11.2015г «Об утверждении муниципальной программы «Развитие торговли в муниципальном районе Сергиевский Самарской области на 2016-2019 годы». </w:t>
      </w:r>
    </w:p>
    <w:p w:rsidR="007A44A9" w:rsidRPr="007A44A9" w:rsidRDefault="007A44A9" w:rsidP="007A44A9">
      <w:pPr>
        <w:tabs>
          <w:tab w:val="left" w:pos="284"/>
        </w:tabs>
        <w:spacing w:after="0" w:line="240" w:lineRule="auto"/>
        <w:ind w:firstLine="284"/>
        <w:jc w:val="both"/>
        <w:rPr>
          <w:rFonts w:ascii="Times New Roman" w:eastAsia="Calibri" w:hAnsi="Times New Roman" w:cs="Times New Roman"/>
          <w:sz w:val="12"/>
          <w:szCs w:val="12"/>
        </w:rPr>
      </w:pPr>
      <w:r w:rsidRPr="007A44A9">
        <w:rPr>
          <w:rFonts w:ascii="Times New Roman" w:eastAsia="Calibri" w:hAnsi="Times New Roman" w:cs="Times New Roman"/>
          <w:sz w:val="12"/>
          <w:szCs w:val="12"/>
        </w:rPr>
        <w:t>3. Опубликовать настоящее постановление в газете «Сергиевский вестник».</w:t>
      </w:r>
    </w:p>
    <w:p w:rsidR="007A44A9" w:rsidRPr="007A44A9" w:rsidRDefault="007A44A9" w:rsidP="007A44A9">
      <w:pPr>
        <w:tabs>
          <w:tab w:val="left" w:pos="284"/>
        </w:tabs>
        <w:spacing w:after="0" w:line="240" w:lineRule="auto"/>
        <w:ind w:firstLine="284"/>
        <w:jc w:val="both"/>
        <w:rPr>
          <w:rFonts w:ascii="Times New Roman" w:eastAsia="Calibri" w:hAnsi="Times New Roman" w:cs="Times New Roman"/>
          <w:sz w:val="12"/>
          <w:szCs w:val="12"/>
        </w:rPr>
      </w:pPr>
      <w:r w:rsidRPr="007A44A9">
        <w:rPr>
          <w:rFonts w:ascii="Times New Roman" w:eastAsia="Calibri" w:hAnsi="Times New Roman" w:cs="Times New Roman"/>
          <w:sz w:val="12"/>
          <w:szCs w:val="12"/>
        </w:rPr>
        <w:t>4. Настоящее постановление вступает в силу со дня его официального опубликования и распространяется на отношения, возникшие с 01.01.2020г.</w:t>
      </w:r>
    </w:p>
    <w:p w:rsidR="007A44A9" w:rsidRPr="007A44A9" w:rsidRDefault="007A44A9" w:rsidP="007A44A9">
      <w:pPr>
        <w:tabs>
          <w:tab w:val="left" w:pos="284"/>
        </w:tabs>
        <w:spacing w:after="0" w:line="240" w:lineRule="auto"/>
        <w:ind w:firstLine="284"/>
        <w:jc w:val="both"/>
        <w:rPr>
          <w:rFonts w:ascii="Times New Roman" w:eastAsia="Calibri" w:hAnsi="Times New Roman" w:cs="Times New Roman"/>
          <w:sz w:val="12"/>
          <w:szCs w:val="12"/>
        </w:rPr>
      </w:pPr>
      <w:r w:rsidRPr="007A44A9">
        <w:rPr>
          <w:rFonts w:ascii="Times New Roman" w:eastAsia="Calibri" w:hAnsi="Times New Roman" w:cs="Times New Roman"/>
          <w:sz w:val="12"/>
          <w:szCs w:val="12"/>
        </w:rPr>
        <w:t xml:space="preserve">5. </w:t>
      </w:r>
      <w:proofErr w:type="gramStart"/>
      <w:r w:rsidRPr="007A44A9">
        <w:rPr>
          <w:rFonts w:ascii="Times New Roman" w:eastAsia="Calibri" w:hAnsi="Times New Roman" w:cs="Times New Roman"/>
          <w:sz w:val="12"/>
          <w:szCs w:val="12"/>
        </w:rPr>
        <w:t>Контроль за</w:t>
      </w:r>
      <w:proofErr w:type="gramEnd"/>
      <w:r w:rsidRPr="007A44A9">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Самарской области Чернова А.Е. </w:t>
      </w:r>
    </w:p>
    <w:p w:rsidR="007A44A9" w:rsidRDefault="007A44A9" w:rsidP="007A44A9">
      <w:pPr>
        <w:tabs>
          <w:tab w:val="left" w:pos="284"/>
        </w:tabs>
        <w:spacing w:after="0" w:line="240" w:lineRule="auto"/>
        <w:ind w:firstLine="284"/>
        <w:jc w:val="right"/>
        <w:rPr>
          <w:rFonts w:ascii="Times New Roman" w:eastAsia="Calibri" w:hAnsi="Times New Roman" w:cs="Times New Roman"/>
          <w:sz w:val="12"/>
          <w:szCs w:val="12"/>
        </w:rPr>
      </w:pPr>
      <w:r w:rsidRPr="007A44A9">
        <w:rPr>
          <w:rFonts w:ascii="Times New Roman" w:eastAsia="Calibri" w:hAnsi="Times New Roman" w:cs="Times New Roman"/>
          <w:sz w:val="12"/>
          <w:szCs w:val="12"/>
        </w:rPr>
        <w:t xml:space="preserve">Глава </w:t>
      </w:r>
      <w:proofErr w:type="gramStart"/>
      <w:r w:rsidRPr="007A44A9">
        <w:rPr>
          <w:rFonts w:ascii="Times New Roman" w:eastAsia="Calibri" w:hAnsi="Times New Roman" w:cs="Times New Roman"/>
          <w:sz w:val="12"/>
          <w:szCs w:val="12"/>
        </w:rPr>
        <w:t>муниципального</w:t>
      </w:r>
      <w:proofErr w:type="gramEnd"/>
      <w:r w:rsidRPr="007A44A9">
        <w:rPr>
          <w:rFonts w:ascii="Times New Roman" w:eastAsia="Calibri" w:hAnsi="Times New Roman" w:cs="Times New Roman"/>
          <w:sz w:val="12"/>
          <w:szCs w:val="12"/>
        </w:rPr>
        <w:t xml:space="preserve"> </w:t>
      </w:r>
    </w:p>
    <w:p w:rsidR="007A44A9" w:rsidRDefault="007A44A9" w:rsidP="007A44A9">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района </w:t>
      </w:r>
      <w:r w:rsidRPr="007A44A9">
        <w:rPr>
          <w:rFonts w:ascii="Times New Roman" w:eastAsia="Calibri" w:hAnsi="Times New Roman" w:cs="Times New Roman"/>
          <w:sz w:val="12"/>
          <w:szCs w:val="12"/>
        </w:rPr>
        <w:t xml:space="preserve">Сергиевский   </w:t>
      </w:r>
    </w:p>
    <w:p w:rsidR="007A44A9" w:rsidRDefault="007A44A9" w:rsidP="007A44A9">
      <w:pPr>
        <w:tabs>
          <w:tab w:val="left" w:pos="284"/>
        </w:tabs>
        <w:spacing w:after="0" w:line="240" w:lineRule="auto"/>
        <w:ind w:firstLine="284"/>
        <w:jc w:val="right"/>
        <w:rPr>
          <w:rFonts w:ascii="Times New Roman" w:eastAsia="Calibri" w:hAnsi="Times New Roman" w:cs="Times New Roman"/>
          <w:sz w:val="12"/>
          <w:szCs w:val="12"/>
        </w:rPr>
      </w:pPr>
      <w:r w:rsidRPr="007A44A9">
        <w:rPr>
          <w:rFonts w:ascii="Times New Roman" w:eastAsia="Calibri" w:hAnsi="Times New Roman" w:cs="Times New Roman"/>
          <w:sz w:val="12"/>
          <w:szCs w:val="12"/>
        </w:rPr>
        <w:t xml:space="preserve">                                                                                      А.А. Веселов</w:t>
      </w:r>
    </w:p>
    <w:p w:rsidR="007A44A9" w:rsidRDefault="007A44A9" w:rsidP="007A44A9">
      <w:pPr>
        <w:tabs>
          <w:tab w:val="left" w:pos="284"/>
        </w:tabs>
        <w:spacing w:after="0" w:line="240" w:lineRule="auto"/>
        <w:ind w:firstLine="284"/>
        <w:jc w:val="right"/>
        <w:rPr>
          <w:rFonts w:ascii="Times New Roman" w:eastAsia="Calibri" w:hAnsi="Times New Roman" w:cs="Times New Roman"/>
          <w:sz w:val="12"/>
          <w:szCs w:val="12"/>
        </w:rPr>
      </w:pPr>
    </w:p>
    <w:p w:rsidR="007A44A9" w:rsidRPr="007A44A9" w:rsidRDefault="007A44A9" w:rsidP="007A44A9">
      <w:pPr>
        <w:tabs>
          <w:tab w:val="left" w:pos="284"/>
        </w:tabs>
        <w:spacing w:after="0" w:line="240" w:lineRule="auto"/>
        <w:ind w:firstLine="284"/>
        <w:jc w:val="right"/>
        <w:rPr>
          <w:rFonts w:ascii="Times New Roman" w:eastAsia="Calibri" w:hAnsi="Times New Roman" w:cs="Times New Roman"/>
          <w:sz w:val="12"/>
          <w:szCs w:val="12"/>
        </w:rPr>
      </w:pPr>
      <w:r w:rsidRPr="007A44A9">
        <w:rPr>
          <w:rFonts w:ascii="Times New Roman" w:eastAsia="Calibri" w:hAnsi="Times New Roman" w:cs="Times New Roman"/>
          <w:sz w:val="12"/>
          <w:szCs w:val="12"/>
        </w:rPr>
        <w:t>Приложение №1</w:t>
      </w:r>
    </w:p>
    <w:p w:rsidR="007A44A9" w:rsidRPr="007A44A9" w:rsidRDefault="007A44A9" w:rsidP="007A44A9">
      <w:pPr>
        <w:tabs>
          <w:tab w:val="left" w:pos="284"/>
        </w:tabs>
        <w:spacing w:after="0" w:line="240" w:lineRule="auto"/>
        <w:ind w:firstLine="284"/>
        <w:jc w:val="right"/>
        <w:rPr>
          <w:rFonts w:ascii="Times New Roman" w:eastAsia="Calibri" w:hAnsi="Times New Roman" w:cs="Times New Roman"/>
          <w:sz w:val="12"/>
          <w:szCs w:val="12"/>
        </w:rPr>
      </w:pPr>
      <w:r w:rsidRPr="007A44A9">
        <w:rPr>
          <w:rFonts w:ascii="Times New Roman" w:eastAsia="Calibri" w:hAnsi="Times New Roman" w:cs="Times New Roman"/>
          <w:sz w:val="12"/>
          <w:szCs w:val="12"/>
        </w:rPr>
        <w:t xml:space="preserve">              </w:t>
      </w:r>
      <w:r w:rsidRPr="007A44A9">
        <w:rPr>
          <w:rFonts w:ascii="Times New Roman" w:eastAsia="Calibri" w:hAnsi="Times New Roman" w:cs="Times New Roman"/>
          <w:sz w:val="12"/>
          <w:szCs w:val="12"/>
        </w:rPr>
        <w:tab/>
      </w:r>
      <w:r w:rsidRPr="007A44A9">
        <w:rPr>
          <w:rFonts w:ascii="Times New Roman" w:eastAsia="Calibri" w:hAnsi="Times New Roman" w:cs="Times New Roman"/>
          <w:sz w:val="12"/>
          <w:szCs w:val="12"/>
        </w:rPr>
        <w:tab/>
      </w:r>
      <w:r w:rsidRPr="007A44A9">
        <w:rPr>
          <w:rFonts w:ascii="Times New Roman" w:eastAsia="Calibri" w:hAnsi="Times New Roman" w:cs="Times New Roman"/>
          <w:sz w:val="12"/>
          <w:szCs w:val="12"/>
        </w:rPr>
        <w:tab/>
      </w:r>
      <w:r w:rsidRPr="007A44A9">
        <w:rPr>
          <w:rFonts w:ascii="Times New Roman" w:eastAsia="Calibri" w:hAnsi="Times New Roman" w:cs="Times New Roman"/>
          <w:sz w:val="12"/>
          <w:szCs w:val="12"/>
        </w:rPr>
        <w:tab/>
      </w:r>
      <w:r w:rsidRPr="007A44A9">
        <w:rPr>
          <w:rFonts w:ascii="Times New Roman" w:eastAsia="Calibri" w:hAnsi="Times New Roman" w:cs="Times New Roman"/>
          <w:sz w:val="12"/>
          <w:szCs w:val="12"/>
        </w:rPr>
        <w:tab/>
        <w:t xml:space="preserve">              к постановлению администрации</w:t>
      </w:r>
    </w:p>
    <w:p w:rsidR="007A44A9" w:rsidRPr="007A44A9" w:rsidRDefault="007A44A9" w:rsidP="007A44A9">
      <w:pPr>
        <w:tabs>
          <w:tab w:val="left" w:pos="284"/>
        </w:tabs>
        <w:spacing w:after="0" w:line="240" w:lineRule="auto"/>
        <w:ind w:firstLine="284"/>
        <w:jc w:val="right"/>
        <w:rPr>
          <w:rFonts w:ascii="Times New Roman" w:eastAsia="Calibri" w:hAnsi="Times New Roman" w:cs="Times New Roman"/>
          <w:sz w:val="12"/>
          <w:szCs w:val="12"/>
        </w:rPr>
      </w:pPr>
      <w:r w:rsidRPr="007A44A9">
        <w:rPr>
          <w:rFonts w:ascii="Times New Roman" w:eastAsia="Calibri" w:hAnsi="Times New Roman" w:cs="Times New Roman"/>
          <w:sz w:val="12"/>
          <w:szCs w:val="12"/>
        </w:rPr>
        <w:t xml:space="preserve">      </w:t>
      </w:r>
      <w:r w:rsidRPr="007A44A9">
        <w:rPr>
          <w:rFonts w:ascii="Times New Roman" w:eastAsia="Calibri" w:hAnsi="Times New Roman" w:cs="Times New Roman"/>
          <w:sz w:val="12"/>
          <w:szCs w:val="12"/>
        </w:rPr>
        <w:tab/>
      </w:r>
      <w:r w:rsidRPr="007A44A9">
        <w:rPr>
          <w:rFonts w:ascii="Times New Roman" w:eastAsia="Calibri" w:hAnsi="Times New Roman" w:cs="Times New Roman"/>
          <w:sz w:val="12"/>
          <w:szCs w:val="12"/>
        </w:rPr>
        <w:tab/>
      </w:r>
      <w:r w:rsidRPr="007A44A9">
        <w:rPr>
          <w:rFonts w:ascii="Times New Roman" w:eastAsia="Calibri" w:hAnsi="Times New Roman" w:cs="Times New Roman"/>
          <w:sz w:val="12"/>
          <w:szCs w:val="12"/>
        </w:rPr>
        <w:tab/>
      </w:r>
      <w:r w:rsidRPr="007A44A9">
        <w:rPr>
          <w:rFonts w:ascii="Times New Roman" w:eastAsia="Calibri" w:hAnsi="Times New Roman" w:cs="Times New Roman"/>
          <w:sz w:val="12"/>
          <w:szCs w:val="12"/>
        </w:rPr>
        <w:tab/>
      </w:r>
      <w:r w:rsidRPr="007A44A9">
        <w:rPr>
          <w:rFonts w:ascii="Times New Roman" w:eastAsia="Calibri" w:hAnsi="Times New Roman" w:cs="Times New Roman"/>
          <w:sz w:val="12"/>
          <w:szCs w:val="12"/>
        </w:rPr>
        <w:tab/>
      </w:r>
      <w:r w:rsidRPr="007A44A9">
        <w:rPr>
          <w:rFonts w:ascii="Times New Roman" w:eastAsia="Calibri" w:hAnsi="Times New Roman" w:cs="Times New Roman"/>
          <w:sz w:val="12"/>
          <w:szCs w:val="12"/>
        </w:rPr>
        <w:tab/>
        <w:t xml:space="preserve">        муниципального района Сергиевский</w:t>
      </w:r>
    </w:p>
    <w:p w:rsidR="007A44A9" w:rsidRDefault="007A44A9" w:rsidP="007A44A9">
      <w:pPr>
        <w:tabs>
          <w:tab w:val="left" w:pos="284"/>
        </w:tabs>
        <w:spacing w:after="0" w:line="240" w:lineRule="auto"/>
        <w:ind w:firstLine="284"/>
        <w:jc w:val="right"/>
        <w:rPr>
          <w:rFonts w:ascii="Times New Roman" w:eastAsia="Calibri" w:hAnsi="Times New Roman" w:cs="Times New Roman"/>
          <w:sz w:val="12"/>
          <w:szCs w:val="12"/>
        </w:rPr>
      </w:pPr>
      <w:r w:rsidRPr="007A44A9">
        <w:rPr>
          <w:rFonts w:ascii="Times New Roman" w:eastAsia="Calibri" w:hAnsi="Times New Roman" w:cs="Times New Roman"/>
          <w:sz w:val="12"/>
          <w:szCs w:val="12"/>
        </w:rPr>
        <w:t xml:space="preserve">                                                                       № 440   от 10 апреля 2020г.</w:t>
      </w:r>
    </w:p>
    <w:p w:rsidR="007A44A9" w:rsidRDefault="007A44A9" w:rsidP="007A44A9">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МУНИЦИПАЛЬНАЯ ПРОГРАММА </w:t>
      </w:r>
      <w:r w:rsidRPr="007A44A9">
        <w:rPr>
          <w:rFonts w:ascii="Times New Roman" w:eastAsia="Calibri" w:hAnsi="Times New Roman" w:cs="Times New Roman"/>
          <w:sz w:val="12"/>
          <w:szCs w:val="12"/>
        </w:rPr>
        <w:t>«РАЗВИТИЕ ТОРГ</w:t>
      </w:r>
      <w:r>
        <w:rPr>
          <w:rFonts w:ascii="Times New Roman" w:eastAsia="Calibri" w:hAnsi="Times New Roman" w:cs="Times New Roman"/>
          <w:sz w:val="12"/>
          <w:szCs w:val="12"/>
        </w:rPr>
        <w:t xml:space="preserve">ОВЛИ В МУНИЦИПАЛЬНОМ РАЙОНЕ </w:t>
      </w:r>
      <w:r w:rsidRPr="007A44A9">
        <w:rPr>
          <w:rFonts w:ascii="Times New Roman" w:eastAsia="Calibri" w:hAnsi="Times New Roman" w:cs="Times New Roman"/>
          <w:sz w:val="12"/>
          <w:szCs w:val="12"/>
        </w:rPr>
        <w:t>СЕРГИЕВСКИЙСАМАРСКОЙ ОБЛАСТИ НА 2020–2023 ГОДЫ»</w:t>
      </w:r>
    </w:p>
    <w:p w:rsidR="007A44A9" w:rsidRPr="007A44A9" w:rsidRDefault="007A44A9" w:rsidP="007A44A9">
      <w:pPr>
        <w:tabs>
          <w:tab w:val="left" w:pos="284"/>
        </w:tabs>
        <w:spacing w:after="0" w:line="240" w:lineRule="auto"/>
        <w:ind w:firstLine="284"/>
        <w:jc w:val="center"/>
        <w:rPr>
          <w:rFonts w:ascii="Times New Roman" w:eastAsia="Calibri" w:hAnsi="Times New Roman" w:cs="Times New Roman"/>
          <w:sz w:val="12"/>
          <w:szCs w:val="12"/>
        </w:rPr>
      </w:pPr>
      <w:r w:rsidRPr="007A44A9">
        <w:rPr>
          <w:rFonts w:ascii="Times New Roman" w:eastAsia="Calibri" w:hAnsi="Times New Roman" w:cs="Times New Roman"/>
          <w:sz w:val="12"/>
          <w:szCs w:val="12"/>
        </w:rPr>
        <w:t>ПАСПОРТ</w:t>
      </w:r>
    </w:p>
    <w:p w:rsidR="007A44A9" w:rsidRDefault="007A44A9" w:rsidP="007A44A9">
      <w:pPr>
        <w:tabs>
          <w:tab w:val="left" w:pos="284"/>
        </w:tabs>
        <w:spacing w:after="0" w:line="240" w:lineRule="auto"/>
        <w:ind w:firstLine="284"/>
        <w:jc w:val="center"/>
        <w:rPr>
          <w:rFonts w:ascii="Times New Roman" w:eastAsia="Calibri" w:hAnsi="Times New Roman" w:cs="Times New Roman"/>
          <w:sz w:val="12"/>
          <w:szCs w:val="12"/>
        </w:rPr>
      </w:pPr>
      <w:r w:rsidRPr="007A44A9">
        <w:rPr>
          <w:rFonts w:ascii="Times New Roman" w:eastAsia="Calibri" w:hAnsi="Times New Roman" w:cs="Times New Roman"/>
          <w:sz w:val="12"/>
          <w:szCs w:val="12"/>
        </w:rPr>
        <w:t xml:space="preserve">  муниципальной  программы «Развитие торговли в муниципальном районе Сергиевский самарской области на 2020-2023 годы»</w:t>
      </w:r>
    </w:p>
    <w:tbl>
      <w:tblPr>
        <w:tblW w:w="0" w:type="auto"/>
        <w:jc w:val="center"/>
        <w:tblCellMar>
          <w:left w:w="0" w:type="dxa"/>
          <w:right w:w="0" w:type="dxa"/>
        </w:tblCellMar>
        <w:tblLook w:val="0000" w:firstRow="0" w:lastRow="0" w:firstColumn="0" w:lastColumn="0" w:noHBand="0" w:noVBand="0"/>
      </w:tblPr>
      <w:tblGrid>
        <w:gridCol w:w="2729"/>
        <w:gridCol w:w="583"/>
        <w:gridCol w:w="4351"/>
      </w:tblGrid>
      <w:tr w:rsidR="007A44A9" w:rsidRPr="007A44A9" w:rsidTr="00FC16A2">
        <w:trPr>
          <w:jc w:val="center"/>
        </w:trPr>
        <w:tc>
          <w:tcPr>
            <w:tcW w:w="3191" w:type="dxa"/>
            <w:tcMar>
              <w:top w:w="75" w:type="dxa"/>
              <w:left w:w="75" w:type="dxa"/>
              <w:bottom w:w="75" w:type="dxa"/>
              <w:right w:w="75" w:type="dxa"/>
            </w:tcMar>
          </w:tcPr>
          <w:p w:rsidR="007A44A9" w:rsidRPr="007A44A9" w:rsidRDefault="007A44A9" w:rsidP="007A44A9">
            <w:pPr>
              <w:spacing w:after="0" w:line="240" w:lineRule="auto"/>
              <w:rPr>
                <w:rFonts w:ascii="Times New Roman" w:eastAsia="Times New Roman" w:hAnsi="Times New Roman" w:cs="Times New Roman"/>
                <w:bCs/>
                <w:sz w:val="12"/>
                <w:szCs w:val="12"/>
                <w:lang w:eastAsia="ru-RU"/>
              </w:rPr>
            </w:pPr>
            <w:r w:rsidRPr="007A44A9">
              <w:rPr>
                <w:rFonts w:ascii="Times New Roman" w:eastAsia="Times New Roman" w:hAnsi="Times New Roman" w:cs="Times New Roman"/>
                <w:bCs/>
                <w:sz w:val="12"/>
                <w:szCs w:val="12"/>
                <w:lang w:eastAsia="ru-RU"/>
              </w:rPr>
              <w:t>НАИМЕНОВАНИЕ МУНИЦИПАЛЬНОЙ ПРОГРАММЫ</w:t>
            </w:r>
          </w:p>
          <w:p w:rsidR="007A44A9" w:rsidRPr="007A44A9" w:rsidRDefault="007A44A9" w:rsidP="007A44A9">
            <w:pPr>
              <w:spacing w:after="0" w:line="240" w:lineRule="auto"/>
              <w:rPr>
                <w:rFonts w:ascii="Times New Roman" w:eastAsia="Times New Roman" w:hAnsi="Times New Roman" w:cs="Times New Roman"/>
                <w:bCs/>
                <w:sz w:val="12"/>
                <w:szCs w:val="12"/>
                <w:lang w:eastAsia="ru-RU"/>
              </w:rPr>
            </w:pPr>
          </w:p>
          <w:p w:rsidR="007A44A9" w:rsidRPr="007A44A9" w:rsidRDefault="007A44A9" w:rsidP="007A44A9">
            <w:pPr>
              <w:spacing w:after="0" w:line="240" w:lineRule="auto"/>
              <w:rPr>
                <w:rFonts w:ascii="Times New Roman" w:eastAsia="Times New Roman" w:hAnsi="Times New Roman" w:cs="Times New Roman"/>
                <w:bCs/>
                <w:sz w:val="12"/>
                <w:szCs w:val="12"/>
                <w:lang w:eastAsia="ru-RU"/>
              </w:rPr>
            </w:pPr>
          </w:p>
          <w:p w:rsidR="007A44A9" w:rsidRPr="007A44A9" w:rsidRDefault="007A44A9" w:rsidP="007A44A9">
            <w:pPr>
              <w:autoSpaceDE w:val="0"/>
              <w:autoSpaceDN w:val="0"/>
              <w:adjustRightInd w:val="0"/>
              <w:spacing w:after="0" w:line="240" w:lineRule="auto"/>
              <w:rPr>
                <w:rFonts w:ascii="Times New Roman" w:eastAsia="Times New Roman" w:hAnsi="Times New Roman" w:cs="Times New Roman"/>
                <w:sz w:val="12"/>
                <w:szCs w:val="12"/>
                <w:lang w:eastAsia="ru-RU"/>
              </w:rPr>
            </w:pPr>
          </w:p>
          <w:p w:rsidR="007A44A9" w:rsidRPr="007A44A9" w:rsidRDefault="007A44A9" w:rsidP="007A44A9">
            <w:pPr>
              <w:autoSpaceDE w:val="0"/>
              <w:autoSpaceDN w:val="0"/>
              <w:adjustRightInd w:val="0"/>
              <w:spacing w:after="0" w:line="240" w:lineRule="auto"/>
              <w:rPr>
                <w:rFonts w:ascii="Times New Roman" w:eastAsia="Times New Roman" w:hAnsi="Times New Roman" w:cs="Times New Roman"/>
                <w:sz w:val="12"/>
                <w:szCs w:val="12"/>
                <w:lang w:eastAsia="ru-RU"/>
              </w:rPr>
            </w:pPr>
            <w:r w:rsidRPr="007A44A9">
              <w:rPr>
                <w:rFonts w:ascii="Times New Roman" w:eastAsia="Times New Roman" w:hAnsi="Times New Roman" w:cs="Times New Roman"/>
                <w:sz w:val="12"/>
                <w:szCs w:val="12"/>
                <w:lang w:eastAsia="ru-RU"/>
              </w:rPr>
              <w:t xml:space="preserve">ДАТА ПРИНЯТИЯ РЕШЕНИЯ О РАЗРАБОТКЕ </w:t>
            </w:r>
            <w:r w:rsidRPr="007A44A9">
              <w:rPr>
                <w:rFonts w:ascii="Times New Roman" w:eastAsia="Times New Roman" w:hAnsi="Times New Roman" w:cs="Times New Roman"/>
                <w:bCs/>
                <w:sz w:val="12"/>
                <w:szCs w:val="12"/>
                <w:lang w:eastAsia="ru-RU"/>
              </w:rPr>
              <w:t>МУНИЦИПАЛЬНОЙ</w:t>
            </w:r>
            <w:r w:rsidRPr="007A44A9">
              <w:rPr>
                <w:rFonts w:ascii="Times New Roman" w:eastAsia="Times New Roman" w:hAnsi="Times New Roman" w:cs="Times New Roman"/>
                <w:sz w:val="12"/>
                <w:szCs w:val="12"/>
                <w:lang w:eastAsia="ru-RU"/>
              </w:rPr>
              <w:t xml:space="preserve"> ПРОГРАММЫ</w:t>
            </w:r>
          </w:p>
          <w:p w:rsidR="007A44A9" w:rsidRPr="007A44A9" w:rsidRDefault="007A44A9" w:rsidP="007A44A9">
            <w:pPr>
              <w:autoSpaceDE w:val="0"/>
              <w:autoSpaceDN w:val="0"/>
              <w:adjustRightInd w:val="0"/>
              <w:spacing w:after="0" w:line="240" w:lineRule="auto"/>
              <w:rPr>
                <w:rFonts w:ascii="Times New Roman" w:eastAsia="Times New Roman" w:hAnsi="Times New Roman" w:cs="Times New Roman"/>
                <w:sz w:val="12"/>
                <w:szCs w:val="12"/>
                <w:lang w:eastAsia="ru-RU"/>
              </w:rPr>
            </w:pPr>
          </w:p>
          <w:p w:rsidR="007A44A9" w:rsidRPr="007A44A9" w:rsidRDefault="007A44A9" w:rsidP="007A44A9">
            <w:pPr>
              <w:autoSpaceDE w:val="0"/>
              <w:autoSpaceDN w:val="0"/>
              <w:adjustRightInd w:val="0"/>
              <w:spacing w:after="0" w:line="240" w:lineRule="auto"/>
              <w:rPr>
                <w:rFonts w:ascii="Times New Roman" w:eastAsia="Times New Roman" w:hAnsi="Times New Roman" w:cs="Times New Roman"/>
                <w:sz w:val="12"/>
                <w:szCs w:val="12"/>
                <w:lang w:eastAsia="ru-RU"/>
              </w:rPr>
            </w:pPr>
          </w:p>
          <w:p w:rsidR="007A44A9" w:rsidRPr="007A44A9" w:rsidRDefault="007A44A9" w:rsidP="007A44A9">
            <w:pPr>
              <w:autoSpaceDE w:val="0"/>
              <w:autoSpaceDN w:val="0"/>
              <w:adjustRightInd w:val="0"/>
              <w:spacing w:after="0" w:line="240" w:lineRule="auto"/>
              <w:rPr>
                <w:rFonts w:ascii="Times New Roman" w:eastAsia="Times New Roman" w:hAnsi="Times New Roman" w:cs="Times New Roman"/>
                <w:sz w:val="12"/>
                <w:szCs w:val="12"/>
                <w:lang w:eastAsia="ru-RU"/>
              </w:rPr>
            </w:pPr>
            <w:r w:rsidRPr="007A44A9">
              <w:rPr>
                <w:rFonts w:ascii="Times New Roman" w:eastAsia="Times New Roman" w:hAnsi="Times New Roman" w:cs="Times New Roman"/>
                <w:sz w:val="12"/>
                <w:szCs w:val="12"/>
                <w:lang w:eastAsia="ru-RU"/>
              </w:rPr>
              <w:t>ОТВЕТСТВЕННЫЙ ИСПОЛНИТЕЛЬ ПРОГРАММЫ</w:t>
            </w:r>
          </w:p>
          <w:p w:rsidR="007A44A9" w:rsidRPr="007A44A9" w:rsidRDefault="007A44A9" w:rsidP="007A44A9">
            <w:pPr>
              <w:autoSpaceDE w:val="0"/>
              <w:autoSpaceDN w:val="0"/>
              <w:adjustRightInd w:val="0"/>
              <w:spacing w:after="0" w:line="240" w:lineRule="auto"/>
              <w:rPr>
                <w:rFonts w:ascii="Times New Roman" w:eastAsia="Times New Roman" w:hAnsi="Times New Roman" w:cs="Times New Roman"/>
                <w:sz w:val="12"/>
                <w:szCs w:val="12"/>
                <w:lang w:eastAsia="ru-RU"/>
              </w:rPr>
            </w:pPr>
          </w:p>
          <w:p w:rsidR="007A44A9" w:rsidRPr="007A44A9" w:rsidRDefault="007A44A9" w:rsidP="007A44A9">
            <w:pPr>
              <w:autoSpaceDE w:val="0"/>
              <w:autoSpaceDN w:val="0"/>
              <w:adjustRightInd w:val="0"/>
              <w:spacing w:after="0" w:line="240" w:lineRule="auto"/>
              <w:rPr>
                <w:rFonts w:ascii="Times New Roman" w:eastAsia="Times New Roman" w:hAnsi="Times New Roman" w:cs="Times New Roman"/>
                <w:sz w:val="12"/>
                <w:szCs w:val="12"/>
                <w:lang w:eastAsia="ru-RU"/>
              </w:rPr>
            </w:pPr>
          </w:p>
          <w:p w:rsidR="007A44A9" w:rsidRPr="007A44A9" w:rsidRDefault="007A44A9" w:rsidP="007A44A9">
            <w:pPr>
              <w:spacing w:after="0" w:line="240" w:lineRule="auto"/>
              <w:rPr>
                <w:rFonts w:ascii="Times New Roman" w:eastAsia="Times New Roman" w:hAnsi="Times New Roman" w:cs="Times New Roman"/>
                <w:sz w:val="12"/>
                <w:szCs w:val="12"/>
                <w:lang w:eastAsia="ru-RU"/>
              </w:rPr>
            </w:pPr>
            <w:r w:rsidRPr="007A44A9">
              <w:rPr>
                <w:rFonts w:ascii="Times New Roman" w:eastAsia="Times New Roman" w:hAnsi="Times New Roman" w:cs="Times New Roman"/>
                <w:sz w:val="12"/>
                <w:szCs w:val="12"/>
                <w:lang w:eastAsia="ru-RU"/>
              </w:rPr>
              <w:t xml:space="preserve">ЦЕЛЬ </w:t>
            </w:r>
            <w:r w:rsidRPr="007A44A9">
              <w:rPr>
                <w:rFonts w:ascii="Times New Roman" w:eastAsia="Times New Roman" w:hAnsi="Times New Roman" w:cs="Times New Roman"/>
                <w:bCs/>
                <w:sz w:val="12"/>
                <w:szCs w:val="12"/>
                <w:lang w:eastAsia="ru-RU"/>
              </w:rPr>
              <w:t>МУНИЦИПАЛЬНОЙ</w:t>
            </w:r>
            <w:r w:rsidRPr="007A44A9">
              <w:rPr>
                <w:rFonts w:ascii="Times New Roman" w:eastAsia="Times New Roman" w:hAnsi="Times New Roman" w:cs="Times New Roman"/>
                <w:sz w:val="12"/>
                <w:szCs w:val="12"/>
                <w:lang w:eastAsia="ru-RU"/>
              </w:rPr>
              <w:t xml:space="preserve"> ПРОГРАММЫ</w:t>
            </w:r>
          </w:p>
          <w:p w:rsidR="007A44A9" w:rsidRPr="007A44A9" w:rsidRDefault="007A44A9" w:rsidP="007A44A9">
            <w:pPr>
              <w:spacing w:after="0" w:line="240" w:lineRule="auto"/>
              <w:rPr>
                <w:rFonts w:ascii="Times New Roman" w:eastAsia="Times New Roman" w:hAnsi="Times New Roman" w:cs="Times New Roman"/>
                <w:sz w:val="12"/>
                <w:szCs w:val="12"/>
                <w:lang w:eastAsia="ru-RU"/>
              </w:rPr>
            </w:pPr>
          </w:p>
          <w:p w:rsidR="007A44A9" w:rsidRPr="007A44A9" w:rsidRDefault="007A44A9" w:rsidP="007A44A9">
            <w:pPr>
              <w:spacing w:after="0" w:line="240" w:lineRule="auto"/>
              <w:rPr>
                <w:rFonts w:ascii="Times New Roman" w:eastAsia="Times New Roman" w:hAnsi="Times New Roman" w:cs="Times New Roman"/>
                <w:sz w:val="12"/>
                <w:szCs w:val="12"/>
                <w:lang w:eastAsia="ru-RU"/>
              </w:rPr>
            </w:pPr>
            <w:r w:rsidRPr="007A44A9">
              <w:rPr>
                <w:rFonts w:ascii="Times New Roman" w:eastAsia="Times New Roman" w:hAnsi="Times New Roman" w:cs="Times New Roman"/>
                <w:sz w:val="12"/>
                <w:szCs w:val="12"/>
                <w:lang w:eastAsia="ru-RU"/>
              </w:rPr>
              <w:t xml:space="preserve">ЗАДАЧИ </w:t>
            </w:r>
            <w:r w:rsidRPr="007A44A9">
              <w:rPr>
                <w:rFonts w:ascii="Times New Roman" w:eastAsia="Times New Roman" w:hAnsi="Times New Roman" w:cs="Times New Roman"/>
                <w:bCs/>
                <w:sz w:val="12"/>
                <w:szCs w:val="12"/>
                <w:lang w:eastAsia="ru-RU"/>
              </w:rPr>
              <w:t>МУНИЦИПАЛЬНОЙ</w:t>
            </w:r>
            <w:r w:rsidRPr="007A44A9">
              <w:rPr>
                <w:rFonts w:ascii="Times New Roman" w:eastAsia="Times New Roman" w:hAnsi="Times New Roman" w:cs="Times New Roman"/>
                <w:sz w:val="12"/>
                <w:szCs w:val="12"/>
                <w:lang w:eastAsia="ru-RU"/>
              </w:rPr>
              <w:t xml:space="preserve"> ПРОГРАММЫ</w:t>
            </w:r>
          </w:p>
          <w:p w:rsidR="007A44A9" w:rsidRPr="007A44A9" w:rsidRDefault="007A44A9" w:rsidP="007A44A9">
            <w:pPr>
              <w:spacing w:after="0" w:line="240" w:lineRule="auto"/>
              <w:rPr>
                <w:rFonts w:ascii="Times New Roman" w:eastAsia="Times New Roman" w:hAnsi="Times New Roman" w:cs="Times New Roman"/>
                <w:sz w:val="12"/>
                <w:szCs w:val="12"/>
                <w:lang w:eastAsia="ru-RU"/>
              </w:rPr>
            </w:pPr>
          </w:p>
          <w:p w:rsidR="007A44A9" w:rsidRPr="007A44A9" w:rsidRDefault="007A44A9" w:rsidP="007A44A9">
            <w:pPr>
              <w:spacing w:after="0" w:line="240" w:lineRule="auto"/>
              <w:rPr>
                <w:rFonts w:ascii="Times New Roman" w:eastAsia="Times New Roman" w:hAnsi="Times New Roman" w:cs="Times New Roman"/>
                <w:sz w:val="12"/>
                <w:szCs w:val="12"/>
                <w:lang w:eastAsia="ru-RU"/>
              </w:rPr>
            </w:pPr>
          </w:p>
          <w:p w:rsidR="007A44A9" w:rsidRDefault="007A44A9" w:rsidP="007A44A9">
            <w:pPr>
              <w:spacing w:after="0" w:line="240" w:lineRule="auto"/>
              <w:rPr>
                <w:rFonts w:ascii="Times New Roman" w:eastAsia="Times New Roman" w:hAnsi="Times New Roman" w:cs="Times New Roman"/>
                <w:bCs/>
                <w:sz w:val="12"/>
                <w:szCs w:val="12"/>
                <w:lang w:eastAsia="ru-RU"/>
              </w:rPr>
            </w:pPr>
          </w:p>
          <w:p w:rsidR="00FC16A2" w:rsidRDefault="00FC16A2" w:rsidP="007A44A9">
            <w:pPr>
              <w:spacing w:after="0" w:line="240" w:lineRule="auto"/>
              <w:rPr>
                <w:rFonts w:ascii="Times New Roman" w:eastAsia="Times New Roman" w:hAnsi="Times New Roman" w:cs="Times New Roman"/>
                <w:bCs/>
                <w:sz w:val="12"/>
                <w:szCs w:val="12"/>
                <w:lang w:eastAsia="ru-RU"/>
              </w:rPr>
            </w:pPr>
          </w:p>
          <w:p w:rsidR="00FC16A2" w:rsidRDefault="00FC16A2" w:rsidP="007A44A9">
            <w:pPr>
              <w:spacing w:after="0" w:line="240" w:lineRule="auto"/>
              <w:rPr>
                <w:rFonts w:ascii="Times New Roman" w:eastAsia="Times New Roman" w:hAnsi="Times New Roman" w:cs="Times New Roman"/>
                <w:bCs/>
                <w:sz w:val="12"/>
                <w:szCs w:val="12"/>
                <w:lang w:eastAsia="ru-RU"/>
              </w:rPr>
            </w:pPr>
          </w:p>
          <w:p w:rsidR="00FC16A2" w:rsidRDefault="00FC16A2" w:rsidP="007A44A9">
            <w:pPr>
              <w:spacing w:after="0" w:line="240" w:lineRule="auto"/>
              <w:rPr>
                <w:rFonts w:ascii="Times New Roman" w:eastAsia="Times New Roman" w:hAnsi="Times New Roman" w:cs="Times New Roman"/>
                <w:bCs/>
                <w:sz w:val="12"/>
                <w:szCs w:val="12"/>
                <w:lang w:eastAsia="ru-RU"/>
              </w:rPr>
            </w:pPr>
          </w:p>
          <w:p w:rsidR="00FC16A2" w:rsidRPr="007A44A9" w:rsidRDefault="00FC16A2" w:rsidP="007A44A9">
            <w:pPr>
              <w:spacing w:after="0" w:line="240" w:lineRule="auto"/>
              <w:rPr>
                <w:rFonts w:ascii="Times New Roman" w:eastAsia="Times New Roman" w:hAnsi="Times New Roman" w:cs="Times New Roman"/>
                <w:bCs/>
                <w:sz w:val="12"/>
                <w:szCs w:val="12"/>
                <w:lang w:eastAsia="ru-RU"/>
              </w:rPr>
            </w:pPr>
          </w:p>
          <w:p w:rsidR="007A44A9" w:rsidRPr="007A44A9" w:rsidRDefault="007A44A9" w:rsidP="007A44A9">
            <w:pPr>
              <w:spacing w:after="0" w:line="240" w:lineRule="auto"/>
              <w:rPr>
                <w:rFonts w:ascii="Times New Roman" w:eastAsia="Times New Roman" w:hAnsi="Times New Roman" w:cs="Times New Roman"/>
                <w:bCs/>
                <w:sz w:val="12"/>
                <w:szCs w:val="12"/>
                <w:lang w:eastAsia="ru-RU"/>
              </w:rPr>
            </w:pPr>
            <w:r w:rsidRPr="007A44A9">
              <w:rPr>
                <w:rFonts w:ascii="Times New Roman" w:eastAsia="Times New Roman" w:hAnsi="Times New Roman" w:cs="Times New Roman"/>
                <w:bCs/>
                <w:sz w:val="12"/>
                <w:szCs w:val="12"/>
                <w:lang w:eastAsia="ru-RU"/>
              </w:rPr>
              <w:t>ПОКАЗАТЕЛИ (ИНДИКАТОРЫ) МУНИЦИПАЛЬНОЙ ПРОГРАММЫ</w:t>
            </w:r>
          </w:p>
          <w:p w:rsidR="007A44A9" w:rsidRPr="007A44A9" w:rsidRDefault="007A44A9" w:rsidP="007A44A9">
            <w:pPr>
              <w:spacing w:after="0" w:line="240" w:lineRule="auto"/>
              <w:rPr>
                <w:rFonts w:ascii="Times New Roman" w:eastAsia="Times New Roman" w:hAnsi="Times New Roman" w:cs="Times New Roman"/>
                <w:sz w:val="12"/>
                <w:szCs w:val="12"/>
                <w:lang w:eastAsia="ru-RU"/>
              </w:rPr>
            </w:pPr>
          </w:p>
          <w:p w:rsidR="007A44A9" w:rsidRPr="007A44A9" w:rsidRDefault="007A44A9" w:rsidP="007A44A9">
            <w:pPr>
              <w:spacing w:after="0" w:line="240" w:lineRule="auto"/>
              <w:rPr>
                <w:rFonts w:ascii="Times New Roman" w:eastAsia="Times New Roman" w:hAnsi="Times New Roman" w:cs="Times New Roman"/>
                <w:sz w:val="12"/>
                <w:szCs w:val="12"/>
                <w:lang w:eastAsia="ru-RU"/>
              </w:rPr>
            </w:pPr>
          </w:p>
          <w:p w:rsidR="007A44A9" w:rsidRPr="007A44A9" w:rsidRDefault="007A44A9" w:rsidP="007A44A9">
            <w:pPr>
              <w:spacing w:after="0" w:line="240" w:lineRule="auto"/>
              <w:rPr>
                <w:rFonts w:ascii="Times New Roman" w:eastAsia="Times New Roman" w:hAnsi="Times New Roman" w:cs="Times New Roman"/>
                <w:sz w:val="12"/>
                <w:szCs w:val="12"/>
                <w:lang w:eastAsia="ru-RU"/>
              </w:rPr>
            </w:pPr>
          </w:p>
          <w:p w:rsidR="007A44A9" w:rsidRPr="007A44A9" w:rsidRDefault="007A44A9" w:rsidP="007A44A9">
            <w:pPr>
              <w:spacing w:after="0" w:line="240" w:lineRule="auto"/>
              <w:rPr>
                <w:rFonts w:ascii="Times New Roman" w:eastAsia="Times New Roman" w:hAnsi="Times New Roman" w:cs="Times New Roman"/>
                <w:sz w:val="12"/>
                <w:szCs w:val="12"/>
                <w:lang w:eastAsia="ru-RU"/>
              </w:rPr>
            </w:pPr>
          </w:p>
          <w:p w:rsidR="007A44A9" w:rsidRPr="007A44A9" w:rsidRDefault="007A44A9" w:rsidP="007A44A9">
            <w:pPr>
              <w:spacing w:after="0" w:line="240" w:lineRule="auto"/>
              <w:rPr>
                <w:rFonts w:ascii="Times New Roman" w:eastAsia="Times New Roman" w:hAnsi="Times New Roman" w:cs="Times New Roman"/>
                <w:sz w:val="12"/>
                <w:szCs w:val="12"/>
                <w:lang w:eastAsia="ru-RU"/>
              </w:rPr>
            </w:pPr>
          </w:p>
          <w:p w:rsidR="007A44A9" w:rsidRPr="007A44A9" w:rsidRDefault="007A44A9" w:rsidP="007A44A9">
            <w:pPr>
              <w:spacing w:after="0" w:line="240" w:lineRule="auto"/>
              <w:rPr>
                <w:rFonts w:ascii="Times New Roman" w:eastAsia="Times New Roman" w:hAnsi="Times New Roman" w:cs="Times New Roman"/>
                <w:sz w:val="12"/>
                <w:szCs w:val="12"/>
                <w:lang w:eastAsia="ru-RU"/>
              </w:rPr>
            </w:pPr>
          </w:p>
          <w:p w:rsidR="007A44A9" w:rsidRPr="007A44A9" w:rsidRDefault="007A44A9" w:rsidP="007A44A9">
            <w:pPr>
              <w:spacing w:after="0" w:line="240" w:lineRule="auto"/>
              <w:rPr>
                <w:rFonts w:ascii="Times New Roman" w:eastAsia="Times New Roman" w:hAnsi="Times New Roman" w:cs="Times New Roman"/>
                <w:sz w:val="12"/>
                <w:szCs w:val="12"/>
                <w:lang w:eastAsia="ru-RU"/>
              </w:rPr>
            </w:pPr>
          </w:p>
          <w:p w:rsidR="007A44A9" w:rsidRPr="007A44A9" w:rsidRDefault="007A44A9" w:rsidP="007A44A9">
            <w:pPr>
              <w:spacing w:after="0" w:line="240" w:lineRule="auto"/>
              <w:rPr>
                <w:rFonts w:ascii="Times New Roman" w:eastAsia="Times New Roman" w:hAnsi="Times New Roman" w:cs="Times New Roman"/>
                <w:sz w:val="12"/>
                <w:szCs w:val="12"/>
                <w:lang w:eastAsia="ru-RU"/>
              </w:rPr>
            </w:pPr>
          </w:p>
          <w:p w:rsidR="007A44A9" w:rsidRPr="007A44A9" w:rsidRDefault="007A44A9" w:rsidP="007A44A9">
            <w:pPr>
              <w:spacing w:after="0" w:line="240" w:lineRule="auto"/>
              <w:rPr>
                <w:rFonts w:ascii="Times New Roman" w:eastAsia="Times New Roman" w:hAnsi="Times New Roman" w:cs="Times New Roman"/>
                <w:sz w:val="12"/>
                <w:szCs w:val="12"/>
                <w:lang w:eastAsia="ru-RU"/>
              </w:rPr>
            </w:pPr>
          </w:p>
          <w:p w:rsidR="007A44A9" w:rsidRPr="007A44A9" w:rsidRDefault="007A44A9" w:rsidP="007A44A9">
            <w:pPr>
              <w:spacing w:after="0" w:line="240" w:lineRule="auto"/>
              <w:rPr>
                <w:rFonts w:ascii="Times New Roman" w:eastAsia="Times New Roman" w:hAnsi="Times New Roman" w:cs="Times New Roman"/>
                <w:sz w:val="12"/>
                <w:szCs w:val="12"/>
                <w:lang w:eastAsia="ru-RU"/>
              </w:rPr>
            </w:pPr>
          </w:p>
          <w:p w:rsidR="007A44A9" w:rsidRPr="007A44A9" w:rsidRDefault="007A44A9" w:rsidP="007A44A9">
            <w:pPr>
              <w:spacing w:after="0" w:line="240" w:lineRule="auto"/>
              <w:rPr>
                <w:rFonts w:ascii="Times New Roman" w:eastAsia="Times New Roman" w:hAnsi="Times New Roman" w:cs="Times New Roman"/>
                <w:sz w:val="12"/>
                <w:szCs w:val="12"/>
                <w:lang w:eastAsia="ru-RU"/>
              </w:rPr>
            </w:pPr>
          </w:p>
          <w:p w:rsidR="007A44A9" w:rsidRPr="007A44A9" w:rsidRDefault="007A44A9" w:rsidP="007A44A9">
            <w:pPr>
              <w:spacing w:after="0" w:line="240" w:lineRule="auto"/>
              <w:rPr>
                <w:rFonts w:ascii="Times New Roman" w:eastAsia="Times New Roman" w:hAnsi="Times New Roman" w:cs="Times New Roman"/>
                <w:sz w:val="12"/>
                <w:szCs w:val="12"/>
                <w:lang w:eastAsia="ru-RU"/>
              </w:rPr>
            </w:pPr>
          </w:p>
          <w:p w:rsidR="007A44A9" w:rsidRPr="007A44A9" w:rsidRDefault="007A44A9" w:rsidP="007A44A9">
            <w:pPr>
              <w:spacing w:after="0" w:line="240" w:lineRule="auto"/>
              <w:rPr>
                <w:rFonts w:ascii="Times New Roman" w:eastAsia="Times New Roman" w:hAnsi="Times New Roman" w:cs="Times New Roman"/>
                <w:sz w:val="12"/>
                <w:szCs w:val="12"/>
                <w:lang w:eastAsia="ru-RU"/>
              </w:rPr>
            </w:pPr>
          </w:p>
          <w:p w:rsidR="007A44A9" w:rsidRPr="007A44A9" w:rsidRDefault="007A44A9" w:rsidP="007A44A9">
            <w:pPr>
              <w:spacing w:after="0" w:line="240" w:lineRule="auto"/>
              <w:rPr>
                <w:rFonts w:ascii="Times New Roman" w:eastAsia="Times New Roman" w:hAnsi="Times New Roman" w:cs="Times New Roman"/>
                <w:sz w:val="12"/>
                <w:szCs w:val="12"/>
                <w:lang w:eastAsia="ru-RU"/>
              </w:rPr>
            </w:pPr>
          </w:p>
          <w:p w:rsidR="007A44A9" w:rsidRDefault="007A44A9" w:rsidP="007A44A9">
            <w:pPr>
              <w:spacing w:after="0" w:line="240" w:lineRule="auto"/>
              <w:rPr>
                <w:rFonts w:ascii="Times New Roman" w:eastAsia="Times New Roman" w:hAnsi="Times New Roman" w:cs="Times New Roman"/>
                <w:sz w:val="12"/>
                <w:szCs w:val="12"/>
                <w:lang w:eastAsia="ru-RU"/>
              </w:rPr>
            </w:pPr>
          </w:p>
          <w:p w:rsidR="00FC16A2" w:rsidRDefault="00FC16A2" w:rsidP="007A44A9">
            <w:pPr>
              <w:spacing w:after="0" w:line="240" w:lineRule="auto"/>
              <w:rPr>
                <w:rFonts w:ascii="Times New Roman" w:eastAsia="Times New Roman" w:hAnsi="Times New Roman" w:cs="Times New Roman"/>
                <w:sz w:val="12"/>
                <w:szCs w:val="12"/>
                <w:lang w:eastAsia="ru-RU"/>
              </w:rPr>
            </w:pPr>
          </w:p>
          <w:p w:rsidR="00FC16A2" w:rsidRPr="007A44A9" w:rsidRDefault="00FC16A2" w:rsidP="007A44A9">
            <w:pPr>
              <w:spacing w:after="0" w:line="240" w:lineRule="auto"/>
              <w:rPr>
                <w:rFonts w:ascii="Times New Roman" w:eastAsia="Times New Roman" w:hAnsi="Times New Roman" w:cs="Times New Roman"/>
                <w:sz w:val="12"/>
                <w:szCs w:val="12"/>
                <w:lang w:eastAsia="ru-RU"/>
              </w:rPr>
            </w:pPr>
          </w:p>
          <w:p w:rsidR="007A44A9" w:rsidRPr="007A44A9" w:rsidRDefault="007A44A9" w:rsidP="007A44A9">
            <w:pPr>
              <w:spacing w:after="0" w:line="240" w:lineRule="auto"/>
              <w:rPr>
                <w:rFonts w:ascii="Times New Roman" w:eastAsia="Times New Roman" w:hAnsi="Times New Roman" w:cs="Times New Roman"/>
                <w:sz w:val="12"/>
                <w:szCs w:val="12"/>
                <w:lang w:eastAsia="ru-RU"/>
              </w:rPr>
            </w:pPr>
            <w:r w:rsidRPr="007A44A9">
              <w:rPr>
                <w:rFonts w:ascii="Times New Roman" w:eastAsia="Times New Roman" w:hAnsi="Times New Roman" w:cs="Times New Roman"/>
                <w:sz w:val="12"/>
                <w:szCs w:val="12"/>
                <w:lang w:eastAsia="ru-RU"/>
              </w:rPr>
              <w:t>ПОДПРОГРАММЫ С УКАЗАНИЕМ ЦЕЛЕЙ</w:t>
            </w:r>
          </w:p>
          <w:p w:rsidR="007A44A9" w:rsidRPr="007A44A9" w:rsidRDefault="007A44A9" w:rsidP="007A44A9">
            <w:pPr>
              <w:spacing w:after="0" w:line="240" w:lineRule="auto"/>
              <w:rPr>
                <w:rFonts w:ascii="Times New Roman" w:eastAsia="Times New Roman" w:hAnsi="Times New Roman" w:cs="Times New Roman"/>
                <w:sz w:val="12"/>
                <w:szCs w:val="12"/>
                <w:lang w:eastAsia="ru-RU"/>
              </w:rPr>
            </w:pPr>
            <w:r w:rsidRPr="007A44A9">
              <w:rPr>
                <w:rFonts w:ascii="Times New Roman" w:eastAsia="Times New Roman" w:hAnsi="Times New Roman" w:cs="Times New Roman"/>
                <w:sz w:val="12"/>
                <w:szCs w:val="12"/>
                <w:lang w:eastAsia="ru-RU"/>
              </w:rPr>
              <w:t>И СРОКОВ РЕАЛИЗАЦИИ</w:t>
            </w:r>
          </w:p>
          <w:p w:rsidR="007A44A9" w:rsidRPr="007A44A9" w:rsidRDefault="007A44A9" w:rsidP="007A44A9">
            <w:pPr>
              <w:spacing w:after="0" w:line="240" w:lineRule="auto"/>
              <w:rPr>
                <w:rFonts w:ascii="Times New Roman" w:eastAsia="Times New Roman" w:hAnsi="Times New Roman" w:cs="Times New Roman"/>
                <w:sz w:val="12"/>
                <w:szCs w:val="12"/>
                <w:lang w:eastAsia="ru-RU"/>
              </w:rPr>
            </w:pPr>
          </w:p>
          <w:p w:rsidR="007A44A9" w:rsidRPr="007A44A9" w:rsidRDefault="007A44A9" w:rsidP="007A44A9">
            <w:pPr>
              <w:spacing w:after="0" w:line="240" w:lineRule="auto"/>
              <w:rPr>
                <w:rFonts w:ascii="Times New Roman" w:eastAsia="Times New Roman" w:hAnsi="Times New Roman" w:cs="Times New Roman"/>
                <w:bCs/>
                <w:sz w:val="12"/>
                <w:szCs w:val="12"/>
                <w:lang w:eastAsia="ru-RU"/>
              </w:rPr>
            </w:pPr>
            <w:r w:rsidRPr="007A44A9">
              <w:rPr>
                <w:rFonts w:ascii="Times New Roman" w:eastAsia="Times New Roman" w:hAnsi="Times New Roman" w:cs="Times New Roman"/>
                <w:bCs/>
                <w:sz w:val="12"/>
                <w:szCs w:val="12"/>
                <w:lang w:eastAsia="ru-RU"/>
              </w:rPr>
              <w:t>ЭТАПЫ И СРОКИ РЕАЛИЗАЦИИ МУНИЦИПАЛЬНОЙ ПРОГРАММЫ</w:t>
            </w:r>
          </w:p>
          <w:p w:rsidR="007A44A9" w:rsidRPr="007A44A9" w:rsidRDefault="007A44A9" w:rsidP="007A44A9">
            <w:pPr>
              <w:spacing w:after="0" w:line="240" w:lineRule="auto"/>
              <w:rPr>
                <w:rFonts w:ascii="Times New Roman" w:eastAsia="Times New Roman" w:hAnsi="Times New Roman" w:cs="Times New Roman"/>
                <w:bCs/>
                <w:sz w:val="12"/>
                <w:szCs w:val="12"/>
                <w:lang w:eastAsia="ru-RU"/>
              </w:rPr>
            </w:pPr>
          </w:p>
          <w:p w:rsidR="007A44A9" w:rsidRPr="007A44A9" w:rsidRDefault="007A44A9" w:rsidP="007A44A9">
            <w:pPr>
              <w:autoSpaceDE w:val="0"/>
              <w:autoSpaceDN w:val="0"/>
              <w:adjustRightInd w:val="0"/>
              <w:spacing w:after="0" w:line="240" w:lineRule="auto"/>
              <w:rPr>
                <w:rFonts w:ascii="Times New Roman" w:eastAsia="Times New Roman" w:hAnsi="Times New Roman" w:cs="Times New Roman"/>
                <w:bCs/>
                <w:sz w:val="12"/>
                <w:szCs w:val="12"/>
                <w:lang w:eastAsia="ru-RU"/>
              </w:rPr>
            </w:pPr>
            <w:r w:rsidRPr="007A44A9">
              <w:rPr>
                <w:rFonts w:ascii="Times New Roman" w:eastAsia="Times New Roman" w:hAnsi="Times New Roman" w:cs="Times New Roman"/>
                <w:bCs/>
                <w:sz w:val="12"/>
                <w:szCs w:val="12"/>
                <w:lang w:eastAsia="ru-RU"/>
              </w:rPr>
              <w:t>ОБЪЕМЫ БЮДЖЕТНЫХ АССИГНОВАНИЙ МУНИЦИПАЛЬНОЙ ПРОГРАММЫ</w:t>
            </w:r>
          </w:p>
          <w:p w:rsidR="007A44A9" w:rsidRPr="007A44A9" w:rsidRDefault="007A44A9" w:rsidP="007A44A9">
            <w:pPr>
              <w:autoSpaceDE w:val="0"/>
              <w:autoSpaceDN w:val="0"/>
              <w:adjustRightInd w:val="0"/>
              <w:spacing w:after="0" w:line="240" w:lineRule="auto"/>
              <w:rPr>
                <w:rFonts w:ascii="Times New Roman" w:eastAsia="Times New Roman" w:hAnsi="Times New Roman" w:cs="Times New Roman"/>
                <w:bCs/>
                <w:sz w:val="12"/>
                <w:szCs w:val="12"/>
                <w:lang w:eastAsia="ru-RU"/>
              </w:rPr>
            </w:pPr>
          </w:p>
          <w:p w:rsidR="007A44A9" w:rsidRPr="007A44A9" w:rsidRDefault="007A44A9" w:rsidP="007A44A9">
            <w:pPr>
              <w:autoSpaceDE w:val="0"/>
              <w:autoSpaceDN w:val="0"/>
              <w:adjustRightInd w:val="0"/>
              <w:spacing w:after="0" w:line="240" w:lineRule="auto"/>
              <w:rPr>
                <w:rFonts w:ascii="Times New Roman" w:eastAsia="Times New Roman" w:hAnsi="Times New Roman" w:cs="Times New Roman"/>
                <w:bCs/>
                <w:sz w:val="12"/>
                <w:szCs w:val="12"/>
                <w:lang w:eastAsia="ru-RU"/>
              </w:rPr>
            </w:pPr>
            <w:r w:rsidRPr="007A44A9">
              <w:rPr>
                <w:rFonts w:ascii="Times New Roman" w:eastAsia="Times New Roman" w:hAnsi="Times New Roman" w:cs="Times New Roman"/>
                <w:bCs/>
                <w:sz w:val="12"/>
                <w:szCs w:val="12"/>
                <w:lang w:eastAsia="ru-RU"/>
              </w:rPr>
              <w:t>ОЖИДАЕМЫЕ РЕЗУЛЬТАТЫ РЕАЛИЗАЦИИ МУНИЦИПАЛЬНОЙ ПРОГРАММЫ</w:t>
            </w:r>
          </w:p>
          <w:p w:rsidR="007A44A9" w:rsidRPr="007A44A9" w:rsidRDefault="007A44A9" w:rsidP="007A44A9">
            <w:pPr>
              <w:autoSpaceDE w:val="0"/>
              <w:autoSpaceDN w:val="0"/>
              <w:adjustRightInd w:val="0"/>
              <w:spacing w:after="0" w:line="240" w:lineRule="auto"/>
              <w:rPr>
                <w:rFonts w:ascii="Times New Roman" w:eastAsia="Times New Roman" w:hAnsi="Times New Roman" w:cs="Times New Roman"/>
                <w:bCs/>
                <w:sz w:val="12"/>
                <w:szCs w:val="12"/>
                <w:lang w:eastAsia="ru-RU"/>
              </w:rPr>
            </w:pPr>
          </w:p>
          <w:p w:rsidR="007A44A9" w:rsidRPr="007A44A9" w:rsidRDefault="007A44A9" w:rsidP="007A44A9">
            <w:pPr>
              <w:autoSpaceDE w:val="0"/>
              <w:autoSpaceDN w:val="0"/>
              <w:adjustRightInd w:val="0"/>
              <w:spacing w:after="0" w:line="240" w:lineRule="auto"/>
              <w:rPr>
                <w:rFonts w:ascii="Times New Roman" w:eastAsia="Times New Roman" w:hAnsi="Times New Roman" w:cs="Times New Roman"/>
                <w:bCs/>
                <w:sz w:val="12"/>
                <w:szCs w:val="12"/>
                <w:lang w:eastAsia="ru-RU"/>
              </w:rPr>
            </w:pPr>
          </w:p>
          <w:p w:rsidR="007A44A9" w:rsidRPr="007A44A9" w:rsidRDefault="007A44A9" w:rsidP="007A44A9">
            <w:pPr>
              <w:autoSpaceDE w:val="0"/>
              <w:autoSpaceDN w:val="0"/>
              <w:adjustRightInd w:val="0"/>
              <w:spacing w:after="0" w:line="240" w:lineRule="auto"/>
              <w:rPr>
                <w:rFonts w:ascii="Times New Roman" w:eastAsia="Times New Roman" w:hAnsi="Times New Roman" w:cs="Times New Roman"/>
                <w:bCs/>
                <w:sz w:val="12"/>
                <w:szCs w:val="12"/>
                <w:lang w:eastAsia="ru-RU"/>
              </w:rPr>
            </w:pPr>
            <w:r w:rsidRPr="007A44A9">
              <w:rPr>
                <w:rFonts w:ascii="Times New Roman" w:eastAsia="Times New Roman" w:hAnsi="Times New Roman" w:cs="Times New Roman"/>
                <w:bCs/>
                <w:sz w:val="12"/>
                <w:szCs w:val="12"/>
                <w:lang w:eastAsia="ru-RU"/>
              </w:rPr>
              <w:t>СИСТЕМА</w:t>
            </w:r>
          </w:p>
          <w:p w:rsidR="007A44A9" w:rsidRPr="007A44A9" w:rsidRDefault="007A44A9" w:rsidP="007A44A9">
            <w:pPr>
              <w:autoSpaceDE w:val="0"/>
              <w:autoSpaceDN w:val="0"/>
              <w:adjustRightInd w:val="0"/>
              <w:spacing w:after="0" w:line="240" w:lineRule="auto"/>
              <w:rPr>
                <w:rFonts w:ascii="Times New Roman" w:eastAsia="Times New Roman" w:hAnsi="Times New Roman" w:cs="Times New Roman"/>
                <w:bCs/>
                <w:sz w:val="12"/>
                <w:szCs w:val="12"/>
                <w:lang w:eastAsia="ru-RU"/>
              </w:rPr>
            </w:pPr>
            <w:r w:rsidRPr="007A44A9">
              <w:rPr>
                <w:rFonts w:ascii="Times New Roman" w:eastAsia="Times New Roman" w:hAnsi="Times New Roman" w:cs="Times New Roman"/>
                <w:bCs/>
                <w:sz w:val="12"/>
                <w:szCs w:val="12"/>
                <w:lang w:eastAsia="ru-RU"/>
              </w:rPr>
              <w:t xml:space="preserve">ОРГАНИЗАЦИИ </w:t>
            </w:r>
            <w:proofErr w:type="gramStart"/>
            <w:r w:rsidRPr="007A44A9">
              <w:rPr>
                <w:rFonts w:ascii="Times New Roman" w:eastAsia="Times New Roman" w:hAnsi="Times New Roman" w:cs="Times New Roman"/>
                <w:bCs/>
                <w:sz w:val="12"/>
                <w:szCs w:val="12"/>
                <w:lang w:eastAsia="ru-RU"/>
              </w:rPr>
              <w:t>КОНТРОЛЯ  ЗА</w:t>
            </w:r>
            <w:proofErr w:type="gramEnd"/>
            <w:r w:rsidRPr="007A44A9">
              <w:rPr>
                <w:rFonts w:ascii="Times New Roman" w:eastAsia="Times New Roman" w:hAnsi="Times New Roman" w:cs="Times New Roman"/>
                <w:bCs/>
                <w:sz w:val="12"/>
                <w:szCs w:val="12"/>
                <w:lang w:eastAsia="ru-RU"/>
              </w:rPr>
              <w:t xml:space="preserve">  ХОДОМ РЕАЛИЗАЦИИ </w:t>
            </w:r>
          </w:p>
          <w:p w:rsidR="007A44A9" w:rsidRPr="00FC16A2" w:rsidRDefault="007A44A9" w:rsidP="007A44A9">
            <w:pPr>
              <w:autoSpaceDE w:val="0"/>
              <w:autoSpaceDN w:val="0"/>
              <w:adjustRightInd w:val="0"/>
              <w:spacing w:after="0" w:line="240" w:lineRule="auto"/>
              <w:rPr>
                <w:rFonts w:ascii="Times New Roman" w:eastAsia="Times New Roman" w:hAnsi="Times New Roman" w:cs="Times New Roman"/>
                <w:bCs/>
                <w:sz w:val="12"/>
                <w:szCs w:val="12"/>
                <w:lang w:eastAsia="ru-RU"/>
              </w:rPr>
            </w:pPr>
            <w:r w:rsidRPr="007A44A9">
              <w:rPr>
                <w:rFonts w:ascii="Times New Roman" w:eastAsia="Times New Roman" w:hAnsi="Times New Roman" w:cs="Times New Roman"/>
                <w:bCs/>
                <w:sz w:val="12"/>
                <w:szCs w:val="12"/>
                <w:lang w:eastAsia="ru-RU"/>
              </w:rPr>
              <w:t xml:space="preserve">ПРОГРАММЫ </w:t>
            </w:r>
            <w:r w:rsidR="00FC16A2">
              <w:rPr>
                <w:rFonts w:ascii="Times New Roman" w:eastAsia="Times New Roman" w:hAnsi="Times New Roman" w:cs="Times New Roman"/>
                <w:color w:val="304257"/>
                <w:sz w:val="12"/>
                <w:szCs w:val="12"/>
                <w:lang w:eastAsia="ru-RU"/>
              </w:rPr>
              <w:t>    </w:t>
            </w:r>
          </w:p>
        </w:tc>
        <w:tc>
          <w:tcPr>
            <w:tcW w:w="707" w:type="dxa"/>
            <w:tcMar>
              <w:top w:w="75" w:type="dxa"/>
              <w:left w:w="75" w:type="dxa"/>
              <w:bottom w:w="75" w:type="dxa"/>
              <w:right w:w="75" w:type="dxa"/>
            </w:tcMar>
          </w:tcPr>
          <w:p w:rsidR="007A44A9" w:rsidRPr="007A44A9" w:rsidRDefault="007A44A9" w:rsidP="007A44A9">
            <w:pPr>
              <w:spacing w:after="0" w:line="240" w:lineRule="auto"/>
              <w:rPr>
                <w:rFonts w:ascii="Times New Roman" w:eastAsia="Times New Roman" w:hAnsi="Times New Roman" w:cs="Times New Roman"/>
                <w:color w:val="304257"/>
                <w:sz w:val="12"/>
                <w:szCs w:val="12"/>
                <w:lang w:eastAsia="ru-RU"/>
              </w:rPr>
            </w:pPr>
          </w:p>
          <w:p w:rsidR="007A44A9" w:rsidRPr="007A44A9" w:rsidRDefault="007A44A9" w:rsidP="007A44A9">
            <w:pPr>
              <w:spacing w:after="0" w:line="240" w:lineRule="auto"/>
              <w:rPr>
                <w:rFonts w:ascii="Times New Roman" w:eastAsia="Times New Roman" w:hAnsi="Times New Roman" w:cs="Times New Roman"/>
                <w:color w:val="304257"/>
                <w:sz w:val="12"/>
                <w:szCs w:val="12"/>
                <w:lang w:eastAsia="ru-RU"/>
              </w:rPr>
            </w:pPr>
            <w:r w:rsidRPr="007A44A9">
              <w:rPr>
                <w:rFonts w:ascii="Times New Roman" w:eastAsia="Times New Roman" w:hAnsi="Times New Roman" w:cs="Times New Roman"/>
                <w:color w:val="304257"/>
                <w:sz w:val="12"/>
                <w:szCs w:val="12"/>
                <w:lang w:eastAsia="ru-RU"/>
              </w:rPr>
              <w:t>-</w:t>
            </w:r>
          </w:p>
          <w:p w:rsidR="007A44A9" w:rsidRPr="007A44A9" w:rsidRDefault="007A44A9" w:rsidP="007A44A9">
            <w:pPr>
              <w:spacing w:after="0" w:line="240" w:lineRule="auto"/>
              <w:jc w:val="center"/>
              <w:rPr>
                <w:rFonts w:ascii="Times New Roman" w:eastAsia="Times New Roman" w:hAnsi="Times New Roman" w:cs="Times New Roman"/>
                <w:color w:val="304257"/>
                <w:sz w:val="12"/>
                <w:szCs w:val="12"/>
                <w:lang w:eastAsia="ru-RU"/>
              </w:rPr>
            </w:pPr>
          </w:p>
          <w:p w:rsidR="007A44A9" w:rsidRPr="007A44A9" w:rsidRDefault="007A44A9" w:rsidP="007A44A9">
            <w:pPr>
              <w:spacing w:after="0" w:line="240" w:lineRule="auto"/>
              <w:jc w:val="center"/>
              <w:rPr>
                <w:rFonts w:ascii="Times New Roman" w:eastAsia="Times New Roman" w:hAnsi="Times New Roman" w:cs="Times New Roman"/>
                <w:color w:val="304257"/>
                <w:sz w:val="12"/>
                <w:szCs w:val="12"/>
                <w:lang w:eastAsia="ru-RU"/>
              </w:rPr>
            </w:pPr>
          </w:p>
          <w:p w:rsidR="007A44A9" w:rsidRPr="007A44A9" w:rsidRDefault="007A44A9" w:rsidP="007A44A9">
            <w:pPr>
              <w:spacing w:after="0" w:line="240" w:lineRule="auto"/>
              <w:rPr>
                <w:rFonts w:ascii="Times New Roman" w:eastAsia="Times New Roman" w:hAnsi="Times New Roman" w:cs="Times New Roman"/>
                <w:color w:val="304257"/>
                <w:sz w:val="12"/>
                <w:szCs w:val="12"/>
                <w:lang w:eastAsia="ru-RU"/>
              </w:rPr>
            </w:pPr>
          </w:p>
          <w:p w:rsidR="007A44A9" w:rsidRPr="007A44A9" w:rsidRDefault="007A44A9" w:rsidP="007A44A9">
            <w:pPr>
              <w:spacing w:after="0" w:line="240" w:lineRule="auto"/>
              <w:rPr>
                <w:rFonts w:ascii="Times New Roman" w:eastAsia="Times New Roman" w:hAnsi="Times New Roman" w:cs="Times New Roman"/>
                <w:color w:val="304257"/>
                <w:sz w:val="12"/>
                <w:szCs w:val="12"/>
                <w:lang w:eastAsia="ru-RU"/>
              </w:rPr>
            </w:pPr>
          </w:p>
          <w:p w:rsidR="007A44A9" w:rsidRPr="007A44A9" w:rsidRDefault="007A44A9" w:rsidP="007A44A9">
            <w:pPr>
              <w:spacing w:after="0" w:line="240" w:lineRule="auto"/>
              <w:rPr>
                <w:rFonts w:ascii="Times New Roman" w:eastAsia="Times New Roman" w:hAnsi="Times New Roman" w:cs="Times New Roman"/>
                <w:color w:val="304257"/>
                <w:sz w:val="12"/>
                <w:szCs w:val="12"/>
                <w:lang w:eastAsia="ru-RU"/>
              </w:rPr>
            </w:pPr>
          </w:p>
          <w:p w:rsidR="007A44A9" w:rsidRPr="007A44A9" w:rsidRDefault="007A44A9" w:rsidP="007A44A9">
            <w:pPr>
              <w:spacing w:after="0" w:line="240" w:lineRule="auto"/>
              <w:rPr>
                <w:rFonts w:ascii="Times New Roman" w:eastAsia="Times New Roman" w:hAnsi="Times New Roman" w:cs="Times New Roman"/>
                <w:color w:val="304257"/>
                <w:sz w:val="12"/>
                <w:szCs w:val="12"/>
                <w:lang w:eastAsia="ru-RU"/>
              </w:rPr>
            </w:pPr>
            <w:r w:rsidRPr="007A44A9">
              <w:rPr>
                <w:rFonts w:ascii="Times New Roman" w:eastAsia="Times New Roman" w:hAnsi="Times New Roman" w:cs="Times New Roman"/>
                <w:color w:val="304257"/>
                <w:sz w:val="12"/>
                <w:szCs w:val="12"/>
                <w:lang w:eastAsia="ru-RU"/>
              </w:rPr>
              <w:t>-</w:t>
            </w:r>
          </w:p>
          <w:p w:rsidR="007A44A9" w:rsidRPr="007A44A9" w:rsidRDefault="007A44A9" w:rsidP="007A44A9">
            <w:pPr>
              <w:spacing w:after="0" w:line="240" w:lineRule="auto"/>
              <w:rPr>
                <w:rFonts w:ascii="Times New Roman" w:eastAsia="Times New Roman" w:hAnsi="Times New Roman" w:cs="Times New Roman"/>
                <w:color w:val="304257"/>
                <w:sz w:val="12"/>
                <w:szCs w:val="12"/>
                <w:lang w:eastAsia="ru-RU"/>
              </w:rPr>
            </w:pPr>
          </w:p>
          <w:p w:rsidR="007A44A9" w:rsidRPr="007A44A9" w:rsidRDefault="007A44A9" w:rsidP="007A44A9">
            <w:pPr>
              <w:spacing w:after="0" w:line="240" w:lineRule="auto"/>
              <w:rPr>
                <w:rFonts w:ascii="Times New Roman" w:eastAsia="Times New Roman" w:hAnsi="Times New Roman" w:cs="Times New Roman"/>
                <w:color w:val="304257"/>
                <w:sz w:val="12"/>
                <w:szCs w:val="12"/>
                <w:lang w:eastAsia="ru-RU"/>
              </w:rPr>
            </w:pPr>
          </w:p>
          <w:p w:rsidR="007A44A9" w:rsidRPr="007A44A9" w:rsidRDefault="007A44A9" w:rsidP="007A44A9">
            <w:pPr>
              <w:spacing w:after="0" w:line="240" w:lineRule="auto"/>
              <w:rPr>
                <w:rFonts w:ascii="Times New Roman" w:eastAsia="Times New Roman" w:hAnsi="Times New Roman" w:cs="Times New Roman"/>
                <w:color w:val="304257"/>
                <w:sz w:val="12"/>
                <w:szCs w:val="12"/>
                <w:lang w:eastAsia="ru-RU"/>
              </w:rPr>
            </w:pPr>
          </w:p>
          <w:p w:rsidR="007A44A9" w:rsidRPr="007A44A9" w:rsidRDefault="007A44A9" w:rsidP="007A44A9">
            <w:pPr>
              <w:spacing w:after="0" w:line="240" w:lineRule="auto"/>
              <w:rPr>
                <w:rFonts w:ascii="Times New Roman" w:eastAsia="Times New Roman" w:hAnsi="Times New Roman" w:cs="Times New Roman"/>
                <w:color w:val="304257"/>
                <w:sz w:val="12"/>
                <w:szCs w:val="12"/>
                <w:lang w:eastAsia="ru-RU"/>
              </w:rPr>
            </w:pPr>
          </w:p>
          <w:p w:rsidR="007A44A9" w:rsidRPr="007A44A9" w:rsidRDefault="007A44A9" w:rsidP="007A44A9">
            <w:pPr>
              <w:spacing w:after="0" w:line="240" w:lineRule="auto"/>
              <w:rPr>
                <w:rFonts w:ascii="Times New Roman" w:eastAsia="Times New Roman" w:hAnsi="Times New Roman" w:cs="Times New Roman"/>
                <w:color w:val="304257"/>
                <w:sz w:val="12"/>
                <w:szCs w:val="12"/>
                <w:lang w:eastAsia="ru-RU"/>
              </w:rPr>
            </w:pPr>
          </w:p>
          <w:p w:rsidR="007A44A9" w:rsidRPr="007A44A9" w:rsidRDefault="007A44A9" w:rsidP="007A44A9">
            <w:pPr>
              <w:spacing w:after="0" w:line="240" w:lineRule="auto"/>
              <w:rPr>
                <w:rFonts w:ascii="Times New Roman" w:eastAsia="Times New Roman" w:hAnsi="Times New Roman" w:cs="Times New Roman"/>
                <w:color w:val="304257"/>
                <w:sz w:val="12"/>
                <w:szCs w:val="12"/>
                <w:lang w:eastAsia="ru-RU"/>
              </w:rPr>
            </w:pPr>
          </w:p>
          <w:p w:rsidR="007A44A9" w:rsidRPr="007A44A9" w:rsidRDefault="007A44A9" w:rsidP="007A44A9">
            <w:pPr>
              <w:spacing w:after="0" w:line="240" w:lineRule="auto"/>
              <w:rPr>
                <w:rFonts w:ascii="Times New Roman" w:eastAsia="Times New Roman" w:hAnsi="Times New Roman" w:cs="Times New Roman"/>
                <w:color w:val="304257"/>
                <w:sz w:val="12"/>
                <w:szCs w:val="12"/>
                <w:lang w:eastAsia="ru-RU"/>
              </w:rPr>
            </w:pPr>
          </w:p>
          <w:p w:rsidR="007A44A9" w:rsidRPr="007A44A9" w:rsidRDefault="007A44A9" w:rsidP="007A44A9">
            <w:pPr>
              <w:spacing w:after="0" w:line="240" w:lineRule="auto"/>
              <w:rPr>
                <w:rFonts w:ascii="Times New Roman" w:eastAsia="Times New Roman" w:hAnsi="Times New Roman" w:cs="Times New Roman"/>
                <w:color w:val="304257"/>
                <w:sz w:val="12"/>
                <w:szCs w:val="12"/>
                <w:lang w:eastAsia="ru-RU"/>
              </w:rPr>
            </w:pPr>
          </w:p>
          <w:p w:rsidR="007A44A9" w:rsidRPr="007A44A9" w:rsidRDefault="007A44A9" w:rsidP="007A44A9">
            <w:pPr>
              <w:spacing w:after="0" w:line="240" w:lineRule="auto"/>
              <w:rPr>
                <w:rFonts w:ascii="Times New Roman" w:eastAsia="Times New Roman" w:hAnsi="Times New Roman" w:cs="Times New Roman"/>
                <w:color w:val="304257"/>
                <w:sz w:val="12"/>
                <w:szCs w:val="12"/>
                <w:lang w:eastAsia="ru-RU"/>
              </w:rPr>
            </w:pPr>
          </w:p>
          <w:p w:rsidR="007A44A9" w:rsidRPr="007A44A9" w:rsidRDefault="007A44A9" w:rsidP="007A44A9">
            <w:pPr>
              <w:spacing w:after="0" w:line="240" w:lineRule="auto"/>
              <w:rPr>
                <w:rFonts w:ascii="Times New Roman" w:eastAsia="Times New Roman" w:hAnsi="Times New Roman" w:cs="Times New Roman"/>
                <w:color w:val="304257"/>
                <w:sz w:val="12"/>
                <w:szCs w:val="12"/>
                <w:lang w:eastAsia="ru-RU"/>
              </w:rPr>
            </w:pPr>
          </w:p>
          <w:p w:rsidR="007A44A9" w:rsidRPr="007A44A9" w:rsidRDefault="007A44A9" w:rsidP="007A44A9">
            <w:pPr>
              <w:spacing w:after="0" w:line="240" w:lineRule="auto"/>
              <w:rPr>
                <w:rFonts w:ascii="Times New Roman" w:eastAsia="Times New Roman" w:hAnsi="Times New Roman" w:cs="Times New Roman"/>
                <w:color w:val="304257"/>
                <w:sz w:val="12"/>
                <w:szCs w:val="12"/>
                <w:lang w:eastAsia="ru-RU"/>
              </w:rPr>
            </w:pPr>
            <w:r w:rsidRPr="007A44A9">
              <w:rPr>
                <w:rFonts w:ascii="Times New Roman" w:eastAsia="Times New Roman" w:hAnsi="Times New Roman" w:cs="Times New Roman"/>
                <w:color w:val="304257"/>
                <w:sz w:val="12"/>
                <w:szCs w:val="12"/>
                <w:lang w:eastAsia="ru-RU"/>
              </w:rPr>
              <w:t xml:space="preserve"> -</w:t>
            </w:r>
          </w:p>
          <w:p w:rsidR="007A44A9" w:rsidRPr="007A44A9" w:rsidRDefault="007A44A9" w:rsidP="007A44A9">
            <w:pPr>
              <w:spacing w:after="0" w:line="240" w:lineRule="auto"/>
              <w:rPr>
                <w:rFonts w:ascii="Times New Roman" w:eastAsia="Times New Roman" w:hAnsi="Times New Roman" w:cs="Times New Roman"/>
                <w:color w:val="304257"/>
                <w:sz w:val="12"/>
                <w:szCs w:val="12"/>
                <w:lang w:eastAsia="ru-RU"/>
              </w:rPr>
            </w:pPr>
          </w:p>
          <w:p w:rsidR="007A44A9" w:rsidRPr="007A44A9" w:rsidRDefault="007A44A9" w:rsidP="007A44A9">
            <w:pPr>
              <w:spacing w:after="0" w:line="240" w:lineRule="auto"/>
              <w:rPr>
                <w:rFonts w:ascii="Times New Roman" w:eastAsia="Times New Roman" w:hAnsi="Times New Roman" w:cs="Times New Roman"/>
                <w:color w:val="304257"/>
                <w:sz w:val="12"/>
                <w:szCs w:val="12"/>
                <w:lang w:eastAsia="ru-RU"/>
              </w:rPr>
            </w:pPr>
          </w:p>
          <w:p w:rsidR="007A44A9" w:rsidRPr="007A44A9" w:rsidRDefault="007A44A9" w:rsidP="007A44A9">
            <w:pPr>
              <w:spacing w:after="0" w:line="240" w:lineRule="auto"/>
              <w:rPr>
                <w:rFonts w:ascii="Times New Roman" w:eastAsia="Times New Roman" w:hAnsi="Times New Roman" w:cs="Times New Roman"/>
                <w:color w:val="304257"/>
                <w:sz w:val="12"/>
                <w:szCs w:val="12"/>
                <w:lang w:eastAsia="ru-RU"/>
              </w:rPr>
            </w:pPr>
            <w:r w:rsidRPr="007A44A9">
              <w:rPr>
                <w:rFonts w:ascii="Times New Roman" w:eastAsia="Times New Roman" w:hAnsi="Times New Roman" w:cs="Times New Roman"/>
                <w:color w:val="304257"/>
                <w:sz w:val="12"/>
                <w:szCs w:val="12"/>
                <w:lang w:eastAsia="ru-RU"/>
              </w:rPr>
              <w:t xml:space="preserve"> </w:t>
            </w:r>
          </w:p>
          <w:p w:rsidR="007A44A9" w:rsidRPr="007A44A9" w:rsidRDefault="007A44A9" w:rsidP="007A44A9">
            <w:pPr>
              <w:spacing w:before="240" w:after="0" w:line="240" w:lineRule="auto"/>
              <w:rPr>
                <w:rFonts w:ascii="Times New Roman" w:eastAsia="Times New Roman" w:hAnsi="Times New Roman" w:cs="Times New Roman"/>
                <w:color w:val="304257"/>
                <w:sz w:val="12"/>
                <w:szCs w:val="12"/>
                <w:lang w:eastAsia="ru-RU"/>
              </w:rPr>
            </w:pPr>
            <w:r w:rsidRPr="007A44A9">
              <w:rPr>
                <w:rFonts w:ascii="Times New Roman" w:eastAsia="Times New Roman" w:hAnsi="Times New Roman" w:cs="Times New Roman"/>
                <w:color w:val="304257"/>
                <w:sz w:val="12"/>
                <w:szCs w:val="12"/>
                <w:lang w:eastAsia="ru-RU"/>
              </w:rPr>
              <w:t>-</w:t>
            </w:r>
          </w:p>
          <w:p w:rsidR="007A44A9" w:rsidRPr="007A44A9" w:rsidRDefault="007A44A9" w:rsidP="007A44A9">
            <w:pPr>
              <w:spacing w:after="0" w:line="240" w:lineRule="auto"/>
              <w:rPr>
                <w:rFonts w:ascii="Times New Roman" w:eastAsia="Times New Roman" w:hAnsi="Times New Roman" w:cs="Times New Roman"/>
                <w:color w:val="304257"/>
                <w:sz w:val="12"/>
                <w:szCs w:val="12"/>
                <w:lang w:eastAsia="ru-RU"/>
              </w:rPr>
            </w:pPr>
          </w:p>
          <w:p w:rsidR="007A44A9" w:rsidRPr="007A44A9" w:rsidRDefault="007A44A9" w:rsidP="007A44A9">
            <w:pPr>
              <w:spacing w:after="0" w:line="240" w:lineRule="auto"/>
              <w:rPr>
                <w:rFonts w:ascii="Times New Roman" w:eastAsia="Times New Roman" w:hAnsi="Times New Roman" w:cs="Times New Roman"/>
                <w:color w:val="304257"/>
                <w:sz w:val="12"/>
                <w:szCs w:val="12"/>
                <w:lang w:eastAsia="ru-RU"/>
              </w:rPr>
            </w:pPr>
          </w:p>
          <w:p w:rsidR="007A44A9" w:rsidRPr="007A44A9" w:rsidRDefault="007A44A9" w:rsidP="007A44A9">
            <w:pPr>
              <w:spacing w:after="0" w:line="240" w:lineRule="auto"/>
              <w:rPr>
                <w:rFonts w:ascii="Times New Roman" w:eastAsia="Times New Roman" w:hAnsi="Times New Roman" w:cs="Times New Roman"/>
                <w:color w:val="304257"/>
                <w:sz w:val="12"/>
                <w:szCs w:val="12"/>
                <w:lang w:eastAsia="ru-RU"/>
              </w:rPr>
            </w:pPr>
          </w:p>
          <w:p w:rsidR="007A44A9" w:rsidRPr="007A44A9" w:rsidRDefault="007A44A9" w:rsidP="007A44A9">
            <w:pPr>
              <w:spacing w:after="0" w:line="240" w:lineRule="auto"/>
              <w:rPr>
                <w:rFonts w:ascii="Times New Roman" w:eastAsia="Times New Roman" w:hAnsi="Times New Roman" w:cs="Times New Roman"/>
                <w:color w:val="304257"/>
                <w:sz w:val="12"/>
                <w:szCs w:val="12"/>
                <w:lang w:eastAsia="ru-RU"/>
              </w:rPr>
            </w:pPr>
            <w:r w:rsidRPr="007A44A9">
              <w:rPr>
                <w:rFonts w:ascii="Times New Roman" w:eastAsia="Times New Roman" w:hAnsi="Times New Roman" w:cs="Times New Roman"/>
                <w:color w:val="304257"/>
                <w:sz w:val="12"/>
                <w:szCs w:val="12"/>
                <w:lang w:eastAsia="ru-RU"/>
              </w:rPr>
              <w:t>-</w:t>
            </w:r>
          </w:p>
          <w:p w:rsidR="007A44A9" w:rsidRPr="007A44A9" w:rsidRDefault="007A44A9" w:rsidP="007A44A9">
            <w:pPr>
              <w:spacing w:after="0" w:line="240" w:lineRule="auto"/>
              <w:rPr>
                <w:rFonts w:ascii="Times New Roman" w:eastAsia="Times New Roman" w:hAnsi="Times New Roman" w:cs="Times New Roman"/>
                <w:color w:val="304257"/>
                <w:sz w:val="12"/>
                <w:szCs w:val="12"/>
                <w:lang w:eastAsia="ru-RU"/>
              </w:rPr>
            </w:pPr>
          </w:p>
          <w:p w:rsidR="007A44A9" w:rsidRPr="007A44A9" w:rsidRDefault="007A44A9" w:rsidP="007A44A9">
            <w:pPr>
              <w:spacing w:after="0" w:line="240" w:lineRule="auto"/>
              <w:rPr>
                <w:rFonts w:ascii="Times New Roman" w:eastAsia="Times New Roman" w:hAnsi="Times New Roman" w:cs="Times New Roman"/>
                <w:color w:val="304257"/>
                <w:sz w:val="12"/>
                <w:szCs w:val="12"/>
                <w:lang w:eastAsia="ru-RU"/>
              </w:rPr>
            </w:pPr>
          </w:p>
          <w:p w:rsidR="007A44A9" w:rsidRPr="007A44A9" w:rsidRDefault="007A44A9" w:rsidP="007A44A9">
            <w:pPr>
              <w:spacing w:after="0" w:line="240" w:lineRule="auto"/>
              <w:rPr>
                <w:rFonts w:ascii="Times New Roman" w:eastAsia="Times New Roman" w:hAnsi="Times New Roman" w:cs="Times New Roman"/>
                <w:color w:val="304257"/>
                <w:sz w:val="12"/>
                <w:szCs w:val="12"/>
                <w:lang w:eastAsia="ru-RU"/>
              </w:rPr>
            </w:pPr>
          </w:p>
          <w:p w:rsidR="007A44A9" w:rsidRPr="007A44A9" w:rsidRDefault="007A44A9" w:rsidP="007A44A9">
            <w:pPr>
              <w:spacing w:after="0" w:line="240" w:lineRule="auto"/>
              <w:rPr>
                <w:rFonts w:ascii="Times New Roman" w:eastAsia="Times New Roman" w:hAnsi="Times New Roman" w:cs="Times New Roman"/>
                <w:color w:val="304257"/>
                <w:sz w:val="12"/>
                <w:szCs w:val="12"/>
                <w:lang w:eastAsia="ru-RU"/>
              </w:rPr>
            </w:pPr>
          </w:p>
          <w:p w:rsidR="007A44A9" w:rsidRPr="007A44A9" w:rsidRDefault="007A44A9" w:rsidP="007A44A9">
            <w:pPr>
              <w:spacing w:after="0" w:line="240" w:lineRule="auto"/>
              <w:rPr>
                <w:rFonts w:ascii="Times New Roman" w:eastAsia="Times New Roman" w:hAnsi="Times New Roman" w:cs="Times New Roman"/>
                <w:color w:val="304257"/>
                <w:sz w:val="12"/>
                <w:szCs w:val="12"/>
                <w:lang w:eastAsia="ru-RU"/>
              </w:rPr>
            </w:pPr>
          </w:p>
          <w:p w:rsidR="007A44A9" w:rsidRPr="007A44A9" w:rsidRDefault="007A44A9" w:rsidP="007A44A9">
            <w:pPr>
              <w:spacing w:after="0" w:line="240" w:lineRule="auto"/>
              <w:rPr>
                <w:rFonts w:ascii="Times New Roman" w:eastAsia="Times New Roman" w:hAnsi="Times New Roman" w:cs="Times New Roman"/>
                <w:color w:val="304257"/>
                <w:sz w:val="12"/>
                <w:szCs w:val="12"/>
                <w:lang w:eastAsia="ru-RU"/>
              </w:rPr>
            </w:pPr>
          </w:p>
          <w:p w:rsidR="007A44A9" w:rsidRPr="007A44A9" w:rsidRDefault="007A44A9" w:rsidP="007A44A9">
            <w:pPr>
              <w:spacing w:after="0" w:line="240" w:lineRule="auto"/>
              <w:rPr>
                <w:rFonts w:ascii="Times New Roman" w:eastAsia="Times New Roman" w:hAnsi="Times New Roman" w:cs="Times New Roman"/>
                <w:color w:val="304257"/>
                <w:sz w:val="12"/>
                <w:szCs w:val="12"/>
                <w:lang w:eastAsia="ru-RU"/>
              </w:rPr>
            </w:pPr>
          </w:p>
          <w:p w:rsidR="007A44A9" w:rsidRPr="007A44A9" w:rsidRDefault="007A44A9" w:rsidP="007A44A9">
            <w:pPr>
              <w:spacing w:after="0" w:line="240" w:lineRule="auto"/>
              <w:rPr>
                <w:rFonts w:ascii="Times New Roman" w:eastAsia="Times New Roman" w:hAnsi="Times New Roman" w:cs="Times New Roman"/>
                <w:color w:val="304257"/>
                <w:sz w:val="12"/>
                <w:szCs w:val="12"/>
                <w:lang w:eastAsia="ru-RU"/>
              </w:rPr>
            </w:pPr>
          </w:p>
          <w:p w:rsidR="007A44A9" w:rsidRPr="007A44A9" w:rsidRDefault="007A44A9" w:rsidP="007A44A9">
            <w:pPr>
              <w:spacing w:after="0" w:line="240" w:lineRule="auto"/>
              <w:rPr>
                <w:rFonts w:ascii="Times New Roman" w:eastAsia="Times New Roman" w:hAnsi="Times New Roman" w:cs="Times New Roman"/>
                <w:color w:val="304257"/>
                <w:sz w:val="12"/>
                <w:szCs w:val="12"/>
                <w:lang w:eastAsia="ru-RU"/>
              </w:rPr>
            </w:pPr>
          </w:p>
          <w:p w:rsidR="007A44A9" w:rsidRPr="007A44A9" w:rsidRDefault="007A44A9" w:rsidP="007A44A9">
            <w:pPr>
              <w:spacing w:after="0" w:line="240" w:lineRule="auto"/>
              <w:rPr>
                <w:rFonts w:ascii="Times New Roman" w:eastAsia="Times New Roman" w:hAnsi="Times New Roman" w:cs="Times New Roman"/>
                <w:color w:val="304257"/>
                <w:sz w:val="12"/>
                <w:szCs w:val="12"/>
                <w:lang w:eastAsia="ru-RU"/>
              </w:rPr>
            </w:pPr>
          </w:p>
          <w:p w:rsidR="007A44A9" w:rsidRPr="007A44A9" w:rsidRDefault="007A44A9" w:rsidP="007A44A9">
            <w:pPr>
              <w:spacing w:after="0" w:line="240" w:lineRule="auto"/>
              <w:rPr>
                <w:rFonts w:ascii="Times New Roman" w:eastAsia="Times New Roman" w:hAnsi="Times New Roman" w:cs="Times New Roman"/>
                <w:color w:val="304257"/>
                <w:sz w:val="12"/>
                <w:szCs w:val="12"/>
                <w:lang w:eastAsia="ru-RU"/>
              </w:rPr>
            </w:pPr>
          </w:p>
          <w:p w:rsidR="007A44A9" w:rsidRPr="007A44A9" w:rsidRDefault="007A44A9" w:rsidP="007A44A9">
            <w:pPr>
              <w:spacing w:after="0" w:line="240" w:lineRule="auto"/>
              <w:rPr>
                <w:rFonts w:ascii="Times New Roman" w:eastAsia="Times New Roman" w:hAnsi="Times New Roman" w:cs="Times New Roman"/>
                <w:color w:val="304257"/>
                <w:sz w:val="12"/>
                <w:szCs w:val="12"/>
                <w:lang w:eastAsia="ru-RU"/>
              </w:rPr>
            </w:pPr>
          </w:p>
          <w:p w:rsidR="007A44A9" w:rsidRPr="007A44A9" w:rsidRDefault="007A44A9" w:rsidP="007A44A9">
            <w:pPr>
              <w:spacing w:after="0" w:line="240" w:lineRule="auto"/>
              <w:rPr>
                <w:rFonts w:ascii="Times New Roman" w:eastAsia="Times New Roman" w:hAnsi="Times New Roman" w:cs="Times New Roman"/>
                <w:color w:val="304257"/>
                <w:sz w:val="12"/>
                <w:szCs w:val="12"/>
                <w:lang w:eastAsia="ru-RU"/>
              </w:rPr>
            </w:pPr>
          </w:p>
          <w:p w:rsidR="007A44A9" w:rsidRPr="007A44A9" w:rsidRDefault="007A44A9" w:rsidP="007A44A9">
            <w:pPr>
              <w:spacing w:after="0" w:line="240" w:lineRule="auto"/>
              <w:rPr>
                <w:rFonts w:ascii="Times New Roman" w:eastAsia="Times New Roman" w:hAnsi="Times New Roman" w:cs="Times New Roman"/>
                <w:color w:val="304257"/>
                <w:sz w:val="12"/>
                <w:szCs w:val="12"/>
                <w:lang w:eastAsia="ru-RU"/>
              </w:rPr>
            </w:pPr>
          </w:p>
          <w:p w:rsidR="007A44A9" w:rsidRPr="007A44A9" w:rsidRDefault="007A44A9" w:rsidP="007A44A9">
            <w:pPr>
              <w:spacing w:after="0" w:line="240" w:lineRule="auto"/>
              <w:rPr>
                <w:rFonts w:ascii="Times New Roman" w:eastAsia="Times New Roman" w:hAnsi="Times New Roman" w:cs="Times New Roman"/>
                <w:color w:val="304257"/>
                <w:sz w:val="12"/>
                <w:szCs w:val="12"/>
                <w:lang w:eastAsia="ru-RU"/>
              </w:rPr>
            </w:pPr>
            <w:r w:rsidRPr="007A44A9">
              <w:rPr>
                <w:rFonts w:ascii="Times New Roman" w:eastAsia="Times New Roman" w:hAnsi="Times New Roman" w:cs="Times New Roman"/>
                <w:color w:val="304257"/>
                <w:sz w:val="12"/>
                <w:szCs w:val="12"/>
                <w:lang w:eastAsia="ru-RU"/>
              </w:rPr>
              <w:t>-</w:t>
            </w:r>
          </w:p>
          <w:p w:rsidR="007A44A9" w:rsidRPr="007A44A9" w:rsidRDefault="007A44A9" w:rsidP="007A44A9">
            <w:pPr>
              <w:spacing w:after="0" w:line="240" w:lineRule="auto"/>
              <w:rPr>
                <w:rFonts w:ascii="Times New Roman" w:eastAsia="Times New Roman" w:hAnsi="Times New Roman" w:cs="Times New Roman"/>
                <w:color w:val="304257"/>
                <w:sz w:val="12"/>
                <w:szCs w:val="12"/>
                <w:lang w:eastAsia="ru-RU"/>
              </w:rPr>
            </w:pPr>
          </w:p>
          <w:p w:rsidR="007A44A9" w:rsidRPr="007A44A9" w:rsidRDefault="007A44A9" w:rsidP="007A44A9">
            <w:pPr>
              <w:spacing w:after="0" w:line="240" w:lineRule="auto"/>
              <w:rPr>
                <w:rFonts w:ascii="Times New Roman" w:eastAsia="Times New Roman" w:hAnsi="Times New Roman" w:cs="Times New Roman"/>
                <w:color w:val="304257"/>
                <w:sz w:val="12"/>
                <w:szCs w:val="12"/>
                <w:lang w:eastAsia="ru-RU"/>
              </w:rPr>
            </w:pPr>
          </w:p>
          <w:p w:rsidR="007A44A9" w:rsidRPr="007A44A9" w:rsidRDefault="007A44A9" w:rsidP="007A44A9">
            <w:pPr>
              <w:spacing w:after="0" w:line="240" w:lineRule="auto"/>
              <w:rPr>
                <w:rFonts w:ascii="Times New Roman" w:eastAsia="Times New Roman" w:hAnsi="Times New Roman" w:cs="Times New Roman"/>
                <w:color w:val="304257"/>
                <w:sz w:val="12"/>
                <w:szCs w:val="12"/>
                <w:lang w:eastAsia="ru-RU"/>
              </w:rPr>
            </w:pPr>
          </w:p>
          <w:p w:rsidR="007A44A9" w:rsidRPr="007A44A9" w:rsidRDefault="007A44A9" w:rsidP="007A44A9">
            <w:pPr>
              <w:spacing w:after="0" w:line="240" w:lineRule="auto"/>
              <w:rPr>
                <w:rFonts w:ascii="Times New Roman" w:eastAsia="Times New Roman" w:hAnsi="Times New Roman" w:cs="Times New Roman"/>
                <w:color w:val="304257"/>
                <w:sz w:val="12"/>
                <w:szCs w:val="12"/>
                <w:lang w:eastAsia="ru-RU"/>
              </w:rPr>
            </w:pPr>
          </w:p>
          <w:p w:rsidR="007A44A9" w:rsidRPr="007A44A9" w:rsidRDefault="007A44A9" w:rsidP="007A44A9">
            <w:pPr>
              <w:spacing w:after="0" w:line="240" w:lineRule="auto"/>
              <w:rPr>
                <w:rFonts w:ascii="Times New Roman" w:eastAsia="Times New Roman" w:hAnsi="Times New Roman" w:cs="Times New Roman"/>
                <w:color w:val="304257"/>
                <w:sz w:val="12"/>
                <w:szCs w:val="12"/>
                <w:lang w:eastAsia="ru-RU"/>
              </w:rPr>
            </w:pPr>
          </w:p>
          <w:p w:rsidR="007A44A9" w:rsidRPr="007A44A9" w:rsidRDefault="007A44A9" w:rsidP="007A44A9">
            <w:pPr>
              <w:spacing w:after="0" w:line="240" w:lineRule="auto"/>
              <w:rPr>
                <w:rFonts w:ascii="Times New Roman" w:eastAsia="Times New Roman" w:hAnsi="Times New Roman" w:cs="Times New Roman"/>
                <w:color w:val="304257"/>
                <w:sz w:val="12"/>
                <w:szCs w:val="12"/>
                <w:lang w:eastAsia="ru-RU"/>
              </w:rPr>
            </w:pPr>
          </w:p>
          <w:p w:rsidR="007A44A9" w:rsidRPr="007A44A9" w:rsidRDefault="007A44A9" w:rsidP="007A44A9">
            <w:pPr>
              <w:spacing w:after="0" w:line="240" w:lineRule="auto"/>
              <w:rPr>
                <w:rFonts w:ascii="Times New Roman" w:eastAsia="Times New Roman" w:hAnsi="Times New Roman" w:cs="Times New Roman"/>
                <w:color w:val="304257"/>
                <w:sz w:val="12"/>
                <w:szCs w:val="12"/>
                <w:lang w:eastAsia="ru-RU"/>
              </w:rPr>
            </w:pPr>
          </w:p>
          <w:p w:rsidR="007A44A9" w:rsidRPr="007A44A9" w:rsidRDefault="007A44A9" w:rsidP="007A44A9">
            <w:pPr>
              <w:spacing w:after="0" w:line="240" w:lineRule="auto"/>
              <w:rPr>
                <w:rFonts w:ascii="Times New Roman" w:eastAsia="Times New Roman" w:hAnsi="Times New Roman" w:cs="Times New Roman"/>
                <w:color w:val="304257"/>
                <w:sz w:val="12"/>
                <w:szCs w:val="12"/>
                <w:lang w:eastAsia="ru-RU"/>
              </w:rPr>
            </w:pPr>
          </w:p>
          <w:p w:rsidR="007A44A9" w:rsidRPr="007A44A9" w:rsidRDefault="007A44A9" w:rsidP="007A44A9">
            <w:pPr>
              <w:spacing w:after="0" w:line="240" w:lineRule="auto"/>
              <w:rPr>
                <w:rFonts w:ascii="Times New Roman" w:eastAsia="Times New Roman" w:hAnsi="Times New Roman" w:cs="Times New Roman"/>
                <w:color w:val="304257"/>
                <w:sz w:val="12"/>
                <w:szCs w:val="12"/>
                <w:lang w:eastAsia="ru-RU"/>
              </w:rPr>
            </w:pPr>
          </w:p>
          <w:p w:rsidR="007A44A9" w:rsidRPr="007A44A9" w:rsidRDefault="007A44A9" w:rsidP="007A44A9">
            <w:pPr>
              <w:spacing w:after="0" w:line="240" w:lineRule="auto"/>
              <w:rPr>
                <w:rFonts w:ascii="Times New Roman" w:eastAsia="Times New Roman" w:hAnsi="Times New Roman" w:cs="Times New Roman"/>
                <w:color w:val="304257"/>
                <w:sz w:val="12"/>
                <w:szCs w:val="12"/>
                <w:lang w:eastAsia="ru-RU"/>
              </w:rPr>
            </w:pPr>
          </w:p>
          <w:p w:rsidR="007A44A9" w:rsidRPr="007A44A9" w:rsidRDefault="007A44A9" w:rsidP="007A44A9">
            <w:pPr>
              <w:spacing w:after="0" w:line="240" w:lineRule="auto"/>
              <w:rPr>
                <w:rFonts w:ascii="Times New Roman" w:eastAsia="Times New Roman" w:hAnsi="Times New Roman" w:cs="Times New Roman"/>
                <w:color w:val="304257"/>
                <w:sz w:val="12"/>
                <w:szCs w:val="12"/>
                <w:lang w:eastAsia="ru-RU"/>
              </w:rPr>
            </w:pPr>
          </w:p>
          <w:p w:rsidR="007A44A9" w:rsidRPr="007A44A9" w:rsidRDefault="007A44A9" w:rsidP="007A44A9">
            <w:pPr>
              <w:spacing w:after="0" w:line="240" w:lineRule="auto"/>
              <w:rPr>
                <w:rFonts w:ascii="Times New Roman" w:eastAsia="Times New Roman" w:hAnsi="Times New Roman" w:cs="Times New Roman"/>
                <w:sz w:val="12"/>
                <w:szCs w:val="12"/>
                <w:lang w:eastAsia="ru-RU"/>
              </w:rPr>
            </w:pPr>
          </w:p>
        </w:tc>
        <w:tc>
          <w:tcPr>
            <w:tcW w:w="5317" w:type="dxa"/>
            <w:tcMar>
              <w:top w:w="75" w:type="dxa"/>
              <w:left w:w="75" w:type="dxa"/>
              <w:bottom w:w="75" w:type="dxa"/>
              <w:right w:w="75" w:type="dxa"/>
            </w:tcMar>
          </w:tcPr>
          <w:p w:rsidR="007A44A9" w:rsidRPr="007A44A9" w:rsidRDefault="007A44A9" w:rsidP="007A44A9">
            <w:pPr>
              <w:spacing w:after="0" w:line="240" w:lineRule="auto"/>
              <w:jc w:val="both"/>
              <w:rPr>
                <w:rFonts w:ascii="Times New Roman" w:eastAsia="Times New Roman" w:hAnsi="Times New Roman" w:cs="Times New Roman"/>
                <w:sz w:val="12"/>
                <w:szCs w:val="12"/>
                <w:lang w:eastAsia="ru-RU"/>
              </w:rPr>
            </w:pPr>
            <w:r w:rsidRPr="007A44A9">
              <w:rPr>
                <w:rFonts w:ascii="Times New Roman" w:eastAsia="Times New Roman" w:hAnsi="Times New Roman" w:cs="Times New Roman"/>
                <w:sz w:val="12"/>
                <w:szCs w:val="12"/>
                <w:lang w:eastAsia="ru-RU"/>
              </w:rPr>
              <w:t>муниципальная программа «Развитие торговли в муниципальном районе Сергиевский Самарской области  на 2020–2023 годы»</w:t>
            </w:r>
          </w:p>
          <w:p w:rsidR="007A44A9" w:rsidRPr="007A44A9" w:rsidRDefault="007A44A9" w:rsidP="007A44A9">
            <w:pPr>
              <w:spacing w:after="0" w:line="240" w:lineRule="auto"/>
              <w:jc w:val="both"/>
              <w:rPr>
                <w:rFonts w:ascii="Times New Roman" w:eastAsia="Times New Roman" w:hAnsi="Times New Roman" w:cs="Times New Roman"/>
                <w:sz w:val="12"/>
                <w:szCs w:val="12"/>
                <w:lang w:eastAsia="ru-RU"/>
              </w:rPr>
            </w:pPr>
            <w:r w:rsidRPr="007A44A9">
              <w:rPr>
                <w:rFonts w:ascii="Times New Roman" w:eastAsia="Times New Roman" w:hAnsi="Times New Roman" w:cs="Times New Roman"/>
                <w:sz w:val="12"/>
                <w:szCs w:val="12"/>
                <w:lang w:eastAsia="ru-RU"/>
              </w:rPr>
              <w:t>( далее - Программа)</w:t>
            </w:r>
          </w:p>
          <w:p w:rsidR="007A44A9" w:rsidRPr="007A44A9" w:rsidRDefault="007A44A9" w:rsidP="007A44A9">
            <w:pPr>
              <w:spacing w:after="0" w:line="240" w:lineRule="auto"/>
              <w:jc w:val="both"/>
              <w:rPr>
                <w:rFonts w:ascii="Times New Roman" w:eastAsia="Times New Roman" w:hAnsi="Times New Roman" w:cs="Times New Roman"/>
                <w:sz w:val="12"/>
                <w:szCs w:val="12"/>
                <w:lang w:eastAsia="ru-RU"/>
              </w:rPr>
            </w:pPr>
          </w:p>
          <w:p w:rsidR="007A44A9" w:rsidRPr="007A44A9" w:rsidRDefault="007A44A9" w:rsidP="007A44A9">
            <w:pPr>
              <w:tabs>
                <w:tab w:val="left" w:pos="3345"/>
              </w:tabs>
              <w:spacing w:after="0" w:line="240" w:lineRule="auto"/>
              <w:jc w:val="both"/>
              <w:rPr>
                <w:rFonts w:ascii="Times New Roman" w:hAnsi="Times New Roman" w:cs="Times New Roman"/>
                <w:sz w:val="12"/>
                <w:szCs w:val="12"/>
              </w:rPr>
            </w:pPr>
            <w:r w:rsidRPr="007A44A9">
              <w:rPr>
                <w:rFonts w:ascii="Times New Roman" w:eastAsia="Times New Roman" w:hAnsi="Times New Roman" w:cs="Times New Roman"/>
                <w:sz w:val="12"/>
                <w:szCs w:val="12"/>
                <w:lang w:eastAsia="ru-RU"/>
              </w:rPr>
              <w:t xml:space="preserve">Распоряжение администрации № ___________________ </w:t>
            </w:r>
            <w:r w:rsidRPr="007A44A9">
              <w:rPr>
                <w:rStyle w:val="FontStyle47"/>
                <w:sz w:val="12"/>
                <w:szCs w:val="12"/>
              </w:rPr>
              <w:t xml:space="preserve">«О создании </w:t>
            </w:r>
            <w:r w:rsidRPr="007A44A9">
              <w:rPr>
                <w:rFonts w:ascii="Times New Roman" w:hAnsi="Times New Roman" w:cs="Times New Roman"/>
                <w:b/>
                <w:sz w:val="12"/>
                <w:szCs w:val="12"/>
              </w:rPr>
              <w:t xml:space="preserve"> </w:t>
            </w:r>
            <w:r w:rsidRPr="007A44A9">
              <w:rPr>
                <w:rFonts w:ascii="Times New Roman" w:hAnsi="Times New Roman" w:cs="Times New Roman"/>
                <w:sz w:val="12"/>
                <w:szCs w:val="12"/>
              </w:rPr>
              <w:t>программного комитета администрации муниципального района Сергиевский по рассмотрению проекта муниципальной программы «Развитие торговли в</w:t>
            </w:r>
            <w:r w:rsidRPr="007A44A9">
              <w:rPr>
                <w:rStyle w:val="FontStyle47"/>
                <w:sz w:val="12"/>
                <w:szCs w:val="12"/>
              </w:rPr>
              <w:t xml:space="preserve"> муниципальном районе Сергиевский Самарской области на 2020-2023 годы».</w:t>
            </w:r>
          </w:p>
          <w:p w:rsidR="007A44A9" w:rsidRPr="007A44A9" w:rsidRDefault="007A44A9" w:rsidP="007A44A9">
            <w:pPr>
              <w:spacing w:after="0" w:line="240" w:lineRule="auto"/>
              <w:jc w:val="both"/>
              <w:rPr>
                <w:rFonts w:ascii="Times New Roman" w:eastAsia="Times New Roman" w:hAnsi="Times New Roman" w:cs="Times New Roman"/>
                <w:sz w:val="12"/>
                <w:szCs w:val="12"/>
                <w:lang w:eastAsia="ru-RU"/>
              </w:rPr>
            </w:pPr>
          </w:p>
          <w:p w:rsidR="007A44A9" w:rsidRPr="007A44A9" w:rsidRDefault="007A44A9" w:rsidP="007A44A9">
            <w:pPr>
              <w:spacing w:after="0" w:line="240" w:lineRule="auto"/>
              <w:jc w:val="both"/>
              <w:rPr>
                <w:rFonts w:ascii="Times New Roman" w:eastAsia="Times New Roman" w:hAnsi="Times New Roman" w:cs="Times New Roman"/>
                <w:sz w:val="12"/>
                <w:szCs w:val="12"/>
                <w:lang w:eastAsia="ru-RU"/>
              </w:rPr>
            </w:pPr>
            <w:r w:rsidRPr="007A44A9">
              <w:rPr>
                <w:rFonts w:ascii="Times New Roman" w:eastAsia="Times New Roman" w:hAnsi="Times New Roman" w:cs="Times New Roman"/>
                <w:sz w:val="12"/>
                <w:szCs w:val="12"/>
                <w:lang w:eastAsia="ru-RU"/>
              </w:rPr>
              <w:t>отдел торговли и экономического развития администрации  муниципального района Сергиевский Самарской области</w:t>
            </w:r>
          </w:p>
          <w:p w:rsidR="007A44A9" w:rsidRPr="007A44A9" w:rsidRDefault="007A44A9" w:rsidP="007A44A9">
            <w:pPr>
              <w:spacing w:after="0" w:line="240" w:lineRule="auto"/>
              <w:jc w:val="both"/>
              <w:rPr>
                <w:rFonts w:ascii="Times New Roman" w:eastAsia="Times New Roman" w:hAnsi="Times New Roman" w:cs="Times New Roman"/>
                <w:sz w:val="12"/>
                <w:szCs w:val="12"/>
                <w:lang w:eastAsia="ru-RU"/>
              </w:rPr>
            </w:pPr>
          </w:p>
          <w:p w:rsidR="007A44A9" w:rsidRPr="007A44A9" w:rsidRDefault="007A44A9" w:rsidP="00FC16A2">
            <w:pPr>
              <w:autoSpaceDE w:val="0"/>
              <w:autoSpaceDN w:val="0"/>
              <w:adjustRightInd w:val="0"/>
              <w:spacing w:after="0" w:line="240" w:lineRule="auto"/>
              <w:jc w:val="both"/>
              <w:outlineLvl w:val="1"/>
              <w:rPr>
                <w:rFonts w:ascii="Times New Roman" w:eastAsia="Times New Roman" w:hAnsi="Times New Roman" w:cs="Times New Roman"/>
                <w:sz w:val="12"/>
                <w:szCs w:val="12"/>
                <w:lang w:eastAsia="ru-RU"/>
              </w:rPr>
            </w:pPr>
            <w:r w:rsidRPr="007A44A9">
              <w:rPr>
                <w:rFonts w:ascii="Times New Roman" w:eastAsia="Times New Roman" w:hAnsi="Times New Roman" w:cs="Times New Roman"/>
                <w:sz w:val="12"/>
                <w:szCs w:val="12"/>
                <w:lang w:eastAsia="ru-RU"/>
              </w:rPr>
              <w:t>создание условий для наиболее полного удовлетворения спроса населения на потребительские товары.</w:t>
            </w:r>
          </w:p>
          <w:p w:rsidR="007A44A9" w:rsidRPr="007A44A9" w:rsidRDefault="007A44A9" w:rsidP="007A44A9">
            <w:pPr>
              <w:tabs>
                <w:tab w:val="left" w:pos="352"/>
              </w:tabs>
              <w:autoSpaceDE w:val="0"/>
              <w:autoSpaceDN w:val="0"/>
              <w:adjustRightInd w:val="0"/>
              <w:spacing w:after="0" w:line="240" w:lineRule="auto"/>
              <w:jc w:val="both"/>
              <w:outlineLvl w:val="1"/>
              <w:rPr>
                <w:rFonts w:ascii="Times New Roman" w:eastAsia="Times New Roman" w:hAnsi="Times New Roman" w:cs="Times New Roman"/>
                <w:sz w:val="12"/>
                <w:szCs w:val="12"/>
                <w:lang w:eastAsia="ru-RU"/>
              </w:rPr>
            </w:pPr>
            <w:r w:rsidRPr="007A44A9">
              <w:rPr>
                <w:rFonts w:ascii="Times New Roman" w:eastAsia="Times New Roman" w:hAnsi="Times New Roman" w:cs="Times New Roman"/>
                <w:sz w:val="12"/>
                <w:szCs w:val="12"/>
                <w:lang w:eastAsia="ru-RU"/>
              </w:rPr>
              <w:t>- формирование современной инфраструктуры розничной торговли и повышение территориальной доступности торговых объектов для населения муниципального района Сергиевский;</w:t>
            </w:r>
          </w:p>
          <w:p w:rsidR="007A44A9" w:rsidRPr="007A44A9" w:rsidRDefault="007A44A9" w:rsidP="007A44A9">
            <w:pPr>
              <w:tabs>
                <w:tab w:val="left" w:pos="919"/>
              </w:tabs>
              <w:autoSpaceDE w:val="0"/>
              <w:autoSpaceDN w:val="0"/>
              <w:adjustRightInd w:val="0"/>
              <w:spacing w:after="0" w:line="240" w:lineRule="auto"/>
              <w:jc w:val="both"/>
              <w:outlineLvl w:val="1"/>
              <w:rPr>
                <w:rFonts w:ascii="Times New Roman" w:eastAsia="Times New Roman" w:hAnsi="Times New Roman" w:cs="Times New Roman"/>
                <w:sz w:val="12"/>
                <w:szCs w:val="12"/>
                <w:lang w:eastAsia="ru-RU"/>
              </w:rPr>
            </w:pPr>
            <w:r w:rsidRPr="007A44A9">
              <w:rPr>
                <w:rFonts w:ascii="Times New Roman" w:eastAsia="Times New Roman" w:hAnsi="Times New Roman" w:cs="Times New Roman"/>
                <w:sz w:val="12"/>
                <w:szCs w:val="12"/>
                <w:lang w:eastAsia="ru-RU"/>
              </w:rPr>
              <w:t>-   повышение экономической доступности товаров для населения муниципального района Сергиевский;</w:t>
            </w:r>
          </w:p>
          <w:p w:rsidR="007A44A9" w:rsidRPr="007A44A9" w:rsidRDefault="007A44A9" w:rsidP="007A44A9">
            <w:pPr>
              <w:autoSpaceDE w:val="0"/>
              <w:autoSpaceDN w:val="0"/>
              <w:adjustRightInd w:val="0"/>
              <w:spacing w:after="0" w:line="240" w:lineRule="auto"/>
              <w:jc w:val="both"/>
              <w:outlineLvl w:val="1"/>
              <w:rPr>
                <w:rFonts w:ascii="Times New Roman" w:eastAsia="Times New Roman" w:hAnsi="Times New Roman" w:cs="Times New Roman"/>
                <w:sz w:val="12"/>
                <w:szCs w:val="12"/>
                <w:lang w:eastAsia="ru-RU"/>
              </w:rPr>
            </w:pPr>
            <w:r w:rsidRPr="007A44A9">
              <w:rPr>
                <w:rFonts w:ascii="Times New Roman" w:eastAsia="Times New Roman" w:hAnsi="Times New Roman" w:cs="Times New Roman"/>
                <w:sz w:val="12"/>
                <w:szCs w:val="12"/>
                <w:lang w:eastAsia="ru-RU"/>
              </w:rPr>
              <w:t xml:space="preserve">- совершенствование системы потребительской грамотности путем повышения уровня их информированности </w:t>
            </w:r>
          </w:p>
          <w:p w:rsidR="007A44A9" w:rsidRPr="007A44A9" w:rsidRDefault="007A44A9" w:rsidP="00FC16A2">
            <w:pPr>
              <w:autoSpaceDE w:val="0"/>
              <w:autoSpaceDN w:val="0"/>
              <w:adjustRightInd w:val="0"/>
              <w:spacing w:after="0" w:line="240" w:lineRule="auto"/>
              <w:jc w:val="both"/>
              <w:outlineLvl w:val="1"/>
              <w:rPr>
                <w:rFonts w:ascii="Times New Roman" w:eastAsia="Calibri" w:hAnsi="Times New Roman" w:cs="Times New Roman"/>
                <w:sz w:val="12"/>
                <w:szCs w:val="12"/>
                <w:lang w:eastAsia="ru-RU"/>
              </w:rPr>
            </w:pPr>
          </w:p>
          <w:p w:rsidR="007A44A9" w:rsidRPr="007A44A9" w:rsidRDefault="00FC16A2" w:rsidP="00FC16A2">
            <w:pPr>
              <w:autoSpaceDE w:val="0"/>
              <w:autoSpaceDN w:val="0"/>
              <w:adjustRightInd w:val="0"/>
              <w:spacing w:after="0" w:line="240" w:lineRule="auto"/>
              <w:jc w:val="both"/>
              <w:outlineLvl w:val="1"/>
              <w:rPr>
                <w:rFonts w:ascii="Times New Roman" w:eastAsia="Calibri" w:hAnsi="Times New Roman" w:cs="Times New Roman"/>
                <w:sz w:val="12"/>
                <w:szCs w:val="12"/>
                <w:lang w:eastAsia="ru-RU"/>
              </w:rPr>
            </w:pPr>
            <w:r>
              <w:rPr>
                <w:rFonts w:ascii="Times New Roman" w:eastAsia="Calibri" w:hAnsi="Times New Roman" w:cs="Times New Roman"/>
                <w:sz w:val="12"/>
                <w:szCs w:val="12"/>
                <w:lang w:eastAsia="ru-RU"/>
              </w:rPr>
              <w:t xml:space="preserve"> </w:t>
            </w:r>
            <w:r w:rsidR="007A44A9" w:rsidRPr="007A44A9">
              <w:rPr>
                <w:rFonts w:ascii="Times New Roman" w:eastAsia="Calibri" w:hAnsi="Times New Roman" w:cs="Times New Roman"/>
                <w:sz w:val="12"/>
                <w:szCs w:val="12"/>
                <w:lang w:eastAsia="ru-RU"/>
              </w:rPr>
              <w:t>рост оборота розничной торговли в муниципальном районе Сергиевский;</w:t>
            </w:r>
          </w:p>
          <w:p w:rsidR="007A44A9" w:rsidRPr="007A44A9" w:rsidRDefault="00FC16A2" w:rsidP="00FC16A2">
            <w:pPr>
              <w:autoSpaceDE w:val="0"/>
              <w:autoSpaceDN w:val="0"/>
              <w:adjustRightInd w:val="0"/>
              <w:spacing w:after="0" w:line="240" w:lineRule="auto"/>
              <w:jc w:val="both"/>
              <w:outlineLvl w:val="1"/>
              <w:rPr>
                <w:rFonts w:ascii="Times New Roman" w:eastAsia="Calibri" w:hAnsi="Times New Roman" w:cs="Times New Roman"/>
                <w:sz w:val="12"/>
                <w:szCs w:val="12"/>
                <w:lang w:eastAsia="ru-RU"/>
              </w:rPr>
            </w:pPr>
            <w:r>
              <w:rPr>
                <w:rFonts w:ascii="Times New Roman" w:eastAsia="Calibri" w:hAnsi="Times New Roman" w:cs="Times New Roman"/>
                <w:sz w:val="12"/>
                <w:szCs w:val="12"/>
                <w:lang w:eastAsia="ru-RU"/>
              </w:rPr>
              <w:t xml:space="preserve"> </w:t>
            </w:r>
            <w:r w:rsidR="007A44A9" w:rsidRPr="007A44A9">
              <w:rPr>
                <w:rFonts w:ascii="Times New Roman" w:eastAsia="Calibri" w:hAnsi="Times New Roman" w:cs="Times New Roman"/>
                <w:sz w:val="12"/>
                <w:szCs w:val="12"/>
                <w:lang w:eastAsia="ru-RU"/>
              </w:rPr>
              <w:t>достижение установленных нормативов минимальной обеспеченности населения муниципального района Сергиевский площадью стационарных торговых объектов;</w:t>
            </w:r>
          </w:p>
          <w:p w:rsidR="007A44A9" w:rsidRPr="007A44A9" w:rsidRDefault="00FC16A2" w:rsidP="00FC16A2">
            <w:pPr>
              <w:autoSpaceDE w:val="0"/>
              <w:autoSpaceDN w:val="0"/>
              <w:adjustRightInd w:val="0"/>
              <w:spacing w:after="0" w:line="240" w:lineRule="auto"/>
              <w:jc w:val="both"/>
              <w:outlineLvl w:val="1"/>
              <w:rPr>
                <w:rFonts w:ascii="Times New Roman" w:eastAsia="Calibri" w:hAnsi="Times New Roman" w:cs="Times New Roman"/>
                <w:sz w:val="12"/>
                <w:szCs w:val="12"/>
                <w:lang w:eastAsia="ru-RU"/>
              </w:rPr>
            </w:pPr>
            <w:r>
              <w:rPr>
                <w:rFonts w:ascii="Times New Roman" w:eastAsia="Calibri" w:hAnsi="Times New Roman" w:cs="Times New Roman"/>
                <w:sz w:val="12"/>
                <w:szCs w:val="12"/>
                <w:lang w:eastAsia="ru-RU"/>
              </w:rPr>
              <w:t xml:space="preserve"> </w:t>
            </w:r>
            <w:r w:rsidR="007A44A9" w:rsidRPr="007A44A9">
              <w:rPr>
                <w:rFonts w:ascii="Times New Roman" w:eastAsia="Calibri" w:hAnsi="Times New Roman" w:cs="Times New Roman"/>
                <w:sz w:val="12"/>
                <w:szCs w:val="12"/>
                <w:lang w:eastAsia="ru-RU"/>
              </w:rPr>
              <w:t>достижение установленных нормативов минимальной обеспеченности населения торговыми павильонами и киосками по продаже продовольственных товаров и сельскохозяйственной продукции;</w:t>
            </w:r>
          </w:p>
          <w:p w:rsidR="00FC16A2" w:rsidRDefault="007A44A9" w:rsidP="00FC16A2">
            <w:pPr>
              <w:autoSpaceDE w:val="0"/>
              <w:autoSpaceDN w:val="0"/>
              <w:adjustRightInd w:val="0"/>
              <w:spacing w:after="0" w:line="240" w:lineRule="auto"/>
              <w:jc w:val="both"/>
              <w:outlineLvl w:val="1"/>
              <w:rPr>
                <w:rFonts w:ascii="Times New Roman" w:eastAsia="Calibri" w:hAnsi="Times New Roman" w:cs="Times New Roman"/>
                <w:sz w:val="12"/>
                <w:szCs w:val="12"/>
                <w:lang w:eastAsia="ru-RU"/>
              </w:rPr>
            </w:pPr>
            <w:r w:rsidRPr="007A44A9">
              <w:rPr>
                <w:rFonts w:ascii="Times New Roman" w:eastAsia="Calibri" w:hAnsi="Times New Roman" w:cs="Times New Roman"/>
                <w:sz w:val="12"/>
                <w:szCs w:val="12"/>
                <w:lang w:eastAsia="ru-RU"/>
              </w:rPr>
              <w:t>достижение установленных нормативов минимальной обеспеченности населения торговыми павильонами и киосками по продаже продукции общественного питания;</w:t>
            </w:r>
          </w:p>
          <w:p w:rsidR="007A44A9" w:rsidRPr="007A44A9" w:rsidRDefault="007A44A9" w:rsidP="00FC16A2">
            <w:pPr>
              <w:autoSpaceDE w:val="0"/>
              <w:autoSpaceDN w:val="0"/>
              <w:adjustRightInd w:val="0"/>
              <w:spacing w:after="0" w:line="240" w:lineRule="auto"/>
              <w:jc w:val="both"/>
              <w:outlineLvl w:val="1"/>
              <w:rPr>
                <w:rFonts w:ascii="Times New Roman" w:eastAsia="Calibri" w:hAnsi="Times New Roman" w:cs="Times New Roman"/>
                <w:sz w:val="12"/>
                <w:szCs w:val="12"/>
                <w:lang w:eastAsia="ru-RU"/>
              </w:rPr>
            </w:pPr>
            <w:r w:rsidRPr="007A44A9">
              <w:rPr>
                <w:rFonts w:ascii="Times New Roman" w:eastAsia="Calibri" w:hAnsi="Times New Roman" w:cs="Times New Roman"/>
                <w:sz w:val="12"/>
                <w:szCs w:val="12"/>
                <w:lang w:eastAsia="ru-RU"/>
              </w:rPr>
              <w:t>количество стационарных торговых объектов розничной торговли муниципального района Сергиевский;</w:t>
            </w:r>
          </w:p>
          <w:p w:rsidR="007A44A9" w:rsidRPr="007A44A9" w:rsidRDefault="007A44A9" w:rsidP="00FC16A2">
            <w:pPr>
              <w:autoSpaceDE w:val="0"/>
              <w:autoSpaceDN w:val="0"/>
              <w:adjustRightInd w:val="0"/>
              <w:spacing w:after="0" w:line="240" w:lineRule="auto"/>
              <w:jc w:val="both"/>
              <w:outlineLvl w:val="1"/>
              <w:rPr>
                <w:rFonts w:ascii="Times New Roman" w:eastAsia="Calibri" w:hAnsi="Times New Roman" w:cs="Times New Roman"/>
                <w:sz w:val="12"/>
                <w:szCs w:val="12"/>
                <w:lang w:eastAsia="ru-RU"/>
              </w:rPr>
            </w:pPr>
            <w:r w:rsidRPr="007A44A9">
              <w:rPr>
                <w:rFonts w:ascii="Times New Roman" w:eastAsia="Calibri" w:hAnsi="Times New Roman" w:cs="Times New Roman"/>
                <w:sz w:val="12"/>
                <w:szCs w:val="12"/>
                <w:lang w:eastAsia="ru-RU"/>
              </w:rPr>
              <w:t>количество нестационарных торговых объектов розничной торговли муниципального района Сергиевский;</w:t>
            </w:r>
          </w:p>
          <w:p w:rsidR="007A44A9" w:rsidRPr="007A44A9" w:rsidRDefault="007A44A9" w:rsidP="00FC16A2">
            <w:pPr>
              <w:autoSpaceDE w:val="0"/>
              <w:autoSpaceDN w:val="0"/>
              <w:adjustRightInd w:val="0"/>
              <w:spacing w:after="0" w:line="240" w:lineRule="auto"/>
              <w:jc w:val="both"/>
              <w:rPr>
                <w:rFonts w:ascii="Times New Roman" w:eastAsia="Calibri" w:hAnsi="Times New Roman" w:cs="Times New Roman"/>
                <w:sz w:val="12"/>
                <w:szCs w:val="12"/>
                <w:lang w:eastAsia="ru-RU"/>
              </w:rPr>
            </w:pPr>
            <w:r w:rsidRPr="007A44A9">
              <w:rPr>
                <w:rFonts w:ascii="Times New Roman" w:eastAsia="Calibri" w:hAnsi="Times New Roman" w:cs="Times New Roman"/>
                <w:sz w:val="12"/>
                <w:szCs w:val="12"/>
                <w:lang w:eastAsia="ru-RU"/>
              </w:rPr>
              <w:t>торговая площадь стационарных торговых объектов муниципального района Сергиевский</w:t>
            </w:r>
          </w:p>
          <w:p w:rsidR="007A44A9" w:rsidRPr="007A44A9" w:rsidRDefault="007A44A9" w:rsidP="007A44A9">
            <w:pPr>
              <w:autoSpaceDE w:val="0"/>
              <w:autoSpaceDN w:val="0"/>
              <w:adjustRightInd w:val="0"/>
              <w:spacing w:after="0" w:line="240" w:lineRule="auto"/>
              <w:jc w:val="both"/>
              <w:rPr>
                <w:rFonts w:ascii="Times New Roman" w:eastAsia="Times New Roman" w:hAnsi="Times New Roman" w:cs="Times New Roman"/>
                <w:sz w:val="12"/>
                <w:szCs w:val="12"/>
                <w:lang w:eastAsia="ru-RU"/>
              </w:rPr>
            </w:pPr>
            <w:r w:rsidRPr="007A44A9">
              <w:rPr>
                <w:rFonts w:ascii="Times New Roman" w:eastAsia="Times New Roman" w:hAnsi="Times New Roman" w:cs="Times New Roman"/>
                <w:sz w:val="12"/>
                <w:szCs w:val="12"/>
                <w:lang w:eastAsia="ru-RU"/>
              </w:rPr>
              <w:t>количество публикаций и сообщений в средствах массовой информации, направленных на повышение потребительской грамотности</w:t>
            </w:r>
            <w:r w:rsidR="00FC16A2">
              <w:rPr>
                <w:rFonts w:ascii="Times New Roman" w:eastAsia="Times New Roman" w:hAnsi="Times New Roman" w:cs="Times New Roman"/>
                <w:sz w:val="12"/>
                <w:szCs w:val="12"/>
                <w:lang w:eastAsia="ru-RU"/>
              </w:rPr>
              <w:t xml:space="preserve"> </w:t>
            </w:r>
            <w:r w:rsidRPr="007A44A9">
              <w:rPr>
                <w:rFonts w:ascii="Times New Roman" w:eastAsia="Times New Roman" w:hAnsi="Times New Roman" w:cs="Times New Roman"/>
                <w:sz w:val="12"/>
                <w:szCs w:val="12"/>
                <w:lang w:eastAsia="ru-RU"/>
              </w:rPr>
              <w:t>отсутствуют</w:t>
            </w:r>
          </w:p>
          <w:p w:rsidR="007A44A9" w:rsidRPr="007A44A9" w:rsidRDefault="007A44A9" w:rsidP="007A44A9">
            <w:pPr>
              <w:autoSpaceDE w:val="0"/>
              <w:autoSpaceDN w:val="0"/>
              <w:adjustRightInd w:val="0"/>
              <w:spacing w:after="0" w:line="240" w:lineRule="auto"/>
              <w:jc w:val="both"/>
              <w:rPr>
                <w:rFonts w:ascii="Times New Roman" w:eastAsia="Times New Roman" w:hAnsi="Times New Roman" w:cs="Times New Roman"/>
                <w:sz w:val="12"/>
                <w:szCs w:val="12"/>
                <w:lang w:eastAsia="ru-RU"/>
              </w:rPr>
            </w:pPr>
          </w:p>
          <w:p w:rsidR="007A44A9" w:rsidRPr="00FC16A2" w:rsidRDefault="007A44A9" w:rsidP="00FC16A2">
            <w:pPr>
              <w:autoSpaceDE w:val="0"/>
              <w:autoSpaceDN w:val="0"/>
              <w:adjustRightInd w:val="0"/>
              <w:spacing w:after="0" w:line="240" w:lineRule="auto"/>
              <w:jc w:val="both"/>
              <w:rPr>
                <w:rFonts w:ascii="Times New Roman" w:eastAsia="Times New Roman" w:hAnsi="Times New Roman" w:cs="Times New Roman"/>
                <w:color w:val="000000"/>
                <w:sz w:val="12"/>
                <w:szCs w:val="12"/>
                <w:lang w:eastAsia="ru-RU"/>
              </w:rPr>
            </w:pPr>
            <w:r w:rsidRPr="007A44A9">
              <w:rPr>
                <w:rFonts w:ascii="Times New Roman" w:eastAsia="Times New Roman" w:hAnsi="Times New Roman" w:cs="Times New Roman"/>
                <w:color w:val="000000"/>
                <w:sz w:val="12"/>
                <w:szCs w:val="12"/>
                <w:lang w:eastAsia="ru-RU"/>
              </w:rPr>
              <w:t xml:space="preserve">Программа </w:t>
            </w:r>
            <w:proofErr w:type="gramStart"/>
            <w:r w:rsidRPr="007A44A9">
              <w:rPr>
                <w:rFonts w:ascii="Times New Roman" w:eastAsia="Times New Roman" w:hAnsi="Times New Roman" w:cs="Times New Roman"/>
                <w:color w:val="000000"/>
                <w:sz w:val="12"/>
                <w:szCs w:val="12"/>
                <w:lang w:eastAsia="ru-RU"/>
              </w:rPr>
              <w:t>реализуется в один этап</w:t>
            </w:r>
            <w:r w:rsidR="00FC16A2">
              <w:rPr>
                <w:rFonts w:ascii="Times New Roman" w:eastAsia="Times New Roman" w:hAnsi="Times New Roman" w:cs="Times New Roman"/>
                <w:color w:val="000000"/>
                <w:sz w:val="12"/>
                <w:szCs w:val="12"/>
                <w:lang w:eastAsia="ru-RU"/>
              </w:rPr>
              <w:t xml:space="preserve"> </w:t>
            </w:r>
            <w:r w:rsidRPr="007A44A9">
              <w:rPr>
                <w:rFonts w:ascii="Times New Roman" w:eastAsia="Times New Roman" w:hAnsi="Times New Roman" w:cs="Times New Roman"/>
                <w:sz w:val="12"/>
                <w:szCs w:val="12"/>
                <w:lang w:eastAsia="ru-RU"/>
              </w:rPr>
              <w:t>2020</w:t>
            </w:r>
            <w:r w:rsidRPr="007A44A9">
              <w:rPr>
                <w:rFonts w:ascii="Times New Roman" w:eastAsia="Times New Roman" w:hAnsi="Times New Roman" w:cs="Times New Roman"/>
                <w:color w:val="000000"/>
                <w:sz w:val="12"/>
                <w:szCs w:val="12"/>
                <w:lang w:eastAsia="ru-RU"/>
              </w:rPr>
              <w:t>–</w:t>
            </w:r>
            <w:r w:rsidRPr="007A44A9">
              <w:rPr>
                <w:rFonts w:ascii="Times New Roman" w:eastAsia="Times New Roman" w:hAnsi="Times New Roman" w:cs="Times New Roman"/>
                <w:sz w:val="12"/>
                <w:szCs w:val="12"/>
                <w:lang w:eastAsia="ru-RU"/>
              </w:rPr>
              <w:t>2023 годы</w:t>
            </w:r>
            <w:r w:rsidR="00FC16A2">
              <w:rPr>
                <w:rFonts w:ascii="Times New Roman" w:eastAsia="Times New Roman" w:hAnsi="Times New Roman" w:cs="Times New Roman"/>
                <w:sz w:val="12"/>
                <w:szCs w:val="12"/>
                <w:lang w:eastAsia="ru-RU"/>
              </w:rPr>
              <w:t xml:space="preserve"> </w:t>
            </w:r>
            <w:r w:rsidRPr="007A44A9">
              <w:rPr>
                <w:rFonts w:ascii="Times New Roman" w:eastAsia="Times New Roman" w:hAnsi="Times New Roman" w:cs="Times New Roman"/>
                <w:sz w:val="12"/>
                <w:szCs w:val="12"/>
                <w:lang w:eastAsia="ru-RU"/>
              </w:rPr>
              <w:t>отсутствуют</w:t>
            </w:r>
            <w:proofErr w:type="gramEnd"/>
          </w:p>
          <w:p w:rsidR="007A44A9" w:rsidRPr="007A44A9" w:rsidRDefault="007A44A9" w:rsidP="007A44A9">
            <w:pPr>
              <w:autoSpaceDE w:val="0"/>
              <w:autoSpaceDN w:val="0"/>
              <w:adjustRightInd w:val="0"/>
              <w:spacing w:after="0" w:line="240" w:lineRule="auto"/>
              <w:jc w:val="both"/>
              <w:rPr>
                <w:rFonts w:ascii="Times New Roman" w:eastAsia="Times New Roman" w:hAnsi="Times New Roman" w:cs="Times New Roman"/>
                <w:color w:val="000000"/>
                <w:sz w:val="12"/>
                <w:szCs w:val="12"/>
                <w:lang w:eastAsia="ru-RU"/>
              </w:rPr>
            </w:pPr>
          </w:p>
          <w:p w:rsidR="007A44A9" w:rsidRPr="007A44A9" w:rsidRDefault="007A44A9" w:rsidP="007A44A9">
            <w:pPr>
              <w:autoSpaceDE w:val="0"/>
              <w:autoSpaceDN w:val="0"/>
              <w:adjustRightInd w:val="0"/>
              <w:spacing w:after="0" w:line="240" w:lineRule="auto"/>
              <w:ind w:firstLine="352"/>
              <w:jc w:val="both"/>
              <w:rPr>
                <w:rFonts w:ascii="Times New Roman" w:eastAsia="Times New Roman" w:hAnsi="Times New Roman" w:cs="Times New Roman"/>
                <w:color w:val="000000"/>
                <w:sz w:val="12"/>
                <w:szCs w:val="12"/>
                <w:lang w:eastAsia="ru-RU"/>
              </w:rPr>
            </w:pPr>
            <w:r w:rsidRPr="007A44A9">
              <w:rPr>
                <w:rFonts w:ascii="Times New Roman" w:hAnsi="Times New Roman" w:cs="Times New Roman"/>
                <w:sz w:val="12"/>
                <w:szCs w:val="12"/>
              </w:rPr>
              <w:t>достижение установленных нормативов минимальной обеспеченности населения площадью торговых объектов</w:t>
            </w:r>
          </w:p>
          <w:p w:rsidR="007A44A9" w:rsidRPr="007A44A9" w:rsidRDefault="007A44A9" w:rsidP="007A44A9">
            <w:pPr>
              <w:autoSpaceDE w:val="0"/>
              <w:autoSpaceDN w:val="0"/>
              <w:adjustRightInd w:val="0"/>
              <w:spacing w:after="0" w:line="240" w:lineRule="auto"/>
              <w:jc w:val="both"/>
              <w:rPr>
                <w:rFonts w:ascii="Times New Roman" w:eastAsia="Times New Roman" w:hAnsi="Times New Roman" w:cs="Times New Roman"/>
                <w:color w:val="000000"/>
                <w:sz w:val="12"/>
                <w:szCs w:val="12"/>
                <w:lang w:eastAsia="ru-RU"/>
              </w:rPr>
            </w:pPr>
          </w:p>
          <w:p w:rsidR="007A44A9" w:rsidRPr="007A44A9" w:rsidRDefault="007A44A9" w:rsidP="007A44A9">
            <w:pPr>
              <w:autoSpaceDE w:val="0"/>
              <w:autoSpaceDN w:val="0"/>
              <w:adjustRightInd w:val="0"/>
              <w:spacing w:after="0" w:line="240" w:lineRule="auto"/>
              <w:ind w:firstLine="352"/>
              <w:jc w:val="both"/>
              <w:rPr>
                <w:rFonts w:ascii="Times New Roman" w:eastAsia="Times New Roman" w:hAnsi="Times New Roman" w:cs="Times New Roman"/>
                <w:color w:val="000000"/>
                <w:sz w:val="12"/>
                <w:szCs w:val="12"/>
                <w:lang w:eastAsia="ru-RU"/>
              </w:rPr>
            </w:pPr>
            <w:r w:rsidRPr="007A44A9">
              <w:rPr>
                <w:rFonts w:ascii="Times New Roman" w:hAnsi="Times New Roman" w:cs="Times New Roman"/>
                <w:sz w:val="12"/>
                <w:szCs w:val="12"/>
              </w:rPr>
              <w:t>повышение доступности товаров для населения</w:t>
            </w:r>
            <w:r w:rsidRPr="007A44A9">
              <w:rPr>
                <w:rFonts w:ascii="Times New Roman" w:eastAsia="Times New Roman" w:hAnsi="Times New Roman" w:cs="Times New Roman"/>
                <w:color w:val="000000"/>
                <w:sz w:val="12"/>
                <w:szCs w:val="12"/>
                <w:lang w:eastAsia="ru-RU"/>
              </w:rPr>
              <w:t xml:space="preserve"> </w:t>
            </w:r>
          </w:p>
          <w:p w:rsidR="007A44A9" w:rsidRPr="007A44A9" w:rsidRDefault="007A44A9" w:rsidP="007A44A9">
            <w:pPr>
              <w:autoSpaceDE w:val="0"/>
              <w:autoSpaceDN w:val="0"/>
              <w:adjustRightInd w:val="0"/>
              <w:spacing w:after="0" w:line="240" w:lineRule="auto"/>
              <w:ind w:firstLine="352"/>
              <w:jc w:val="both"/>
              <w:rPr>
                <w:rFonts w:ascii="Times New Roman" w:eastAsia="Times New Roman" w:hAnsi="Times New Roman" w:cs="Times New Roman"/>
                <w:color w:val="000000"/>
                <w:sz w:val="12"/>
                <w:szCs w:val="12"/>
                <w:lang w:eastAsia="ru-RU"/>
              </w:rPr>
            </w:pPr>
          </w:p>
          <w:p w:rsidR="007A44A9" w:rsidRPr="007A44A9" w:rsidRDefault="007A44A9" w:rsidP="007A44A9">
            <w:pPr>
              <w:autoSpaceDE w:val="0"/>
              <w:autoSpaceDN w:val="0"/>
              <w:adjustRightInd w:val="0"/>
              <w:spacing w:after="0" w:line="240" w:lineRule="auto"/>
              <w:ind w:firstLine="352"/>
              <w:jc w:val="both"/>
              <w:rPr>
                <w:rFonts w:ascii="Times New Roman" w:eastAsia="Times New Roman" w:hAnsi="Times New Roman" w:cs="Times New Roman"/>
                <w:color w:val="000000"/>
                <w:sz w:val="12"/>
                <w:szCs w:val="12"/>
                <w:lang w:eastAsia="ru-RU"/>
              </w:rPr>
            </w:pPr>
            <w:r w:rsidRPr="007A44A9">
              <w:rPr>
                <w:rFonts w:ascii="Times New Roman" w:hAnsi="Times New Roman" w:cs="Times New Roman"/>
                <w:sz w:val="12"/>
                <w:szCs w:val="12"/>
              </w:rPr>
              <w:t>формирование торговой инфраструктуры с учетом видов и типов торговых объектов, форм и способов торговли, потребностей населения</w:t>
            </w:r>
            <w:r w:rsidRPr="007A44A9">
              <w:rPr>
                <w:rFonts w:ascii="Times New Roman" w:eastAsia="Times New Roman" w:hAnsi="Times New Roman" w:cs="Times New Roman"/>
                <w:color w:val="000000"/>
                <w:sz w:val="12"/>
                <w:szCs w:val="12"/>
                <w:lang w:eastAsia="ru-RU"/>
              </w:rPr>
              <w:t xml:space="preserve"> </w:t>
            </w:r>
          </w:p>
          <w:p w:rsidR="007A44A9" w:rsidRPr="007A44A9" w:rsidRDefault="007A44A9" w:rsidP="007A44A9">
            <w:pPr>
              <w:autoSpaceDE w:val="0"/>
              <w:autoSpaceDN w:val="0"/>
              <w:adjustRightInd w:val="0"/>
              <w:spacing w:after="0" w:line="240" w:lineRule="auto"/>
              <w:ind w:firstLine="352"/>
              <w:jc w:val="both"/>
              <w:rPr>
                <w:rFonts w:ascii="Times New Roman" w:eastAsia="Times New Roman" w:hAnsi="Times New Roman" w:cs="Times New Roman"/>
                <w:color w:val="000000"/>
                <w:sz w:val="12"/>
                <w:szCs w:val="12"/>
                <w:lang w:eastAsia="ru-RU"/>
              </w:rPr>
            </w:pPr>
          </w:p>
          <w:p w:rsidR="007A44A9" w:rsidRPr="007A44A9" w:rsidRDefault="007A44A9" w:rsidP="007A44A9">
            <w:pPr>
              <w:autoSpaceDE w:val="0"/>
              <w:autoSpaceDN w:val="0"/>
              <w:adjustRightInd w:val="0"/>
              <w:spacing w:after="0" w:line="240" w:lineRule="auto"/>
              <w:ind w:firstLine="352"/>
              <w:jc w:val="both"/>
              <w:rPr>
                <w:rFonts w:ascii="Times New Roman" w:eastAsia="Times New Roman" w:hAnsi="Times New Roman" w:cs="Times New Roman"/>
                <w:color w:val="000000"/>
                <w:sz w:val="12"/>
                <w:szCs w:val="12"/>
                <w:lang w:eastAsia="ru-RU"/>
              </w:rPr>
            </w:pPr>
            <w:r w:rsidRPr="007A44A9">
              <w:rPr>
                <w:rFonts w:ascii="Times New Roman" w:hAnsi="Times New Roman" w:cs="Times New Roman"/>
                <w:sz w:val="12"/>
                <w:szCs w:val="12"/>
              </w:rPr>
              <w:t>создание условий для увеличения спроса на товары российских производителей товаров.</w:t>
            </w:r>
          </w:p>
          <w:p w:rsidR="007A44A9" w:rsidRPr="007A44A9" w:rsidRDefault="007A44A9" w:rsidP="007A44A9">
            <w:pPr>
              <w:autoSpaceDE w:val="0"/>
              <w:autoSpaceDN w:val="0"/>
              <w:adjustRightInd w:val="0"/>
              <w:spacing w:after="0" w:line="240" w:lineRule="auto"/>
              <w:jc w:val="both"/>
              <w:rPr>
                <w:rFonts w:ascii="Times New Roman" w:eastAsia="Times New Roman" w:hAnsi="Times New Roman" w:cs="Times New Roman"/>
                <w:color w:val="000000"/>
                <w:sz w:val="12"/>
                <w:szCs w:val="12"/>
                <w:lang w:eastAsia="ru-RU"/>
              </w:rPr>
            </w:pPr>
          </w:p>
          <w:p w:rsidR="007A44A9" w:rsidRPr="007A44A9" w:rsidRDefault="007A44A9" w:rsidP="007A44A9">
            <w:pPr>
              <w:autoSpaceDE w:val="0"/>
              <w:autoSpaceDN w:val="0"/>
              <w:adjustRightInd w:val="0"/>
              <w:spacing w:after="0" w:line="240" w:lineRule="auto"/>
              <w:ind w:firstLine="352"/>
              <w:jc w:val="both"/>
              <w:rPr>
                <w:rFonts w:ascii="Times New Roman" w:eastAsia="Times New Roman" w:hAnsi="Times New Roman" w:cs="Times New Roman"/>
                <w:color w:val="000000"/>
                <w:sz w:val="12"/>
                <w:szCs w:val="12"/>
                <w:lang w:eastAsia="ru-RU"/>
              </w:rPr>
            </w:pPr>
            <w:r w:rsidRPr="007A44A9">
              <w:rPr>
                <w:rFonts w:ascii="Times New Roman" w:eastAsia="Times New Roman" w:hAnsi="Times New Roman" w:cs="Times New Roman"/>
                <w:color w:val="000000"/>
                <w:sz w:val="12"/>
                <w:szCs w:val="12"/>
                <w:lang w:eastAsia="ru-RU"/>
              </w:rPr>
              <w:t>текущий финансовый контроль осуществляется отделом бухгалтерии администрации муниципального района Сергиевский</w:t>
            </w:r>
          </w:p>
          <w:p w:rsidR="007A44A9" w:rsidRPr="007A44A9" w:rsidRDefault="007A44A9" w:rsidP="007A44A9">
            <w:pPr>
              <w:autoSpaceDE w:val="0"/>
              <w:autoSpaceDN w:val="0"/>
              <w:adjustRightInd w:val="0"/>
              <w:spacing w:after="0" w:line="240" w:lineRule="auto"/>
              <w:ind w:firstLine="352"/>
              <w:jc w:val="both"/>
              <w:rPr>
                <w:rFonts w:ascii="Times New Roman" w:eastAsia="Times New Roman" w:hAnsi="Times New Roman" w:cs="Times New Roman"/>
                <w:color w:val="000000"/>
                <w:sz w:val="12"/>
                <w:szCs w:val="12"/>
                <w:lang w:eastAsia="ru-RU"/>
              </w:rPr>
            </w:pPr>
          </w:p>
          <w:p w:rsidR="007A44A9" w:rsidRPr="00FC16A2" w:rsidRDefault="007A44A9" w:rsidP="00FC16A2">
            <w:pPr>
              <w:autoSpaceDE w:val="0"/>
              <w:autoSpaceDN w:val="0"/>
              <w:adjustRightInd w:val="0"/>
              <w:spacing w:after="0" w:line="240" w:lineRule="auto"/>
              <w:ind w:firstLine="352"/>
              <w:jc w:val="both"/>
              <w:rPr>
                <w:rFonts w:ascii="Times New Roman" w:eastAsia="Times New Roman" w:hAnsi="Times New Roman" w:cs="Times New Roman"/>
                <w:color w:val="000000"/>
                <w:sz w:val="12"/>
                <w:szCs w:val="12"/>
                <w:lang w:eastAsia="ru-RU"/>
              </w:rPr>
            </w:pPr>
            <w:r w:rsidRPr="007A44A9">
              <w:rPr>
                <w:rFonts w:ascii="Times New Roman" w:eastAsia="Times New Roman" w:hAnsi="Times New Roman" w:cs="Times New Roman"/>
                <w:color w:val="000000"/>
                <w:sz w:val="12"/>
                <w:szCs w:val="12"/>
                <w:lang w:eastAsia="ru-RU"/>
              </w:rPr>
              <w:t>последующий контроль производится в соответствии с планом проверок контрольного управления администрации муниципального района Сергиевский</w:t>
            </w:r>
          </w:p>
        </w:tc>
      </w:tr>
    </w:tbl>
    <w:p w:rsidR="007A44A9" w:rsidRDefault="007A44A9" w:rsidP="007A44A9">
      <w:pPr>
        <w:tabs>
          <w:tab w:val="left" w:pos="284"/>
        </w:tabs>
        <w:spacing w:after="0" w:line="240" w:lineRule="auto"/>
        <w:ind w:firstLine="284"/>
        <w:jc w:val="center"/>
        <w:rPr>
          <w:rFonts w:ascii="Times New Roman" w:eastAsia="Calibri" w:hAnsi="Times New Roman" w:cs="Times New Roman"/>
          <w:sz w:val="12"/>
          <w:szCs w:val="12"/>
        </w:rPr>
      </w:pPr>
    </w:p>
    <w:p w:rsidR="00FC16A2" w:rsidRDefault="00FC16A2" w:rsidP="00FC16A2">
      <w:pPr>
        <w:tabs>
          <w:tab w:val="left" w:pos="284"/>
        </w:tabs>
        <w:spacing w:after="0" w:line="240" w:lineRule="auto"/>
        <w:ind w:firstLine="284"/>
        <w:jc w:val="center"/>
        <w:rPr>
          <w:rFonts w:ascii="Times New Roman" w:eastAsia="Calibri" w:hAnsi="Times New Roman" w:cs="Times New Roman"/>
          <w:b/>
          <w:sz w:val="12"/>
          <w:szCs w:val="12"/>
        </w:rPr>
      </w:pPr>
      <w:r w:rsidRPr="00FC16A2">
        <w:rPr>
          <w:rFonts w:ascii="Times New Roman" w:eastAsia="Calibri" w:hAnsi="Times New Roman" w:cs="Times New Roman"/>
          <w:b/>
          <w:sz w:val="12"/>
          <w:szCs w:val="12"/>
        </w:rPr>
        <w:t>1. Характеристика проблемы развития торговли в муниципальном районе Сергиевский, на решение которой направлена Программа</w:t>
      </w:r>
    </w:p>
    <w:p w:rsidR="00FC16A2" w:rsidRDefault="00FC16A2" w:rsidP="00FC16A2">
      <w:pPr>
        <w:tabs>
          <w:tab w:val="left" w:pos="284"/>
        </w:tabs>
        <w:spacing w:after="0" w:line="240" w:lineRule="auto"/>
        <w:ind w:firstLine="284"/>
        <w:rPr>
          <w:rFonts w:ascii="Times New Roman" w:eastAsia="Calibri" w:hAnsi="Times New Roman" w:cs="Times New Roman"/>
          <w:b/>
          <w:sz w:val="12"/>
          <w:szCs w:val="12"/>
        </w:rPr>
      </w:pPr>
      <w:r w:rsidRPr="00FC16A2">
        <w:rPr>
          <w:rFonts w:ascii="Times New Roman" w:eastAsia="Calibri" w:hAnsi="Times New Roman" w:cs="Times New Roman"/>
          <w:sz w:val="12"/>
          <w:szCs w:val="12"/>
        </w:rPr>
        <w:t>Торговля является одной из важнейших составляющих экономики и оказывает значительное влияние на качество жизни населения.</w:t>
      </w:r>
    </w:p>
    <w:p w:rsidR="00FC16A2" w:rsidRDefault="00FC16A2" w:rsidP="00FC16A2">
      <w:pPr>
        <w:tabs>
          <w:tab w:val="left" w:pos="284"/>
        </w:tabs>
        <w:spacing w:after="0" w:line="240" w:lineRule="auto"/>
        <w:ind w:firstLine="284"/>
        <w:rPr>
          <w:rFonts w:ascii="Times New Roman" w:eastAsia="Calibri" w:hAnsi="Times New Roman" w:cs="Times New Roman"/>
          <w:b/>
          <w:sz w:val="12"/>
          <w:szCs w:val="12"/>
        </w:rPr>
      </w:pPr>
      <w:r w:rsidRPr="00FC16A2">
        <w:rPr>
          <w:rFonts w:ascii="Times New Roman" w:eastAsia="Calibri" w:hAnsi="Times New Roman" w:cs="Times New Roman"/>
          <w:sz w:val="12"/>
          <w:szCs w:val="12"/>
        </w:rPr>
        <w:t>Сектор торговли является конечным звеном в цепи поставок товара от производителя к потребителю. От эффективности организации торговой деятельности (географической доступности товаров для населения, минимизации издержек системы торговли, оптимизации процесса продаж в торговых точках) напрямую зависит объем продаж производителей товаров. Развитие сектора торговли определяет долю местных товаров в ассортименте торговых предприятий, что напрямую влияет на величину налоговых поступлений в местный бюджет.</w:t>
      </w:r>
    </w:p>
    <w:p w:rsidR="00FC16A2" w:rsidRDefault="00FC16A2" w:rsidP="00FC16A2">
      <w:pPr>
        <w:tabs>
          <w:tab w:val="left" w:pos="284"/>
        </w:tabs>
        <w:spacing w:after="0" w:line="240" w:lineRule="auto"/>
        <w:ind w:firstLine="284"/>
        <w:rPr>
          <w:rFonts w:ascii="Times New Roman" w:eastAsia="Calibri" w:hAnsi="Times New Roman" w:cs="Times New Roman"/>
          <w:b/>
          <w:sz w:val="12"/>
          <w:szCs w:val="12"/>
        </w:rPr>
      </w:pPr>
      <w:r w:rsidRPr="00FC16A2">
        <w:rPr>
          <w:rFonts w:ascii="Times New Roman" w:eastAsia="Calibri" w:hAnsi="Times New Roman" w:cs="Times New Roman"/>
          <w:sz w:val="12"/>
          <w:szCs w:val="12"/>
        </w:rPr>
        <w:t>В то же время сектор торговли во многом формирует активный предпринимательский класс, что важно для развития экономики и ее устойчивого роста в долгосрочной перспективе.</w:t>
      </w:r>
    </w:p>
    <w:p w:rsidR="00FC16A2" w:rsidRDefault="00FC16A2" w:rsidP="00FC16A2">
      <w:pPr>
        <w:tabs>
          <w:tab w:val="left" w:pos="284"/>
        </w:tabs>
        <w:spacing w:after="0" w:line="240" w:lineRule="auto"/>
        <w:ind w:firstLine="284"/>
        <w:rPr>
          <w:rFonts w:ascii="Times New Roman" w:eastAsia="Calibri" w:hAnsi="Times New Roman" w:cs="Times New Roman"/>
          <w:b/>
          <w:sz w:val="12"/>
          <w:szCs w:val="12"/>
        </w:rPr>
      </w:pPr>
      <w:r w:rsidRPr="00FC16A2">
        <w:rPr>
          <w:rFonts w:ascii="Times New Roman" w:eastAsia="Calibri" w:hAnsi="Times New Roman" w:cs="Times New Roman"/>
          <w:sz w:val="12"/>
          <w:szCs w:val="12"/>
        </w:rPr>
        <w:t>Большинство актуальных проблем развития торговли являются общими, они сформулированы в Стратегии развития торговли в Российской  Федерации на 2015-2016 годы и период до 2020 года, утвержденной Приказом Министерства промышленности и торговли Российской Федерации от 25.12.2014 г. № 2733.</w:t>
      </w:r>
    </w:p>
    <w:p w:rsidR="00FC16A2" w:rsidRDefault="00FC16A2" w:rsidP="00FC16A2">
      <w:pPr>
        <w:tabs>
          <w:tab w:val="left" w:pos="284"/>
        </w:tabs>
        <w:spacing w:after="0" w:line="240" w:lineRule="auto"/>
        <w:ind w:firstLine="284"/>
        <w:rPr>
          <w:rFonts w:ascii="Times New Roman" w:eastAsia="Calibri" w:hAnsi="Times New Roman" w:cs="Times New Roman"/>
          <w:b/>
          <w:sz w:val="12"/>
          <w:szCs w:val="12"/>
        </w:rPr>
      </w:pPr>
      <w:r w:rsidRPr="00FC16A2">
        <w:rPr>
          <w:rFonts w:ascii="Times New Roman" w:eastAsia="Calibri" w:hAnsi="Times New Roman" w:cs="Times New Roman"/>
          <w:sz w:val="12"/>
          <w:szCs w:val="12"/>
        </w:rPr>
        <w:t>К ним относятся:</w:t>
      </w:r>
    </w:p>
    <w:p w:rsidR="00FC16A2" w:rsidRDefault="00FC16A2" w:rsidP="00FC16A2">
      <w:pPr>
        <w:tabs>
          <w:tab w:val="left" w:pos="284"/>
        </w:tabs>
        <w:spacing w:after="0" w:line="240" w:lineRule="auto"/>
        <w:ind w:firstLine="284"/>
        <w:rPr>
          <w:rFonts w:ascii="Times New Roman" w:eastAsia="Calibri" w:hAnsi="Times New Roman" w:cs="Times New Roman"/>
          <w:b/>
          <w:sz w:val="12"/>
          <w:szCs w:val="12"/>
        </w:rPr>
      </w:pPr>
      <w:r w:rsidRPr="00FC16A2">
        <w:rPr>
          <w:rFonts w:ascii="Times New Roman" w:eastAsia="Calibri" w:hAnsi="Times New Roman" w:cs="Times New Roman"/>
          <w:sz w:val="12"/>
          <w:szCs w:val="12"/>
        </w:rPr>
        <w:t>- недостаточная эффективность государственного регулирования;</w:t>
      </w:r>
    </w:p>
    <w:p w:rsidR="00FC16A2" w:rsidRDefault="00FC16A2" w:rsidP="00FC16A2">
      <w:pPr>
        <w:tabs>
          <w:tab w:val="left" w:pos="284"/>
        </w:tabs>
        <w:spacing w:after="0" w:line="240" w:lineRule="auto"/>
        <w:ind w:firstLine="284"/>
        <w:rPr>
          <w:rFonts w:ascii="Times New Roman" w:eastAsia="Calibri" w:hAnsi="Times New Roman" w:cs="Times New Roman"/>
          <w:b/>
          <w:sz w:val="12"/>
          <w:szCs w:val="12"/>
        </w:rPr>
      </w:pPr>
      <w:r w:rsidRPr="00FC16A2">
        <w:rPr>
          <w:rFonts w:ascii="Times New Roman" w:eastAsia="Calibri" w:hAnsi="Times New Roman" w:cs="Times New Roman"/>
          <w:sz w:val="12"/>
          <w:szCs w:val="12"/>
        </w:rPr>
        <w:t>- недостаточный уровень развития инфраструктуры (недостаток торговых и складских объектов, высокая стоимость покупки и аренды объектов недвижимости и земли, высокая стоимость проведения работ по обеспечению инженерными коммуникациями, недостаток торговой и транспортной инфраструктуры на удаленных территориях, слабые хозяйственные связи между производителями и организациями торговли, недостаточный уровень развития кооперации и т.д.);</w:t>
      </w:r>
    </w:p>
    <w:p w:rsidR="00FC16A2" w:rsidRDefault="00FC16A2" w:rsidP="00FC16A2">
      <w:pPr>
        <w:tabs>
          <w:tab w:val="left" w:pos="284"/>
        </w:tabs>
        <w:spacing w:after="0" w:line="240" w:lineRule="auto"/>
        <w:ind w:firstLine="284"/>
        <w:rPr>
          <w:rFonts w:ascii="Times New Roman" w:eastAsia="Calibri" w:hAnsi="Times New Roman" w:cs="Times New Roman"/>
          <w:b/>
          <w:sz w:val="12"/>
          <w:szCs w:val="12"/>
        </w:rPr>
      </w:pPr>
      <w:r>
        <w:rPr>
          <w:rFonts w:ascii="Times New Roman" w:eastAsia="Calibri" w:hAnsi="Times New Roman" w:cs="Times New Roman"/>
          <w:sz w:val="12"/>
          <w:szCs w:val="12"/>
        </w:rPr>
        <w:t xml:space="preserve">- </w:t>
      </w:r>
      <w:r w:rsidRPr="00FC16A2">
        <w:rPr>
          <w:rFonts w:ascii="Times New Roman" w:eastAsia="Calibri" w:hAnsi="Times New Roman" w:cs="Times New Roman"/>
          <w:sz w:val="12"/>
          <w:szCs w:val="12"/>
        </w:rPr>
        <w:t>низкая  квалификация и недостаток кадров на всех уровнях;</w:t>
      </w:r>
    </w:p>
    <w:p w:rsidR="00FC16A2" w:rsidRDefault="00FC16A2" w:rsidP="00FC16A2">
      <w:pPr>
        <w:tabs>
          <w:tab w:val="left" w:pos="284"/>
        </w:tabs>
        <w:spacing w:after="0" w:line="240" w:lineRule="auto"/>
        <w:ind w:firstLine="284"/>
        <w:rPr>
          <w:rFonts w:ascii="Times New Roman" w:eastAsia="Calibri" w:hAnsi="Times New Roman" w:cs="Times New Roman"/>
          <w:b/>
          <w:sz w:val="12"/>
          <w:szCs w:val="12"/>
        </w:rPr>
      </w:pPr>
      <w:r>
        <w:rPr>
          <w:rFonts w:ascii="Times New Roman" w:eastAsia="Calibri" w:hAnsi="Times New Roman" w:cs="Times New Roman"/>
          <w:sz w:val="12"/>
          <w:szCs w:val="12"/>
        </w:rPr>
        <w:t xml:space="preserve">- </w:t>
      </w:r>
      <w:r w:rsidRPr="00FC16A2">
        <w:rPr>
          <w:rFonts w:ascii="Times New Roman" w:eastAsia="Calibri" w:hAnsi="Times New Roman" w:cs="Times New Roman"/>
          <w:sz w:val="12"/>
          <w:szCs w:val="12"/>
        </w:rPr>
        <w:t>недостаточная привлекательность для бизнеса развития торговли в малых и отдаленных населенных пунктах;</w:t>
      </w:r>
    </w:p>
    <w:p w:rsidR="00FC16A2" w:rsidRPr="00FC16A2" w:rsidRDefault="00FC16A2" w:rsidP="00FC16A2">
      <w:pPr>
        <w:tabs>
          <w:tab w:val="left" w:pos="284"/>
        </w:tabs>
        <w:spacing w:after="0" w:line="240" w:lineRule="auto"/>
        <w:ind w:firstLine="284"/>
        <w:rPr>
          <w:rFonts w:ascii="Times New Roman" w:eastAsia="Calibri" w:hAnsi="Times New Roman" w:cs="Times New Roman"/>
          <w:b/>
          <w:sz w:val="12"/>
          <w:szCs w:val="12"/>
        </w:rPr>
      </w:pPr>
      <w:r>
        <w:rPr>
          <w:rFonts w:ascii="Times New Roman" w:eastAsia="Calibri" w:hAnsi="Times New Roman" w:cs="Times New Roman"/>
          <w:sz w:val="12"/>
          <w:szCs w:val="12"/>
        </w:rPr>
        <w:t xml:space="preserve">- </w:t>
      </w:r>
      <w:r w:rsidRPr="00FC16A2">
        <w:rPr>
          <w:rFonts w:ascii="Times New Roman" w:eastAsia="Calibri" w:hAnsi="Times New Roman" w:cs="Times New Roman"/>
          <w:sz w:val="12"/>
          <w:szCs w:val="12"/>
        </w:rPr>
        <w:t>низкая правовая и информационная грамотность субъектов потребительского рынка.</w:t>
      </w:r>
    </w:p>
    <w:p w:rsidR="00FC16A2" w:rsidRPr="00FC16A2" w:rsidRDefault="00FC16A2" w:rsidP="00FC16A2">
      <w:pPr>
        <w:tabs>
          <w:tab w:val="left" w:pos="284"/>
        </w:tabs>
        <w:spacing w:after="0" w:line="240" w:lineRule="auto"/>
        <w:ind w:firstLine="284"/>
        <w:jc w:val="both"/>
        <w:rPr>
          <w:rFonts w:ascii="Times New Roman" w:eastAsia="Calibri" w:hAnsi="Times New Roman" w:cs="Times New Roman"/>
          <w:sz w:val="12"/>
          <w:szCs w:val="12"/>
        </w:rPr>
      </w:pPr>
      <w:r w:rsidRPr="00FC16A2">
        <w:rPr>
          <w:rFonts w:ascii="Times New Roman" w:eastAsia="Calibri" w:hAnsi="Times New Roman" w:cs="Times New Roman"/>
          <w:sz w:val="12"/>
          <w:szCs w:val="12"/>
        </w:rPr>
        <w:t>В настоящее время в сфере потребительского рынка в муниципальном районе Сергиевский  действует целевая программа «Развитие малого и среднего предпринимательства в муниципальном районе Сергиевский Самарской области на 2018-2021 годы».</w:t>
      </w:r>
    </w:p>
    <w:p w:rsidR="00FC16A2" w:rsidRPr="00FC16A2" w:rsidRDefault="00FC16A2" w:rsidP="00FC16A2">
      <w:pPr>
        <w:tabs>
          <w:tab w:val="left" w:pos="284"/>
        </w:tabs>
        <w:spacing w:after="0" w:line="240" w:lineRule="auto"/>
        <w:ind w:firstLine="284"/>
        <w:jc w:val="both"/>
        <w:rPr>
          <w:rFonts w:ascii="Times New Roman" w:eastAsia="Calibri" w:hAnsi="Times New Roman" w:cs="Times New Roman"/>
          <w:sz w:val="12"/>
          <w:szCs w:val="12"/>
        </w:rPr>
      </w:pPr>
      <w:r w:rsidRPr="00FC16A2">
        <w:rPr>
          <w:rFonts w:ascii="Times New Roman" w:eastAsia="Calibri" w:hAnsi="Times New Roman" w:cs="Times New Roman"/>
          <w:sz w:val="12"/>
          <w:szCs w:val="12"/>
        </w:rPr>
        <w:t>Ситуация на потребительском рынке муниципального района Сергиевский оценивается как стабильная и характеризуется сбалансированностью спроса и предложения, положительной динамикой показателей оборота розничной торговли.</w:t>
      </w:r>
    </w:p>
    <w:p w:rsidR="00FC16A2" w:rsidRPr="00FC16A2" w:rsidRDefault="00FC16A2" w:rsidP="00FC16A2">
      <w:pPr>
        <w:tabs>
          <w:tab w:val="left" w:pos="284"/>
        </w:tabs>
        <w:spacing w:after="0" w:line="240" w:lineRule="auto"/>
        <w:ind w:firstLine="284"/>
        <w:jc w:val="both"/>
        <w:rPr>
          <w:rFonts w:ascii="Times New Roman" w:eastAsia="Calibri" w:hAnsi="Times New Roman" w:cs="Times New Roman"/>
          <w:sz w:val="12"/>
          <w:szCs w:val="12"/>
        </w:rPr>
      </w:pPr>
      <w:r w:rsidRPr="00FC16A2">
        <w:rPr>
          <w:rFonts w:ascii="Times New Roman" w:eastAsia="Calibri" w:hAnsi="Times New Roman" w:cs="Times New Roman"/>
          <w:sz w:val="12"/>
          <w:szCs w:val="12"/>
        </w:rPr>
        <w:t xml:space="preserve">В целях решения указанных  выше проблем в настоящее время ведется активная  работа, как на </w:t>
      </w:r>
      <w:proofErr w:type="gramStart"/>
      <w:r w:rsidRPr="00FC16A2">
        <w:rPr>
          <w:rFonts w:ascii="Times New Roman" w:eastAsia="Calibri" w:hAnsi="Times New Roman" w:cs="Times New Roman"/>
          <w:sz w:val="12"/>
          <w:szCs w:val="12"/>
        </w:rPr>
        <w:t>федеральном</w:t>
      </w:r>
      <w:proofErr w:type="gramEnd"/>
      <w:r w:rsidRPr="00FC16A2">
        <w:rPr>
          <w:rFonts w:ascii="Times New Roman" w:eastAsia="Calibri" w:hAnsi="Times New Roman" w:cs="Times New Roman"/>
          <w:sz w:val="12"/>
          <w:szCs w:val="12"/>
        </w:rPr>
        <w:t>, так и на региональном уровнях: формируется новая нормативная правовая база в сфере регулирования потребительского рынка, разрабатываются стратегии и программы развития торговли, отрабатываются</w:t>
      </w:r>
      <w:r>
        <w:rPr>
          <w:rFonts w:ascii="Times New Roman" w:eastAsia="Calibri" w:hAnsi="Times New Roman" w:cs="Times New Roman"/>
          <w:sz w:val="12"/>
          <w:szCs w:val="12"/>
        </w:rPr>
        <w:t xml:space="preserve"> правоприменительные механизмы.</w:t>
      </w:r>
    </w:p>
    <w:p w:rsidR="00FC16A2" w:rsidRDefault="00FC16A2" w:rsidP="00FC16A2">
      <w:pPr>
        <w:tabs>
          <w:tab w:val="left" w:pos="284"/>
        </w:tabs>
        <w:spacing w:after="0" w:line="240" w:lineRule="auto"/>
        <w:ind w:firstLine="284"/>
        <w:jc w:val="right"/>
        <w:rPr>
          <w:rFonts w:ascii="Times New Roman" w:eastAsia="Calibri" w:hAnsi="Times New Roman" w:cs="Times New Roman"/>
          <w:sz w:val="12"/>
          <w:szCs w:val="12"/>
        </w:rPr>
      </w:pPr>
      <w:r w:rsidRPr="00FC16A2">
        <w:rPr>
          <w:rFonts w:ascii="Times New Roman" w:eastAsia="Calibri" w:hAnsi="Times New Roman" w:cs="Times New Roman"/>
          <w:sz w:val="12"/>
          <w:szCs w:val="12"/>
        </w:rPr>
        <w:t xml:space="preserve">                                                                                                                  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6"/>
        <w:gridCol w:w="1914"/>
        <w:gridCol w:w="2201"/>
        <w:gridCol w:w="1728"/>
      </w:tblGrid>
      <w:tr w:rsidR="00FC16A2" w:rsidRPr="00FC16A2" w:rsidTr="00FC16A2">
        <w:trPr>
          <w:trHeight w:val="70"/>
        </w:trPr>
        <w:tc>
          <w:tcPr>
            <w:tcW w:w="1220" w:type="pct"/>
            <w:vMerge w:val="restart"/>
          </w:tcPr>
          <w:p w:rsidR="00FC16A2" w:rsidRPr="00FC16A2" w:rsidRDefault="00FC16A2" w:rsidP="005617CF">
            <w:pPr>
              <w:spacing w:after="0" w:line="240" w:lineRule="auto"/>
              <w:rPr>
                <w:rFonts w:ascii="Times New Roman" w:eastAsia="Times New Roman" w:hAnsi="Times New Roman" w:cs="Times New Roman"/>
                <w:sz w:val="12"/>
                <w:szCs w:val="12"/>
                <w:lang w:eastAsia="ru-RU"/>
              </w:rPr>
            </w:pPr>
            <w:r w:rsidRPr="00FC16A2">
              <w:rPr>
                <w:rFonts w:ascii="Times New Roman" w:eastAsia="Times New Roman" w:hAnsi="Times New Roman" w:cs="Times New Roman"/>
                <w:sz w:val="12"/>
                <w:szCs w:val="12"/>
                <w:lang w:eastAsia="ru-RU"/>
              </w:rPr>
              <w:t>Годы</w:t>
            </w:r>
          </w:p>
        </w:tc>
        <w:tc>
          <w:tcPr>
            <w:tcW w:w="3780" w:type="pct"/>
            <w:gridSpan w:val="3"/>
          </w:tcPr>
          <w:p w:rsidR="00FC16A2" w:rsidRPr="00FC16A2" w:rsidRDefault="00FC16A2" w:rsidP="005617CF">
            <w:pPr>
              <w:spacing w:after="0" w:line="240" w:lineRule="auto"/>
              <w:rPr>
                <w:rFonts w:ascii="Times New Roman" w:eastAsia="Times New Roman" w:hAnsi="Times New Roman" w:cs="Times New Roman"/>
                <w:sz w:val="12"/>
                <w:szCs w:val="12"/>
                <w:lang w:eastAsia="ru-RU"/>
              </w:rPr>
            </w:pPr>
            <w:r w:rsidRPr="00FC16A2">
              <w:rPr>
                <w:rFonts w:ascii="Times New Roman" w:eastAsia="Times New Roman" w:hAnsi="Times New Roman" w:cs="Times New Roman"/>
                <w:sz w:val="12"/>
                <w:szCs w:val="12"/>
                <w:lang w:eastAsia="ru-RU"/>
              </w:rPr>
              <w:t>Оборот розничной торговли</w:t>
            </w:r>
            <w:r>
              <w:rPr>
                <w:rFonts w:ascii="Times New Roman" w:eastAsia="Times New Roman" w:hAnsi="Times New Roman" w:cs="Times New Roman"/>
                <w:sz w:val="12"/>
                <w:szCs w:val="12"/>
                <w:lang w:eastAsia="ru-RU"/>
              </w:rPr>
              <w:t xml:space="preserve"> в муниципальном районе  </w:t>
            </w:r>
            <w:r w:rsidRPr="00FC16A2">
              <w:rPr>
                <w:rFonts w:ascii="Times New Roman" w:eastAsia="Times New Roman" w:hAnsi="Times New Roman" w:cs="Times New Roman"/>
                <w:sz w:val="12"/>
                <w:szCs w:val="12"/>
                <w:lang w:eastAsia="ru-RU"/>
              </w:rPr>
              <w:t>Сергиевский</w:t>
            </w:r>
          </w:p>
        </w:tc>
      </w:tr>
      <w:tr w:rsidR="00FC16A2" w:rsidRPr="00FC16A2" w:rsidTr="00FC16A2">
        <w:trPr>
          <w:trHeight w:val="70"/>
        </w:trPr>
        <w:tc>
          <w:tcPr>
            <w:tcW w:w="1220" w:type="pct"/>
            <w:vMerge/>
          </w:tcPr>
          <w:p w:rsidR="00FC16A2" w:rsidRPr="00FC16A2" w:rsidRDefault="00FC16A2" w:rsidP="005617CF">
            <w:pPr>
              <w:spacing w:after="0" w:line="240" w:lineRule="auto"/>
              <w:rPr>
                <w:rFonts w:ascii="Times New Roman" w:eastAsia="Times New Roman" w:hAnsi="Times New Roman" w:cs="Times New Roman"/>
                <w:sz w:val="12"/>
                <w:szCs w:val="12"/>
                <w:lang w:eastAsia="ru-RU"/>
              </w:rPr>
            </w:pPr>
          </w:p>
        </w:tc>
        <w:tc>
          <w:tcPr>
            <w:tcW w:w="1238" w:type="pct"/>
          </w:tcPr>
          <w:p w:rsidR="00FC16A2" w:rsidRPr="00FC16A2" w:rsidRDefault="00FC16A2" w:rsidP="005617CF">
            <w:pPr>
              <w:spacing w:after="0" w:line="240" w:lineRule="auto"/>
              <w:rPr>
                <w:rFonts w:ascii="Times New Roman" w:eastAsia="Times New Roman" w:hAnsi="Times New Roman" w:cs="Times New Roman"/>
                <w:sz w:val="12"/>
                <w:szCs w:val="12"/>
                <w:lang w:eastAsia="ru-RU"/>
              </w:rPr>
            </w:pPr>
            <w:r w:rsidRPr="00FC16A2">
              <w:rPr>
                <w:rFonts w:ascii="Times New Roman" w:eastAsia="Times New Roman" w:hAnsi="Times New Roman" w:cs="Times New Roman"/>
                <w:sz w:val="12"/>
                <w:szCs w:val="12"/>
                <w:lang w:eastAsia="ru-RU"/>
              </w:rPr>
              <w:t>Всего, млн. руб.</w:t>
            </w:r>
          </w:p>
        </w:tc>
        <w:tc>
          <w:tcPr>
            <w:tcW w:w="1424" w:type="pct"/>
          </w:tcPr>
          <w:p w:rsidR="00FC16A2" w:rsidRPr="00FC16A2" w:rsidRDefault="00FC16A2" w:rsidP="005617CF">
            <w:pPr>
              <w:spacing w:after="0" w:line="240" w:lineRule="auto"/>
              <w:rPr>
                <w:rFonts w:ascii="Times New Roman" w:eastAsia="Times New Roman" w:hAnsi="Times New Roman" w:cs="Times New Roman"/>
                <w:sz w:val="12"/>
                <w:szCs w:val="12"/>
                <w:lang w:eastAsia="ru-RU"/>
              </w:rPr>
            </w:pPr>
            <w:proofErr w:type="gramStart"/>
            <w:r w:rsidRPr="00FC16A2">
              <w:rPr>
                <w:rFonts w:ascii="Times New Roman" w:eastAsia="Times New Roman" w:hAnsi="Times New Roman" w:cs="Times New Roman"/>
                <w:sz w:val="12"/>
                <w:szCs w:val="12"/>
                <w:lang w:eastAsia="ru-RU"/>
              </w:rPr>
              <w:t>Темп роста/ снижения в  % к соотв. периоду прошлого года в сопоставимых ценах</w:t>
            </w:r>
            <w:proofErr w:type="gramEnd"/>
          </w:p>
        </w:tc>
        <w:tc>
          <w:tcPr>
            <w:tcW w:w="1118" w:type="pct"/>
          </w:tcPr>
          <w:p w:rsidR="00FC16A2" w:rsidRPr="00FC16A2" w:rsidRDefault="00FC16A2" w:rsidP="005617CF">
            <w:pPr>
              <w:spacing w:after="0" w:line="240" w:lineRule="auto"/>
              <w:rPr>
                <w:rFonts w:ascii="Times New Roman" w:eastAsia="Times New Roman" w:hAnsi="Times New Roman" w:cs="Times New Roman"/>
                <w:sz w:val="12"/>
                <w:szCs w:val="12"/>
                <w:lang w:eastAsia="ru-RU"/>
              </w:rPr>
            </w:pPr>
            <w:r w:rsidRPr="00FC16A2">
              <w:rPr>
                <w:rFonts w:ascii="Times New Roman" w:eastAsia="Times New Roman" w:hAnsi="Times New Roman" w:cs="Times New Roman"/>
                <w:sz w:val="12"/>
                <w:szCs w:val="12"/>
                <w:lang w:eastAsia="ru-RU"/>
              </w:rPr>
              <w:t>Доля  розничного   т/оборота в областном     т/обороте,     %</w:t>
            </w:r>
          </w:p>
        </w:tc>
      </w:tr>
    </w:tbl>
    <w:p w:rsidR="00FC16A2" w:rsidRPr="00FC16A2" w:rsidRDefault="00FC16A2" w:rsidP="00FC16A2">
      <w:pPr>
        <w:spacing w:after="0" w:line="240" w:lineRule="auto"/>
        <w:rPr>
          <w:rFonts w:ascii="Times New Roman" w:eastAsia="Times New Roman" w:hAnsi="Times New Roman" w:cs="Times New Roman"/>
          <w:sz w:val="12"/>
          <w:szCs w:val="12"/>
          <w:lang w:eastAsia="ru-RU"/>
        </w:rPr>
      </w:pPr>
      <w:r>
        <w:rPr>
          <w:rFonts w:ascii="Times New Roman" w:eastAsia="Times New Roman" w:hAnsi="Times New Roman" w:cs="Times New Roman"/>
          <w:sz w:val="28"/>
          <w:szCs w:val="28"/>
          <w:lang w:eastAsia="ru-RU"/>
        </w:rPr>
        <w:t xml:space="preserve">   </w:t>
      </w:r>
      <w:r w:rsidRPr="00FC16A2">
        <w:rPr>
          <w:rFonts w:ascii="Times New Roman" w:eastAsia="Times New Roman" w:hAnsi="Times New Roman" w:cs="Times New Roman"/>
          <w:sz w:val="12"/>
          <w:szCs w:val="12"/>
          <w:lang w:eastAsia="ru-RU"/>
        </w:rPr>
        <w:t xml:space="preserve">2014                    </w:t>
      </w:r>
      <w:r>
        <w:rPr>
          <w:rFonts w:ascii="Times New Roman" w:eastAsia="Times New Roman" w:hAnsi="Times New Roman" w:cs="Times New Roman"/>
          <w:sz w:val="12"/>
          <w:szCs w:val="12"/>
          <w:lang w:eastAsia="ru-RU"/>
        </w:rPr>
        <w:t xml:space="preserve">                               </w:t>
      </w:r>
      <w:r w:rsidRPr="00FC16A2">
        <w:rPr>
          <w:rFonts w:ascii="Times New Roman" w:eastAsia="Times New Roman" w:hAnsi="Times New Roman" w:cs="Times New Roman"/>
          <w:sz w:val="12"/>
          <w:szCs w:val="12"/>
          <w:lang w:eastAsia="ru-RU"/>
        </w:rPr>
        <w:t xml:space="preserve">      </w:t>
      </w:r>
      <w:r>
        <w:rPr>
          <w:rFonts w:ascii="Times New Roman" w:eastAsia="Times New Roman" w:hAnsi="Times New Roman" w:cs="Times New Roman"/>
          <w:sz w:val="12"/>
          <w:szCs w:val="12"/>
          <w:lang w:eastAsia="ru-RU"/>
        </w:rPr>
        <w:t xml:space="preserve">      </w:t>
      </w:r>
      <w:r w:rsidRPr="00FC16A2">
        <w:rPr>
          <w:rFonts w:ascii="Times New Roman" w:eastAsia="Times New Roman" w:hAnsi="Times New Roman" w:cs="Times New Roman"/>
          <w:sz w:val="12"/>
          <w:szCs w:val="12"/>
          <w:lang w:eastAsia="ru-RU"/>
        </w:rPr>
        <w:t xml:space="preserve">     2926,4                  </w:t>
      </w:r>
      <w:r>
        <w:rPr>
          <w:rFonts w:ascii="Times New Roman" w:eastAsia="Times New Roman" w:hAnsi="Times New Roman" w:cs="Times New Roman"/>
          <w:sz w:val="12"/>
          <w:szCs w:val="12"/>
          <w:lang w:eastAsia="ru-RU"/>
        </w:rPr>
        <w:t xml:space="preserve">                 </w:t>
      </w:r>
      <w:r w:rsidRPr="00FC16A2">
        <w:rPr>
          <w:rFonts w:ascii="Times New Roman" w:eastAsia="Times New Roman" w:hAnsi="Times New Roman" w:cs="Times New Roman"/>
          <w:sz w:val="12"/>
          <w:szCs w:val="12"/>
          <w:lang w:eastAsia="ru-RU"/>
        </w:rPr>
        <w:t xml:space="preserve">  </w:t>
      </w:r>
      <w:r>
        <w:rPr>
          <w:rFonts w:ascii="Times New Roman" w:eastAsia="Times New Roman" w:hAnsi="Times New Roman" w:cs="Times New Roman"/>
          <w:sz w:val="12"/>
          <w:szCs w:val="12"/>
          <w:lang w:eastAsia="ru-RU"/>
        </w:rPr>
        <w:t xml:space="preserve">                    </w:t>
      </w:r>
      <w:r w:rsidRPr="00FC16A2">
        <w:rPr>
          <w:rFonts w:ascii="Times New Roman" w:eastAsia="Times New Roman" w:hAnsi="Times New Roman" w:cs="Times New Roman"/>
          <w:sz w:val="12"/>
          <w:szCs w:val="12"/>
          <w:lang w:eastAsia="ru-RU"/>
        </w:rPr>
        <w:t xml:space="preserve">   103,6               </w:t>
      </w:r>
      <w:r>
        <w:rPr>
          <w:rFonts w:ascii="Times New Roman" w:eastAsia="Times New Roman" w:hAnsi="Times New Roman" w:cs="Times New Roman"/>
          <w:sz w:val="12"/>
          <w:szCs w:val="12"/>
          <w:lang w:eastAsia="ru-RU"/>
        </w:rPr>
        <w:t xml:space="preserve">                                              </w:t>
      </w:r>
      <w:r w:rsidRPr="00FC16A2">
        <w:rPr>
          <w:rFonts w:ascii="Times New Roman" w:eastAsia="Times New Roman" w:hAnsi="Times New Roman" w:cs="Times New Roman"/>
          <w:sz w:val="12"/>
          <w:szCs w:val="12"/>
          <w:lang w:eastAsia="ru-RU"/>
        </w:rPr>
        <w:t>0,55</w:t>
      </w:r>
    </w:p>
    <w:p w:rsidR="00FC16A2" w:rsidRPr="00FC16A2" w:rsidRDefault="00FC16A2" w:rsidP="00FC16A2">
      <w:pPr>
        <w:spacing w:after="0" w:line="240" w:lineRule="auto"/>
        <w:rPr>
          <w:rFonts w:ascii="Times New Roman" w:eastAsia="Times New Roman" w:hAnsi="Times New Roman" w:cs="Times New Roman"/>
          <w:sz w:val="12"/>
          <w:szCs w:val="12"/>
          <w:lang w:eastAsia="ru-RU"/>
        </w:rPr>
      </w:pPr>
      <w:r w:rsidRPr="00FC16A2">
        <w:rPr>
          <w:rFonts w:ascii="Times New Roman" w:eastAsia="Times New Roman" w:hAnsi="Times New Roman" w:cs="Times New Roman"/>
          <w:sz w:val="12"/>
          <w:szCs w:val="12"/>
          <w:lang w:eastAsia="ru-RU"/>
        </w:rPr>
        <w:t xml:space="preserve">       2015                    </w:t>
      </w:r>
      <w:r>
        <w:rPr>
          <w:rFonts w:ascii="Times New Roman" w:eastAsia="Times New Roman" w:hAnsi="Times New Roman" w:cs="Times New Roman"/>
          <w:sz w:val="12"/>
          <w:szCs w:val="12"/>
          <w:lang w:eastAsia="ru-RU"/>
        </w:rPr>
        <w:t xml:space="preserve">                                     </w:t>
      </w:r>
      <w:r w:rsidRPr="00FC16A2">
        <w:rPr>
          <w:rFonts w:ascii="Times New Roman" w:eastAsia="Times New Roman" w:hAnsi="Times New Roman" w:cs="Times New Roman"/>
          <w:sz w:val="12"/>
          <w:szCs w:val="12"/>
          <w:lang w:eastAsia="ru-RU"/>
        </w:rPr>
        <w:t xml:space="preserve">           2885,4                     </w:t>
      </w:r>
      <w:r>
        <w:rPr>
          <w:rFonts w:ascii="Times New Roman" w:eastAsia="Times New Roman" w:hAnsi="Times New Roman" w:cs="Times New Roman"/>
          <w:sz w:val="12"/>
          <w:szCs w:val="12"/>
          <w:lang w:eastAsia="ru-RU"/>
        </w:rPr>
        <w:t xml:space="preserve">                                      </w:t>
      </w:r>
      <w:r w:rsidRPr="00FC16A2">
        <w:rPr>
          <w:rFonts w:ascii="Times New Roman" w:eastAsia="Times New Roman" w:hAnsi="Times New Roman" w:cs="Times New Roman"/>
          <w:sz w:val="12"/>
          <w:szCs w:val="12"/>
          <w:lang w:eastAsia="ru-RU"/>
        </w:rPr>
        <w:t xml:space="preserve">  84,3                   </w:t>
      </w:r>
      <w:r>
        <w:rPr>
          <w:rFonts w:ascii="Times New Roman" w:eastAsia="Times New Roman" w:hAnsi="Times New Roman" w:cs="Times New Roman"/>
          <w:sz w:val="12"/>
          <w:szCs w:val="12"/>
          <w:lang w:eastAsia="ru-RU"/>
        </w:rPr>
        <w:t xml:space="preserve">                                    </w:t>
      </w:r>
      <w:r w:rsidRPr="00FC16A2">
        <w:rPr>
          <w:rFonts w:ascii="Times New Roman" w:eastAsia="Times New Roman" w:hAnsi="Times New Roman" w:cs="Times New Roman"/>
          <w:sz w:val="12"/>
          <w:szCs w:val="12"/>
          <w:lang w:eastAsia="ru-RU"/>
        </w:rPr>
        <w:t xml:space="preserve">       0,49</w:t>
      </w:r>
    </w:p>
    <w:p w:rsidR="00FC16A2" w:rsidRPr="00FC16A2" w:rsidRDefault="00FC16A2" w:rsidP="00FC16A2">
      <w:pPr>
        <w:spacing w:after="0" w:line="240" w:lineRule="auto"/>
        <w:rPr>
          <w:rFonts w:ascii="Times New Roman" w:eastAsia="Times New Roman" w:hAnsi="Times New Roman" w:cs="Times New Roman"/>
          <w:sz w:val="12"/>
          <w:szCs w:val="12"/>
          <w:lang w:eastAsia="ru-RU"/>
        </w:rPr>
      </w:pPr>
      <w:r w:rsidRPr="00FC16A2">
        <w:rPr>
          <w:rFonts w:ascii="Times New Roman" w:eastAsia="Times New Roman" w:hAnsi="Times New Roman" w:cs="Times New Roman"/>
          <w:sz w:val="12"/>
          <w:szCs w:val="12"/>
          <w:lang w:eastAsia="ru-RU"/>
        </w:rPr>
        <w:t xml:space="preserve">       2016                          </w:t>
      </w:r>
      <w:r>
        <w:rPr>
          <w:rFonts w:ascii="Times New Roman" w:eastAsia="Times New Roman" w:hAnsi="Times New Roman" w:cs="Times New Roman"/>
          <w:sz w:val="12"/>
          <w:szCs w:val="12"/>
          <w:lang w:eastAsia="ru-RU"/>
        </w:rPr>
        <w:t xml:space="preserve">                                     </w:t>
      </w:r>
      <w:r w:rsidRPr="00FC16A2">
        <w:rPr>
          <w:rFonts w:ascii="Times New Roman" w:eastAsia="Times New Roman" w:hAnsi="Times New Roman" w:cs="Times New Roman"/>
          <w:sz w:val="12"/>
          <w:szCs w:val="12"/>
          <w:lang w:eastAsia="ru-RU"/>
        </w:rPr>
        <w:t xml:space="preserve">     3099,2                     </w:t>
      </w:r>
      <w:r>
        <w:rPr>
          <w:rFonts w:ascii="Times New Roman" w:eastAsia="Times New Roman" w:hAnsi="Times New Roman" w:cs="Times New Roman"/>
          <w:sz w:val="12"/>
          <w:szCs w:val="12"/>
          <w:lang w:eastAsia="ru-RU"/>
        </w:rPr>
        <w:t xml:space="preserve">                                      </w:t>
      </w:r>
      <w:r w:rsidRPr="00FC16A2">
        <w:rPr>
          <w:rFonts w:ascii="Times New Roman" w:eastAsia="Times New Roman" w:hAnsi="Times New Roman" w:cs="Times New Roman"/>
          <w:sz w:val="12"/>
          <w:szCs w:val="12"/>
          <w:lang w:eastAsia="ru-RU"/>
        </w:rPr>
        <w:t xml:space="preserve"> 100,3                     </w:t>
      </w:r>
      <w:r>
        <w:rPr>
          <w:rFonts w:ascii="Times New Roman" w:eastAsia="Times New Roman" w:hAnsi="Times New Roman" w:cs="Times New Roman"/>
          <w:sz w:val="12"/>
          <w:szCs w:val="12"/>
          <w:lang w:eastAsia="ru-RU"/>
        </w:rPr>
        <w:t xml:space="preserve">                                     </w:t>
      </w:r>
      <w:r w:rsidRPr="00FC16A2">
        <w:rPr>
          <w:rFonts w:ascii="Times New Roman" w:eastAsia="Times New Roman" w:hAnsi="Times New Roman" w:cs="Times New Roman"/>
          <w:sz w:val="12"/>
          <w:szCs w:val="12"/>
          <w:lang w:eastAsia="ru-RU"/>
        </w:rPr>
        <w:t xml:space="preserve">   0,52</w:t>
      </w:r>
    </w:p>
    <w:p w:rsidR="00FC16A2" w:rsidRPr="00FC16A2" w:rsidRDefault="00FC16A2" w:rsidP="00FC16A2">
      <w:pPr>
        <w:spacing w:after="0" w:line="240" w:lineRule="auto"/>
        <w:rPr>
          <w:rFonts w:ascii="Times New Roman" w:eastAsia="Times New Roman" w:hAnsi="Times New Roman" w:cs="Times New Roman"/>
          <w:sz w:val="12"/>
          <w:szCs w:val="12"/>
          <w:lang w:eastAsia="ru-RU"/>
        </w:rPr>
      </w:pPr>
      <w:r w:rsidRPr="00FC16A2">
        <w:rPr>
          <w:rFonts w:ascii="Times New Roman" w:eastAsia="Times New Roman" w:hAnsi="Times New Roman" w:cs="Times New Roman"/>
          <w:sz w:val="12"/>
          <w:szCs w:val="12"/>
          <w:lang w:eastAsia="ru-RU"/>
        </w:rPr>
        <w:t xml:space="preserve">       2017                         </w:t>
      </w:r>
      <w:r>
        <w:rPr>
          <w:rFonts w:ascii="Times New Roman" w:eastAsia="Times New Roman" w:hAnsi="Times New Roman" w:cs="Times New Roman"/>
          <w:sz w:val="12"/>
          <w:szCs w:val="12"/>
          <w:lang w:eastAsia="ru-RU"/>
        </w:rPr>
        <w:t xml:space="preserve">                                           </w:t>
      </w:r>
      <w:r w:rsidRPr="00FC16A2">
        <w:rPr>
          <w:rFonts w:ascii="Times New Roman" w:eastAsia="Times New Roman" w:hAnsi="Times New Roman" w:cs="Times New Roman"/>
          <w:sz w:val="12"/>
          <w:szCs w:val="12"/>
          <w:lang w:eastAsia="ru-RU"/>
        </w:rPr>
        <w:t xml:space="preserve">3305,9                  </w:t>
      </w:r>
      <w:r>
        <w:rPr>
          <w:rFonts w:ascii="Times New Roman" w:eastAsia="Times New Roman" w:hAnsi="Times New Roman" w:cs="Times New Roman"/>
          <w:sz w:val="12"/>
          <w:szCs w:val="12"/>
          <w:lang w:eastAsia="ru-RU"/>
        </w:rPr>
        <w:t xml:space="preserve">                                    </w:t>
      </w:r>
      <w:r w:rsidRPr="00FC16A2">
        <w:rPr>
          <w:rFonts w:ascii="Times New Roman" w:eastAsia="Times New Roman" w:hAnsi="Times New Roman" w:cs="Times New Roman"/>
          <w:sz w:val="12"/>
          <w:szCs w:val="12"/>
          <w:lang w:eastAsia="ru-RU"/>
        </w:rPr>
        <w:t xml:space="preserve">     103,6            </w:t>
      </w:r>
      <w:r>
        <w:rPr>
          <w:rFonts w:ascii="Times New Roman" w:eastAsia="Times New Roman" w:hAnsi="Times New Roman" w:cs="Times New Roman"/>
          <w:sz w:val="12"/>
          <w:szCs w:val="12"/>
          <w:lang w:eastAsia="ru-RU"/>
        </w:rPr>
        <w:t xml:space="preserve">                                      </w:t>
      </w:r>
      <w:r w:rsidRPr="00FC16A2">
        <w:rPr>
          <w:rFonts w:ascii="Times New Roman" w:eastAsia="Times New Roman" w:hAnsi="Times New Roman" w:cs="Times New Roman"/>
          <w:sz w:val="12"/>
          <w:szCs w:val="12"/>
          <w:lang w:eastAsia="ru-RU"/>
        </w:rPr>
        <w:t xml:space="preserve">            0,54</w:t>
      </w:r>
    </w:p>
    <w:p w:rsidR="00FC16A2" w:rsidRDefault="00FC16A2" w:rsidP="00FC16A2">
      <w:pPr>
        <w:spacing w:after="0" w:line="240" w:lineRule="auto"/>
        <w:rPr>
          <w:rFonts w:ascii="Times New Roman" w:eastAsia="Times New Roman" w:hAnsi="Times New Roman" w:cs="Times New Roman"/>
          <w:sz w:val="12"/>
          <w:szCs w:val="12"/>
          <w:lang w:eastAsia="ru-RU"/>
        </w:rPr>
      </w:pPr>
      <w:r w:rsidRPr="00FC16A2">
        <w:rPr>
          <w:rFonts w:ascii="Times New Roman" w:eastAsia="Times New Roman" w:hAnsi="Times New Roman" w:cs="Times New Roman"/>
          <w:sz w:val="12"/>
          <w:szCs w:val="12"/>
          <w:lang w:eastAsia="ru-RU"/>
        </w:rPr>
        <w:t xml:space="preserve">       2018                            </w:t>
      </w:r>
      <w:r>
        <w:rPr>
          <w:rFonts w:ascii="Times New Roman" w:eastAsia="Times New Roman" w:hAnsi="Times New Roman" w:cs="Times New Roman"/>
          <w:sz w:val="12"/>
          <w:szCs w:val="12"/>
          <w:lang w:eastAsia="ru-RU"/>
        </w:rPr>
        <w:t xml:space="preserve">                                        </w:t>
      </w:r>
      <w:r w:rsidRPr="00FC16A2">
        <w:rPr>
          <w:rFonts w:ascii="Times New Roman" w:eastAsia="Times New Roman" w:hAnsi="Times New Roman" w:cs="Times New Roman"/>
          <w:sz w:val="12"/>
          <w:szCs w:val="12"/>
          <w:lang w:eastAsia="ru-RU"/>
        </w:rPr>
        <w:t xml:space="preserve">3444,0                 </w:t>
      </w:r>
      <w:r>
        <w:rPr>
          <w:rFonts w:ascii="Times New Roman" w:eastAsia="Times New Roman" w:hAnsi="Times New Roman" w:cs="Times New Roman"/>
          <w:sz w:val="12"/>
          <w:szCs w:val="12"/>
          <w:lang w:eastAsia="ru-RU"/>
        </w:rPr>
        <w:t xml:space="preserve">                                    </w:t>
      </w:r>
      <w:r w:rsidRPr="00FC16A2">
        <w:rPr>
          <w:rFonts w:ascii="Times New Roman" w:eastAsia="Times New Roman" w:hAnsi="Times New Roman" w:cs="Times New Roman"/>
          <w:sz w:val="12"/>
          <w:szCs w:val="12"/>
          <w:lang w:eastAsia="ru-RU"/>
        </w:rPr>
        <w:t xml:space="preserve">      101,4         </w:t>
      </w:r>
      <w:r>
        <w:rPr>
          <w:rFonts w:ascii="Times New Roman" w:eastAsia="Times New Roman" w:hAnsi="Times New Roman" w:cs="Times New Roman"/>
          <w:sz w:val="12"/>
          <w:szCs w:val="12"/>
          <w:lang w:eastAsia="ru-RU"/>
        </w:rPr>
        <w:t xml:space="preserve">                                      </w:t>
      </w:r>
      <w:r w:rsidRPr="00FC16A2">
        <w:rPr>
          <w:rFonts w:ascii="Times New Roman" w:eastAsia="Times New Roman" w:hAnsi="Times New Roman" w:cs="Times New Roman"/>
          <w:sz w:val="12"/>
          <w:szCs w:val="12"/>
          <w:lang w:eastAsia="ru-RU"/>
        </w:rPr>
        <w:t xml:space="preserve">               0,53</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В 2018 году оборот розничной торговли на душу населения в муниципальном районе Сергиевский составил 76207 рублей в год.</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proofErr w:type="gramStart"/>
      <w:r w:rsidRPr="00AB5D27">
        <w:rPr>
          <w:rFonts w:ascii="Times New Roman" w:eastAsia="Times New Roman" w:hAnsi="Times New Roman" w:cs="Times New Roman"/>
          <w:sz w:val="12"/>
          <w:szCs w:val="12"/>
          <w:lang w:eastAsia="ru-RU"/>
        </w:rPr>
        <w:t>Розничная  торговля в муниципальном районе Сергиевский представлена как мелкими и средними стационарными и нестационарными торговыми объектами с традиционным методом торговли и смешанным ассортиментом, состоящим из промышленной и продовольственной групп, так и  торговыми сетями.</w:t>
      </w:r>
      <w:proofErr w:type="gramEnd"/>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Постановлением  Правительства  Самарской  области  от  01.08.2016 г.  №422 «О нормативах минимальной обеспеченности населения Самарской области площадью торговых объектов» утверждены нормативы для всех городских округов  и муниципальных районов области, достижение которых позволит повысить равномерность и эффективность обеспеченности населения, как региона, так и муниципального района Сергиевский, торговыми  площадями.</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Для муниципального района Сергиевский установлен суммарный норматив 419 кв. м. на 1 тыс. человек. В 2019 г. суммарная обеспеченность  населения района площадью торговых объектов составила 704,4 кв. м. на 1 тыс. человек. Обеспеченность населения торговыми площадями превышает нормативную, однако  необходимо отметить  неравномерность обеспеченности населения муниципального района Сергиевский торговыми площадями в сельских поселениях района.</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lastRenderedPageBreak/>
        <w:t xml:space="preserve">Программными мероприятиями предусмотрено формирование </w:t>
      </w:r>
      <w:proofErr w:type="gramStart"/>
      <w:r w:rsidRPr="00AB5D27">
        <w:rPr>
          <w:rFonts w:ascii="Times New Roman" w:eastAsia="Times New Roman" w:hAnsi="Times New Roman" w:cs="Times New Roman"/>
          <w:sz w:val="12"/>
          <w:szCs w:val="12"/>
          <w:lang w:eastAsia="ru-RU"/>
        </w:rPr>
        <w:t>схемы размещения нестационарных объектов торговли муниципального района</w:t>
      </w:r>
      <w:proofErr w:type="gramEnd"/>
      <w:r w:rsidRPr="00AB5D27">
        <w:rPr>
          <w:rFonts w:ascii="Times New Roman" w:eastAsia="Times New Roman" w:hAnsi="Times New Roman" w:cs="Times New Roman"/>
          <w:sz w:val="12"/>
          <w:szCs w:val="12"/>
          <w:lang w:eastAsia="ru-RU"/>
        </w:rPr>
        <w:t xml:space="preserve"> Сергиевский.</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В последние годы структура каналов реализации потребительских товаров  меняется в сторону предпочтения современных форматов и удаленных каналов продаж (интернет - торговля, торговля через каталоги, телемагазины). В муниципальном районе Сергиевский отмечается недостаточное количество магазинов современного формата торговли. Недостаточный уровень развития современных форматов торговли приводит к снижению качества обслуживания населения, более узкому ассортименту, неполной прозрачности сектора и, соответственно, низкой собираемости налогов.</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Особого внимания требует сектор оптовой торговли. Оптовые организации выполняют важнейшую функцию с точки зрения организации торговых процессов, так как они агрегируют различные товары широкого спектра производителей, зачастую находящихся в различных регионах и  формируют специализированные ассортиментные партии для отдельных торговых точек. Без услуг сектора оптовой торговли многие розничные торговые организации лишились бы  существенной доли своего ассортимента, так как не смогли бы напрямую сотрудничать с рядом крупных производителей. Оптовая торговля в муниципальном  районе  не представлена. Субъекты потребительского рынка района пользуются в основном услугами оптовых баз, расположенных в г. Самара. Рост звучности товародвижения, то есть длины пути товара, сопровождается ростом цен реализации.</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Изменившаяся экономическая  ситуация в стране способствует новым  комплексным подходам  в организации торговой деятельности и  решении проблем развития торговли.</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Использование программно-целевого метода позволит увязать достижение стратегических целей Программы с приоритетами социально-экономического развития муниципального района Сергиевский.</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p>
    <w:p w:rsidR="00AB5D27" w:rsidRPr="00AB5D27" w:rsidRDefault="00AB5D27" w:rsidP="00AB5D27">
      <w:pPr>
        <w:spacing w:after="0" w:line="240" w:lineRule="auto"/>
        <w:ind w:firstLine="284"/>
        <w:jc w:val="center"/>
        <w:rPr>
          <w:rFonts w:ascii="Times New Roman" w:eastAsia="Times New Roman" w:hAnsi="Times New Roman" w:cs="Times New Roman"/>
          <w:b/>
          <w:sz w:val="12"/>
          <w:szCs w:val="12"/>
          <w:lang w:eastAsia="ru-RU"/>
        </w:rPr>
      </w:pPr>
      <w:r w:rsidRPr="00AB5D27">
        <w:rPr>
          <w:rFonts w:ascii="Times New Roman" w:eastAsia="Times New Roman" w:hAnsi="Times New Roman" w:cs="Times New Roman"/>
          <w:b/>
          <w:sz w:val="12"/>
          <w:szCs w:val="12"/>
          <w:lang w:eastAsia="ru-RU"/>
        </w:rPr>
        <w:t>2. Цель и задачи Программы, сроки и этапы реализации Программы, конечные результаты ее реализации</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Целью Программы является создание условий для наиболее полного удовлетворения спроса населения на потребительские товары.</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 xml:space="preserve">Сектор торговли в муниципальном районе Сергиевский при условии обеспечения достаточной инвестиционной привлекательности предоставляет значительные возможности для дальнейшего роста и развития, которые связаны с увеличением доли современных форматов торговли, расширением количества площадей  с недостаточным обеспечением услугами торговли и бытовыми услугами, повышением консолидации отрасли и уровня конкуренции между торговыми компаниями. </w:t>
      </w:r>
      <w:proofErr w:type="gramStart"/>
      <w:r w:rsidRPr="00AB5D27">
        <w:rPr>
          <w:rFonts w:ascii="Times New Roman" w:eastAsia="Times New Roman" w:hAnsi="Times New Roman" w:cs="Times New Roman"/>
          <w:sz w:val="12"/>
          <w:szCs w:val="12"/>
          <w:lang w:eastAsia="ru-RU"/>
        </w:rPr>
        <w:t>Реализация этих возможностей приведет к ряду положительных эффектов для экономики и населения муниципального района: росту географической и ценовой доступности товаров; увеличению ассортимента и качества сервиса в торговле; росту инвестиций, выручки торговых и производственных предприятий; росту занятости населения и зарплат; снижению доли контрафактной продукции; устранению нарушений условий хранения, транспортировки и продажи товаров и др.</w:t>
      </w:r>
      <w:proofErr w:type="gramEnd"/>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Программа направлена на развитие эффективной товаропроводящей системы, обеспечивающей эффективную дистрибуцию для производителей (широкий географический охват, большая пропускная способность, низкие удельные издержки системы) и эффективное удовлетворение потребностей населения (физическая и ценовая доступность товаров, услуг торговли).</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Для достижения цели Программы предполагается решение следующих задач:</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 формирование современной инфраструктуры розничной торговли и повышение территориальной доступности торговых объектов для населения муниципального района Сергиевский;</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 повышение экономической доступности товаров для населения муниципального района Сергиевский;</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 реализация комплекса мер по совершенствованию системы предпринимательской грамотности путем повышения уровня их информированности.</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Решение задач для достижения цели Программы осуществляется посредством реализации программных мероприятий.</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Формирование современной инфраструктуры розничной торговли и повышение территориальной доступности торговых объектов для населения муниципального района Сергиевский обеспечивается за счет:</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  проведения мониторинга обеспеченности населения района торговыми площадями  с выявлением проблемных зон;</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 информационного содействия в формировании торгового  реестра Самарской области, включающего в себя сведения о хозяйствующих субъектах, осуществляющих торговую деятельность, и о состоянии торговли на территории муниципального района Сергиевский,</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 развития современных форматов торговли, повышения уровня конкуренции;</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 проведения мониторинга  схемы размещения нестационарных торговых объектов с учетом нормативов минимальной обеспеченности населения площадью торговых объектов с целью упорядочения размещения объектов торговли  на территории муниципального района Сергиевский;</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 упорядочения торговли в нестационарных торговых объектах, реконструкции и преобразования торговых объектов;</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 развития инфраструктуры оптовой торговли и логистического обслуживания;</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 развития новых элементов инфраструктуры торговли, в том числе современных  форм торговли (интернет - магазины, дистанционная торговля и т.д.).</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Повышение экономической доступности товаров для населения муниципального района Сергиевский обеспечивается за счет:</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 стимулирования деловой активности хозяйствующих субъектов, осуществляющих торговую деятельность, и обеспечения взаимодействия хозяйствующих субъектов, осуществляющих поставки товаров, путем организации и проведения выставок в области торговой деятельности, ярмарок и т.п.;</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  проведения мероприятий по обеспечению возможности реализации  с/х продукции, произведенной фермерами, лицами, ведущими подсобные хозяйства, занимающимися садоводством, огородничеством, и иными товаропроизводителями;</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 содействия расширению практики использования социальных дисконтных программ в деятельности сетевых торговых организаций.</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Совершенствование системы предпринимательской грамотности путем повышения уровня их информированности обеспечивается за счет:</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 опубликования в телекоммуникационной сети «Интернет»  актуальной информации по различным вопросам и изменениям в законодательстве касательно деятельности потребительского рынка;</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 xml:space="preserve">- оказание  консультативной помощи субъектам сферы потребительского рынка по вопросам </w:t>
      </w:r>
      <w:r>
        <w:rPr>
          <w:rFonts w:ascii="Times New Roman" w:eastAsia="Times New Roman" w:hAnsi="Times New Roman" w:cs="Times New Roman"/>
          <w:sz w:val="12"/>
          <w:szCs w:val="12"/>
          <w:lang w:eastAsia="ru-RU"/>
        </w:rPr>
        <w:t xml:space="preserve"> торговли и других мероприятий.</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Долгосрочные приоритеты развития торговли и потребительского рынка установлены следующими нормативными правовыми актами:</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 Федеральный закон от 28.12.2009 № 381-ФЗ «Об основах государственного регулирования торговой деятельности в Российской Федерации»;</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 Стратегия развития торговли в Российской Федерации на 2015 – 2016 годы и период до 2020 года, утвержденная приказом министерства промышленности и торговли Российской Федерации от 25.12.2014 № 2733;</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 Закон Самарской области от 05.07.2010 № 76-ГД «О государственном регулировании торговой деятельности на территории Самарской области»;</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 постановление Правительства Самарской области от 02.08.2016 № 426 «О реализации отдельных полномочий в области государственного регулирован</w:t>
      </w:r>
      <w:r>
        <w:rPr>
          <w:rFonts w:ascii="Times New Roman" w:eastAsia="Times New Roman" w:hAnsi="Times New Roman" w:cs="Times New Roman"/>
          <w:sz w:val="12"/>
          <w:szCs w:val="12"/>
          <w:lang w:eastAsia="ru-RU"/>
        </w:rPr>
        <w:t>ия торговой деятельности».</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По итогам реализации Программы ожидается достижение следующих конечных результатов:</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 достижение установленных нормативов минимальной обеспеченности населения площадью торговых объектов;</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 xml:space="preserve">-  повышение доступности товаров для населения; </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 xml:space="preserve">-  формирование торговой инфраструктуры с учетом видов и типов торговых объектов, форм и способов торговли, потребностей населения; </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lastRenderedPageBreak/>
        <w:t>- создание условий для увеличения спроса на товары российских производителей товаров.</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Срок реализации Программы - 2020 - 2023 годы.</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Программа реализуется в один этап.</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Достижение цели Программы планируется в 2023 году.</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p>
    <w:p w:rsidR="00AB5D27" w:rsidRPr="00AB5D27" w:rsidRDefault="00AB5D27" w:rsidP="00AB5D27">
      <w:pPr>
        <w:spacing w:after="0" w:line="240" w:lineRule="auto"/>
        <w:ind w:firstLine="284"/>
        <w:jc w:val="center"/>
        <w:rPr>
          <w:rFonts w:ascii="Times New Roman" w:eastAsia="Times New Roman" w:hAnsi="Times New Roman" w:cs="Times New Roman"/>
          <w:b/>
          <w:sz w:val="12"/>
          <w:szCs w:val="12"/>
          <w:lang w:eastAsia="ru-RU"/>
        </w:rPr>
      </w:pPr>
      <w:r w:rsidRPr="00AB5D27">
        <w:rPr>
          <w:rFonts w:ascii="Times New Roman" w:eastAsia="Times New Roman" w:hAnsi="Times New Roman" w:cs="Times New Roman"/>
          <w:b/>
          <w:sz w:val="12"/>
          <w:szCs w:val="12"/>
          <w:lang w:eastAsia="ru-RU"/>
        </w:rPr>
        <w:t>3. Целевые показатели (индикаторы) Программы</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 xml:space="preserve">Перечень показателей (индикаторов) Программы с указанием плановых значений по годам ее реализации до 2023 года представлен в приложении №1 к муниципальной программе. </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p>
    <w:p w:rsidR="00AB5D27" w:rsidRPr="00AB5D27" w:rsidRDefault="00AB5D27" w:rsidP="00AB5D27">
      <w:pPr>
        <w:spacing w:after="0" w:line="240" w:lineRule="auto"/>
        <w:ind w:firstLine="284"/>
        <w:jc w:val="center"/>
        <w:rPr>
          <w:rFonts w:ascii="Times New Roman" w:eastAsia="Times New Roman" w:hAnsi="Times New Roman" w:cs="Times New Roman"/>
          <w:b/>
          <w:sz w:val="12"/>
          <w:szCs w:val="12"/>
          <w:lang w:eastAsia="ru-RU"/>
        </w:rPr>
      </w:pPr>
      <w:r w:rsidRPr="00AB5D27">
        <w:rPr>
          <w:rFonts w:ascii="Times New Roman" w:eastAsia="Times New Roman" w:hAnsi="Times New Roman" w:cs="Times New Roman"/>
          <w:b/>
          <w:sz w:val="12"/>
          <w:szCs w:val="12"/>
          <w:lang w:eastAsia="ru-RU"/>
        </w:rPr>
        <w:t>4. Перечень программных мероприятий</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Программой предусмотрена реализация мероприятий, направленных на достижение поставленной  цели  и решение поставленных задач.</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Перечень программных мероприятий приведен в приложении №2 к Программе.</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p>
    <w:p w:rsidR="00AB5D27" w:rsidRPr="00AB5D27" w:rsidRDefault="00AB5D27" w:rsidP="00AB5D27">
      <w:pPr>
        <w:spacing w:after="0" w:line="240" w:lineRule="auto"/>
        <w:ind w:firstLine="284"/>
        <w:jc w:val="center"/>
        <w:rPr>
          <w:rFonts w:ascii="Times New Roman" w:eastAsia="Times New Roman" w:hAnsi="Times New Roman" w:cs="Times New Roman"/>
          <w:b/>
          <w:sz w:val="12"/>
          <w:szCs w:val="12"/>
          <w:lang w:eastAsia="ru-RU"/>
        </w:rPr>
      </w:pPr>
      <w:r w:rsidRPr="00AB5D27">
        <w:rPr>
          <w:rFonts w:ascii="Times New Roman" w:eastAsia="Times New Roman" w:hAnsi="Times New Roman" w:cs="Times New Roman"/>
          <w:b/>
          <w:sz w:val="12"/>
          <w:szCs w:val="12"/>
          <w:lang w:eastAsia="ru-RU"/>
        </w:rPr>
        <w:t>5. Информация по ресурсному обеспечению Программы</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Программа не предполагает выделения дополнительных средств из бюджета на реализацию планируемых мероприятий. Ресурсное обеспечение реализации программных мероприятий осуществляется в рамках средств, выделяемых на финансирование текущей деятельности исполнителей Программы в установленном порядке на соответствующий финансовый год.</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p>
    <w:p w:rsidR="00AB5D27" w:rsidRPr="00AB5D27" w:rsidRDefault="00AB5D27" w:rsidP="00AB5D27">
      <w:pPr>
        <w:spacing w:after="0" w:line="240" w:lineRule="auto"/>
        <w:ind w:firstLine="284"/>
        <w:jc w:val="center"/>
        <w:rPr>
          <w:rFonts w:ascii="Times New Roman" w:eastAsia="Times New Roman" w:hAnsi="Times New Roman" w:cs="Times New Roman"/>
          <w:b/>
          <w:sz w:val="12"/>
          <w:szCs w:val="12"/>
          <w:lang w:eastAsia="ru-RU"/>
        </w:rPr>
      </w:pPr>
      <w:r w:rsidRPr="00AB5D27">
        <w:rPr>
          <w:rFonts w:ascii="Times New Roman" w:eastAsia="Times New Roman" w:hAnsi="Times New Roman" w:cs="Times New Roman"/>
          <w:b/>
          <w:sz w:val="12"/>
          <w:szCs w:val="12"/>
          <w:lang w:eastAsia="ru-RU"/>
        </w:rPr>
        <w:t>6. Описание мер муниципального регулирования в соответствующей сфере, направленных на достижение цели Программы</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proofErr w:type="gramStart"/>
      <w:r w:rsidRPr="00AB5D27">
        <w:rPr>
          <w:rFonts w:ascii="Times New Roman" w:eastAsia="Times New Roman" w:hAnsi="Times New Roman" w:cs="Times New Roman"/>
          <w:sz w:val="12"/>
          <w:szCs w:val="12"/>
          <w:lang w:eastAsia="ru-RU"/>
        </w:rPr>
        <w:t>В соответствии с положениями Порядка принятия решений о разработке, формирования и реализации, оценки эффективности муниципальных программ муниципального района Сергиевский, утвержденного постановлением администрации муниципального района Сергиевский от 23.12.2019 №1740 (далее - Порядок), в сроки, установленные Порядком, в рамках реализации Программы будут проводиться постоянный мониторинг и при необходимости корректировка данных, принятие постановлений администрации муниципального района Сергиевский о внесении изменений в Программу.</w:t>
      </w:r>
      <w:proofErr w:type="gramEnd"/>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В рамках реализации программных мероприятий ответственным исполнителем Программы будет производиться мониторинг законодательства и совершенствование мер муниципального регулирования в сфере реализации Программы.</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p>
    <w:p w:rsidR="00AB5D27" w:rsidRPr="00AB5D27" w:rsidRDefault="00AB5D27" w:rsidP="00AB5D27">
      <w:pPr>
        <w:spacing w:after="0" w:line="240" w:lineRule="auto"/>
        <w:ind w:firstLine="284"/>
        <w:jc w:val="center"/>
        <w:rPr>
          <w:rFonts w:ascii="Times New Roman" w:eastAsia="Times New Roman" w:hAnsi="Times New Roman" w:cs="Times New Roman"/>
          <w:b/>
          <w:sz w:val="12"/>
          <w:szCs w:val="12"/>
          <w:lang w:eastAsia="ru-RU"/>
        </w:rPr>
      </w:pPr>
      <w:r w:rsidRPr="00AB5D27">
        <w:rPr>
          <w:rFonts w:ascii="Times New Roman" w:eastAsia="Times New Roman" w:hAnsi="Times New Roman" w:cs="Times New Roman"/>
          <w:b/>
          <w:sz w:val="12"/>
          <w:szCs w:val="12"/>
          <w:lang w:eastAsia="ru-RU"/>
        </w:rPr>
        <w:t>7. Механизм реализации Программы</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Ответственный исполнитель Программы - отдел торговли и экономического развития администрации муниципального района Сергиевский.</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Исполнители мероприятий Программы - отдел торговли и экономического развития администрации муниципального района Сергиевский, комитет по управлению муниципальным имуществом муниципального района Сергиевский.</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Ответственный исполнитель Программы обеспечивает ее реализацию посредством применения оптимальных методов управления процессом реализации Программы исходя из ее содержания.</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Организация управления процессом реализации Программы осуществляется ответственным исполнителем Программы, в том числе:</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 организация реализации программных мероприятий;</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 сбор информации о ходе выполнения программных мероприятий;</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 корректирование программных мероприятий и сроков их реализации в ходе реализации Программы.</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Ответственный исполнитель Программы несет ответственность за организацию и исполнение программных мероприятий</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p>
    <w:p w:rsidR="00AB5D27" w:rsidRPr="00AB5D27" w:rsidRDefault="00AB5D27" w:rsidP="00AB5D27">
      <w:pPr>
        <w:spacing w:after="0" w:line="240" w:lineRule="auto"/>
        <w:ind w:firstLine="284"/>
        <w:jc w:val="center"/>
        <w:rPr>
          <w:rFonts w:ascii="Times New Roman" w:eastAsia="Times New Roman" w:hAnsi="Times New Roman" w:cs="Times New Roman"/>
          <w:b/>
          <w:sz w:val="12"/>
          <w:szCs w:val="12"/>
          <w:lang w:eastAsia="ru-RU"/>
        </w:rPr>
      </w:pPr>
      <w:r w:rsidRPr="00AB5D27">
        <w:rPr>
          <w:rFonts w:ascii="Times New Roman" w:eastAsia="Times New Roman" w:hAnsi="Times New Roman" w:cs="Times New Roman"/>
          <w:b/>
          <w:sz w:val="12"/>
          <w:szCs w:val="12"/>
          <w:lang w:eastAsia="ru-RU"/>
        </w:rPr>
        <w:t>8. Методика комплексной оценки эффективности реализации Программы</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 xml:space="preserve">Методика комплексной оценки эффективности реализации Программы приведена в приложении №3 к настоящей Программе. </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p>
    <w:p w:rsidR="00AB5D27" w:rsidRPr="00AB5D27" w:rsidRDefault="00AB5D27" w:rsidP="00AB5D27">
      <w:pPr>
        <w:spacing w:after="0" w:line="240" w:lineRule="auto"/>
        <w:ind w:firstLine="284"/>
        <w:jc w:val="center"/>
        <w:rPr>
          <w:rFonts w:ascii="Times New Roman" w:eastAsia="Times New Roman" w:hAnsi="Times New Roman" w:cs="Times New Roman"/>
          <w:b/>
          <w:sz w:val="12"/>
          <w:szCs w:val="12"/>
          <w:lang w:eastAsia="ru-RU"/>
        </w:rPr>
      </w:pPr>
      <w:r w:rsidRPr="00AB5D27">
        <w:rPr>
          <w:rFonts w:ascii="Times New Roman" w:eastAsia="Times New Roman" w:hAnsi="Times New Roman" w:cs="Times New Roman"/>
          <w:b/>
          <w:sz w:val="12"/>
          <w:szCs w:val="12"/>
          <w:lang w:eastAsia="ru-RU"/>
        </w:rPr>
        <w:t>9. Методика расчета показателей (индикаторов) Программы</w:t>
      </w:r>
    </w:p>
    <w:p w:rsidR="00FC16A2" w:rsidRDefault="00AB5D27" w:rsidP="00AB5D27">
      <w:pPr>
        <w:spacing w:after="0" w:line="240" w:lineRule="auto"/>
        <w:ind w:firstLine="284"/>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Методика расчета стратегических и тактических показателей (индикаторов) программы представлена в приложении №4 к настоящей Программе.</w:t>
      </w:r>
    </w:p>
    <w:p w:rsidR="00AB5D27" w:rsidRPr="00AB5D27" w:rsidRDefault="00AB5D27" w:rsidP="00AB5D27">
      <w:pPr>
        <w:spacing w:after="0" w:line="240" w:lineRule="auto"/>
        <w:ind w:firstLine="284"/>
        <w:jc w:val="right"/>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Приложение №1</w:t>
      </w:r>
    </w:p>
    <w:p w:rsidR="00AB5D27" w:rsidRDefault="00AB5D27" w:rsidP="00AB5D27">
      <w:pPr>
        <w:spacing w:after="0" w:line="240" w:lineRule="auto"/>
        <w:ind w:firstLine="284"/>
        <w:jc w:val="right"/>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 xml:space="preserve">к муниципальной программе «Развитие </w:t>
      </w:r>
    </w:p>
    <w:p w:rsidR="00AB5D27" w:rsidRDefault="00AB5D27" w:rsidP="00AB5D27">
      <w:pPr>
        <w:spacing w:after="0" w:line="240" w:lineRule="auto"/>
        <w:ind w:firstLine="284"/>
        <w:jc w:val="right"/>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 xml:space="preserve">торговли в муниципальном районе Сергиевский </w:t>
      </w:r>
    </w:p>
    <w:p w:rsidR="00AB5D27" w:rsidRPr="00AB5D27" w:rsidRDefault="00AB5D27" w:rsidP="00AB5D27">
      <w:pPr>
        <w:spacing w:after="0" w:line="240" w:lineRule="auto"/>
        <w:ind w:firstLine="284"/>
        <w:jc w:val="right"/>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Самарской области на 2020–2023 годы»</w:t>
      </w:r>
    </w:p>
    <w:p w:rsidR="00AB5D27" w:rsidRPr="00AB5D27" w:rsidRDefault="00AB5D27" w:rsidP="00AB5D27">
      <w:pPr>
        <w:spacing w:after="0" w:line="240" w:lineRule="auto"/>
        <w:ind w:firstLine="284"/>
        <w:jc w:val="both"/>
        <w:rPr>
          <w:rFonts w:ascii="Times New Roman" w:eastAsia="Times New Roman" w:hAnsi="Times New Roman" w:cs="Times New Roman"/>
          <w:sz w:val="12"/>
          <w:szCs w:val="12"/>
          <w:lang w:eastAsia="ru-RU"/>
        </w:rPr>
      </w:pPr>
    </w:p>
    <w:p w:rsidR="00AB5D27" w:rsidRPr="00AB5D27" w:rsidRDefault="00AB5D27" w:rsidP="00AB5D27">
      <w:pPr>
        <w:spacing w:after="0" w:line="240" w:lineRule="auto"/>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ПЕРЕЧЕНЬ</w:t>
      </w:r>
    </w:p>
    <w:p w:rsidR="00AB5D27" w:rsidRDefault="00AB5D27" w:rsidP="00AB5D27">
      <w:pPr>
        <w:spacing w:after="0" w:line="240" w:lineRule="auto"/>
        <w:ind w:firstLine="284"/>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показателей (индика</w:t>
      </w:r>
      <w:r>
        <w:rPr>
          <w:rFonts w:ascii="Times New Roman" w:eastAsia="Times New Roman" w:hAnsi="Times New Roman" w:cs="Times New Roman"/>
          <w:sz w:val="12"/>
          <w:szCs w:val="12"/>
          <w:lang w:eastAsia="ru-RU"/>
        </w:rPr>
        <w:t xml:space="preserve">торов) муниципальной программы  </w:t>
      </w:r>
      <w:r w:rsidRPr="00AB5D27">
        <w:rPr>
          <w:rFonts w:ascii="Times New Roman" w:eastAsia="Times New Roman" w:hAnsi="Times New Roman" w:cs="Times New Roman"/>
          <w:sz w:val="12"/>
          <w:szCs w:val="12"/>
          <w:lang w:eastAsia="ru-RU"/>
        </w:rPr>
        <w:t>«Развитие торговли в муниципальном районе Сергиевский Самарской области на 2020–2023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
        <w:gridCol w:w="2042"/>
        <w:gridCol w:w="1107"/>
        <w:gridCol w:w="900"/>
        <w:gridCol w:w="890"/>
        <w:gridCol w:w="781"/>
        <w:gridCol w:w="781"/>
        <w:gridCol w:w="781"/>
      </w:tblGrid>
      <w:tr w:rsidR="00AB5D27" w:rsidRPr="00AB5D27" w:rsidTr="00AB5D27">
        <w:trPr>
          <w:trHeight w:val="70"/>
          <w:tblHeader/>
        </w:trPr>
        <w:tc>
          <w:tcPr>
            <w:tcW w:w="290" w:type="pct"/>
            <w:vMerge w:val="restart"/>
          </w:tcPr>
          <w:p w:rsidR="00AB5D27" w:rsidRPr="00AB5D27" w:rsidRDefault="00AB5D27" w:rsidP="005617CF">
            <w:pPr>
              <w:autoSpaceDE w:val="0"/>
              <w:autoSpaceDN w:val="0"/>
              <w:adjustRightInd w:val="0"/>
              <w:spacing w:after="0" w:line="240" w:lineRule="auto"/>
              <w:jc w:val="both"/>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 xml:space="preserve">№ </w:t>
            </w:r>
            <w:proofErr w:type="gramStart"/>
            <w:r w:rsidRPr="00AB5D27">
              <w:rPr>
                <w:rFonts w:ascii="Times New Roman" w:eastAsia="Calibri" w:hAnsi="Times New Roman" w:cs="Times New Roman"/>
                <w:sz w:val="12"/>
                <w:szCs w:val="12"/>
                <w:lang w:eastAsia="ru-RU"/>
              </w:rPr>
              <w:t>п</w:t>
            </w:r>
            <w:proofErr w:type="gramEnd"/>
            <w:r w:rsidRPr="00AB5D27">
              <w:rPr>
                <w:rFonts w:ascii="Times New Roman" w:eastAsia="Calibri" w:hAnsi="Times New Roman" w:cs="Times New Roman"/>
                <w:sz w:val="12"/>
                <w:szCs w:val="12"/>
                <w:lang w:eastAsia="ru-RU"/>
              </w:rPr>
              <w:t>/п</w:t>
            </w:r>
          </w:p>
        </w:tc>
        <w:tc>
          <w:tcPr>
            <w:tcW w:w="1321" w:type="pct"/>
            <w:vMerge w:val="restart"/>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Наименование целевого индикатора</w:t>
            </w:r>
          </w:p>
        </w:tc>
        <w:tc>
          <w:tcPr>
            <w:tcW w:w="716" w:type="pct"/>
            <w:vMerge w:val="restart"/>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Единица измерения</w:t>
            </w:r>
          </w:p>
        </w:tc>
        <w:tc>
          <w:tcPr>
            <w:tcW w:w="582" w:type="pct"/>
            <w:vMerge w:val="restart"/>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Pr>
                <w:rFonts w:ascii="Times New Roman" w:eastAsia="Calibri" w:hAnsi="Times New Roman" w:cs="Times New Roman"/>
                <w:sz w:val="12"/>
                <w:szCs w:val="12"/>
                <w:lang w:eastAsia="ru-RU"/>
              </w:rPr>
              <w:t>Базовый показа</w:t>
            </w:r>
            <w:r w:rsidRPr="00AB5D27">
              <w:rPr>
                <w:rFonts w:ascii="Times New Roman" w:eastAsia="Calibri" w:hAnsi="Times New Roman" w:cs="Times New Roman"/>
                <w:sz w:val="12"/>
                <w:szCs w:val="12"/>
                <w:lang w:eastAsia="ru-RU"/>
              </w:rPr>
              <w:t>тель 2019 г.</w:t>
            </w:r>
          </w:p>
        </w:tc>
        <w:tc>
          <w:tcPr>
            <w:tcW w:w="2090" w:type="pct"/>
            <w:gridSpan w:val="4"/>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Значение целевого индикатора по годам</w:t>
            </w:r>
          </w:p>
        </w:tc>
      </w:tr>
      <w:tr w:rsidR="00AB5D27" w:rsidRPr="00AB5D27" w:rsidTr="00AB5D27">
        <w:trPr>
          <w:trHeight w:val="70"/>
          <w:tblHeader/>
        </w:trPr>
        <w:tc>
          <w:tcPr>
            <w:tcW w:w="290" w:type="pct"/>
            <w:vMerge/>
          </w:tcPr>
          <w:p w:rsidR="00AB5D27" w:rsidRPr="00AB5D27" w:rsidRDefault="00AB5D27" w:rsidP="005617CF">
            <w:pPr>
              <w:autoSpaceDE w:val="0"/>
              <w:autoSpaceDN w:val="0"/>
              <w:adjustRightInd w:val="0"/>
              <w:spacing w:after="0" w:line="240" w:lineRule="auto"/>
              <w:jc w:val="both"/>
              <w:rPr>
                <w:rFonts w:ascii="Times New Roman" w:eastAsia="Calibri" w:hAnsi="Times New Roman" w:cs="Times New Roman"/>
                <w:sz w:val="12"/>
                <w:szCs w:val="12"/>
                <w:lang w:eastAsia="ru-RU"/>
              </w:rPr>
            </w:pPr>
          </w:p>
        </w:tc>
        <w:tc>
          <w:tcPr>
            <w:tcW w:w="1321" w:type="pct"/>
            <w:vMerge/>
          </w:tcPr>
          <w:p w:rsidR="00AB5D27" w:rsidRPr="00AB5D27" w:rsidRDefault="00AB5D27" w:rsidP="005617CF">
            <w:pPr>
              <w:autoSpaceDE w:val="0"/>
              <w:autoSpaceDN w:val="0"/>
              <w:adjustRightInd w:val="0"/>
              <w:spacing w:after="0" w:line="240" w:lineRule="auto"/>
              <w:jc w:val="both"/>
              <w:rPr>
                <w:rFonts w:ascii="Times New Roman" w:eastAsia="Calibri" w:hAnsi="Times New Roman" w:cs="Times New Roman"/>
                <w:sz w:val="12"/>
                <w:szCs w:val="12"/>
                <w:lang w:eastAsia="ru-RU"/>
              </w:rPr>
            </w:pPr>
          </w:p>
        </w:tc>
        <w:tc>
          <w:tcPr>
            <w:tcW w:w="716" w:type="pct"/>
            <w:vMerge/>
          </w:tcPr>
          <w:p w:rsidR="00AB5D27" w:rsidRPr="00AB5D27" w:rsidRDefault="00AB5D27" w:rsidP="005617CF">
            <w:pPr>
              <w:autoSpaceDE w:val="0"/>
              <w:autoSpaceDN w:val="0"/>
              <w:adjustRightInd w:val="0"/>
              <w:spacing w:after="0" w:line="240" w:lineRule="auto"/>
              <w:jc w:val="both"/>
              <w:rPr>
                <w:rFonts w:ascii="Times New Roman" w:eastAsia="Calibri" w:hAnsi="Times New Roman" w:cs="Times New Roman"/>
                <w:sz w:val="12"/>
                <w:szCs w:val="12"/>
                <w:lang w:eastAsia="ru-RU"/>
              </w:rPr>
            </w:pPr>
          </w:p>
        </w:tc>
        <w:tc>
          <w:tcPr>
            <w:tcW w:w="582" w:type="pct"/>
            <w:vMerge/>
          </w:tcPr>
          <w:p w:rsidR="00AB5D27" w:rsidRPr="00AB5D27" w:rsidRDefault="00AB5D27" w:rsidP="005617CF">
            <w:pPr>
              <w:autoSpaceDE w:val="0"/>
              <w:autoSpaceDN w:val="0"/>
              <w:adjustRightInd w:val="0"/>
              <w:spacing w:after="0" w:line="240" w:lineRule="auto"/>
              <w:jc w:val="both"/>
              <w:rPr>
                <w:rFonts w:ascii="Times New Roman" w:eastAsia="Calibri" w:hAnsi="Times New Roman" w:cs="Times New Roman"/>
                <w:sz w:val="12"/>
                <w:szCs w:val="12"/>
                <w:lang w:eastAsia="ru-RU"/>
              </w:rPr>
            </w:pPr>
          </w:p>
        </w:tc>
        <w:tc>
          <w:tcPr>
            <w:tcW w:w="576" w:type="pct"/>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2020</w:t>
            </w:r>
          </w:p>
        </w:tc>
        <w:tc>
          <w:tcPr>
            <w:tcW w:w="505" w:type="pct"/>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2021</w:t>
            </w:r>
          </w:p>
        </w:tc>
        <w:tc>
          <w:tcPr>
            <w:tcW w:w="505" w:type="pct"/>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2022</w:t>
            </w:r>
          </w:p>
        </w:tc>
        <w:tc>
          <w:tcPr>
            <w:tcW w:w="504" w:type="pct"/>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2023</w:t>
            </w:r>
          </w:p>
        </w:tc>
      </w:tr>
      <w:tr w:rsidR="00AB5D27" w:rsidRPr="00AB5D27" w:rsidTr="00AB5D27">
        <w:trPr>
          <w:trHeight w:val="70"/>
        </w:trPr>
        <w:tc>
          <w:tcPr>
            <w:tcW w:w="5000" w:type="pct"/>
            <w:gridSpan w:val="8"/>
          </w:tcPr>
          <w:p w:rsidR="00AB5D27" w:rsidRPr="00AB5D27" w:rsidRDefault="00AB5D27" w:rsidP="005617CF">
            <w:pPr>
              <w:spacing w:after="0"/>
              <w:jc w:val="center"/>
              <w:rPr>
                <w:rFonts w:ascii="Times New Roman" w:hAnsi="Times New Roman" w:cs="Times New Roman"/>
                <w:sz w:val="12"/>
                <w:szCs w:val="12"/>
              </w:rPr>
            </w:pPr>
            <w:r w:rsidRPr="00AB5D27">
              <w:rPr>
                <w:rFonts w:ascii="Times New Roman" w:hAnsi="Times New Roman" w:cs="Times New Roman"/>
                <w:sz w:val="12"/>
                <w:szCs w:val="12"/>
              </w:rPr>
              <w:t>Цель:  Создание условий для наиболее полного удовлетворения спроса населения на потребительские товары</w:t>
            </w:r>
          </w:p>
        </w:tc>
      </w:tr>
      <w:tr w:rsidR="00AB5D27" w:rsidRPr="00AB5D27" w:rsidTr="00AB5D27">
        <w:trPr>
          <w:trHeight w:val="255"/>
        </w:trPr>
        <w:tc>
          <w:tcPr>
            <w:tcW w:w="5000" w:type="pct"/>
            <w:gridSpan w:val="8"/>
          </w:tcPr>
          <w:p w:rsidR="00AB5D27" w:rsidRPr="00AB5D27" w:rsidRDefault="00AB5D27" w:rsidP="005617CF">
            <w:pPr>
              <w:spacing w:after="0"/>
              <w:jc w:val="center"/>
              <w:rPr>
                <w:rFonts w:ascii="Times New Roman" w:hAnsi="Times New Roman" w:cs="Times New Roman"/>
                <w:sz w:val="12"/>
                <w:szCs w:val="12"/>
              </w:rPr>
            </w:pPr>
            <w:r w:rsidRPr="00AB5D27">
              <w:rPr>
                <w:rFonts w:ascii="Times New Roman" w:hAnsi="Times New Roman" w:cs="Times New Roman"/>
                <w:sz w:val="12"/>
                <w:szCs w:val="12"/>
              </w:rPr>
              <w:t>Задача 1. Формирование современной инфраструктуры розничной торговли и повышение территориальной доступности торговых объектов для населения муниципального района Сергиевский</w:t>
            </w:r>
          </w:p>
        </w:tc>
      </w:tr>
      <w:tr w:rsidR="00AB5D27" w:rsidRPr="00AB5D27" w:rsidTr="00AB5D27">
        <w:trPr>
          <w:trHeight w:val="70"/>
        </w:trPr>
        <w:tc>
          <w:tcPr>
            <w:tcW w:w="290" w:type="pct"/>
          </w:tcPr>
          <w:p w:rsidR="00AB5D27" w:rsidRPr="00AB5D27" w:rsidRDefault="00AB5D27" w:rsidP="005617CF">
            <w:pPr>
              <w:autoSpaceDE w:val="0"/>
              <w:autoSpaceDN w:val="0"/>
              <w:adjustRightInd w:val="0"/>
              <w:spacing w:after="0" w:line="240" w:lineRule="auto"/>
              <w:jc w:val="both"/>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1.</w:t>
            </w:r>
          </w:p>
        </w:tc>
        <w:tc>
          <w:tcPr>
            <w:tcW w:w="1321" w:type="pct"/>
          </w:tcPr>
          <w:p w:rsidR="00AB5D27" w:rsidRPr="00AB5D27" w:rsidRDefault="00AB5D27" w:rsidP="005617CF">
            <w:pPr>
              <w:autoSpaceDE w:val="0"/>
              <w:autoSpaceDN w:val="0"/>
              <w:adjustRightInd w:val="0"/>
              <w:spacing w:after="0" w:line="240" w:lineRule="auto"/>
              <w:jc w:val="both"/>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Рост оборота розничной торговли в муниципальном районе Сергиевский</w:t>
            </w:r>
          </w:p>
        </w:tc>
        <w:tc>
          <w:tcPr>
            <w:tcW w:w="716" w:type="pct"/>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p>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w:t>
            </w:r>
          </w:p>
        </w:tc>
        <w:tc>
          <w:tcPr>
            <w:tcW w:w="582" w:type="pct"/>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p>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100,1</w:t>
            </w:r>
          </w:p>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(оценка)</w:t>
            </w:r>
          </w:p>
        </w:tc>
        <w:tc>
          <w:tcPr>
            <w:tcW w:w="576" w:type="pct"/>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p>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102,0</w:t>
            </w:r>
          </w:p>
        </w:tc>
        <w:tc>
          <w:tcPr>
            <w:tcW w:w="505" w:type="pct"/>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p>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102,5</w:t>
            </w:r>
          </w:p>
        </w:tc>
        <w:tc>
          <w:tcPr>
            <w:tcW w:w="505" w:type="pct"/>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p>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102,7</w:t>
            </w:r>
          </w:p>
        </w:tc>
        <w:tc>
          <w:tcPr>
            <w:tcW w:w="504" w:type="pct"/>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p>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102,8</w:t>
            </w:r>
          </w:p>
        </w:tc>
      </w:tr>
      <w:tr w:rsidR="00AB5D27" w:rsidRPr="00AB5D27" w:rsidTr="00AB5D27">
        <w:trPr>
          <w:trHeight w:val="255"/>
        </w:trPr>
        <w:tc>
          <w:tcPr>
            <w:tcW w:w="290" w:type="pct"/>
          </w:tcPr>
          <w:p w:rsidR="00AB5D27" w:rsidRPr="00AB5D27" w:rsidRDefault="00AB5D27" w:rsidP="005617CF">
            <w:pPr>
              <w:autoSpaceDE w:val="0"/>
              <w:autoSpaceDN w:val="0"/>
              <w:adjustRightInd w:val="0"/>
              <w:spacing w:after="0" w:line="240" w:lineRule="auto"/>
              <w:jc w:val="both"/>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2.</w:t>
            </w:r>
          </w:p>
        </w:tc>
        <w:tc>
          <w:tcPr>
            <w:tcW w:w="1321" w:type="pct"/>
          </w:tcPr>
          <w:p w:rsidR="00AB5D27" w:rsidRPr="00AB5D27" w:rsidRDefault="00AB5D27" w:rsidP="005617CF">
            <w:pPr>
              <w:autoSpaceDE w:val="0"/>
              <w:autoSpaceDN w:val="0"/>
              <w:adjustRightInd w:val="0"/>
              <w:spacing w:after="0" w:line="240" w:lineRule="auto"/>
              <w:jc w:val="both"/>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Достижение установленных нормативов минимальной обеспеченности населения муниципального района Сергиевский площадью стационарных торговых объектов</w:t>
            </w:r>
          </w:p>
        </w:tc>
        <w:tc>
          <w:tcPr>
            <w:tcW w:w="716" w:type="pct"/>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кв. метров на 1 тыс. человек</w:t>
            </w:r>
          </w:p>
        </w:tc>
        <w:tc>
          <w:tcPr>
            <w:tcW w:w="582" w:type="pct"/>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p>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704,4</w:t>
            </w:r>
          </w:p>
        </w:tc>
        <w:tc>
          <w:tcPr>
            <w:tcW w:w="576" w:type="pct"/>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p>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736,2</w:t>
            </w:r>
          </w:p>
        </w:tc>
        <w:tc>
          <w:tcPr>
            <w:tcW w:w="505" w:type="pct"/>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p>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758,2</w:t>
            </w:r>
          </w:p>
        </w:tc>
        <w:tc>
          <w:tcPr>
            <w:tcW w:w="505" w:type="pct"/>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p>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762,1</w:t>
            </w:r>
          </w:p>
        </w:tc>
        <w:tc>
          <w:tcPr>
            <w:tcW w:w="504" w:type="pct"/>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p>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776,7</w:t>
            </w:r>
          </w:p>
        </w:tc>
      </w:tr>
      <w:tr w:rsidR="00AB5D27" w:rsidRPr="00AB5D27" w:rsidTr="00AB5D27">
        <w:trPr>
          <w:trHeight w:val="255"/>
        </w:trPr>
        <w:tc>
          <w:tcPr>
            <w:tcW w:w="290" w:type="pct"/>
          </w:tcPr>
          <w:p w:rsidR="00AB5D27" w:rsidRPr="00AB5D27" w:rsidRDefault="00AB5D27" w:rsidP="005617CF">
            <w:pPr>
              <w:autoSpaceDE w:val="0"/>
              <w:autoSpaceDN w:val="0"/>
              <w:adjustRightInd w:val="0"/>
              <w:spacing w:after="0" w:line="240" w:lineRule="auto"/>
              <w:jc w:val="both"/>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3.</w:t>
            </w:r>
          </w:p>
        </w:tc>
        <w:tc>
          <w:tcPr>
            <w:tcW w:w="1321" w:type="pct"/>
          </w:tcPr>
          <w:p w:rsidR="00AB5D27" w:rsidRPr="00AB5D27" w:rsidRDefault="00AB5D27" w:rsidP="005617CF">
            <w:pPr>
              <w:autoSpaceDE w:val="0"/>
              <w:autoSpaceDN w:val="0"/>
              <w:adjustRightInd w:val="0"/>
              <w:spacing w:after="0" w:line="240" w:lineRule="auto"/>
              <w:jc w:val="both"/>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 xml:space="preserve">Достижение установленных нормативов минимальной обеспеченности населения торговыми павильонами и киосками по продаже </w:t>
            </w:r>
            <w:r w:rsidRPr="00AB5D27">
              <w:rPr>
                <w:rFonts w:ascii="Times New Roman" w:eastAsia="Calibri" w:hAnsi="Times New Roman" w:cs="Times New Roman"/>
                <w:sz w:val="12"/>
                <w:szCs w:val="12"/>
                <w:lang w:eastAsia="ru-RU"/>
              </w:rPr>
              <w:lastRenderedPageBreak/>
              <w:t>продовольственных товаров и сельскохозяйственной продукции</w:t>
            </w:r>
          </w:p>
        </w:tc>
        <w:tc>
          <w:tcPr>
            <w:tcW w:w="716" w:type="pct"/>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lastRenderedPageBreak/>
              <w:t>количество объектов</w:t>
            </w:r>
          </w:p>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на 10 тыс. человек</w:t>
            </w:r>
          </w:p>
        </w:tc>
        <w:tc>
          <w:tcPr>
            <w:tcW w:w="582" w:type="pct"/>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p>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7,8</w:t>
            </w:r>
          </w:p>
        </w:tc>
        <w:tc>
          <w:tcPr>
            <w:tcW w:w="576" w:type="pct"/>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p>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7,89</w:t>
            </w:r>
          </w:p>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p>
        </w:tc>
        <w:tc>
          <w:tcPr>
            <w:tcW w:w="505" w:type="pct"/>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p>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7,94</w:t>
            </w:r>
          </w:p>
        </w:tc>
        <w:tc>
          <w:tcPr>
            <w:tcW w:w="505" w:type="pct"/>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p>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8,0</w:t>
            </w:r>
          </w:p>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p>
        </w:tc>
        <w:tc>
          <w:tcPr>
            <w:tcW w:w="504" w:type="pct"/>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p>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8,1</w:t>
            </w:r>
          </w:p>
        </w:tc>
      </w:tr>
      <w:tr w:rsidR="00AB5D27" w:rsidRPr="00AB5D27" w:rsidTr="00AB5D27">
        <w:trPr>
          <w:trHeight w:val="70"/>
        </w:trPr>
        <w:tc>
          <w:tcPr>
            <w:tcW w:w="290" w:type="pct"/>
          </w:tcPr>
          <w:p w:rsidR="00AB5D27" w:rsidRPr="00AB5D27" w:rsidRDefault="00AB5D27" w:rsidP="005617CF">
            <w:pPr>
              <w:autoSpaceDE w:val="0"/>
              <w:autoSpaceDN w:val="0"/>
              <w:adjustRightInd w:val="0"/>
              <w:spacing w:after="0" w:line="240" w:lineRule="auto"/>
              <w:jc w:val="both"/>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lastRenderedPageBreak/>
              <w:t>4.</w:t>
            </w:r>
          </w:p>
        </w:tc>
        <w:tc>
          <w:tcPr>
            <w:tcW w:w="1321" w:type="pct"/>
          </w:tcPr>
          <w:p w:rsidR="00AB5D27" w:rsidRPr="00AB5D27" w:rsidRDefault="00AB5D27" w:rsidP="005617CF">
            <w:pPr>
              <w:autoSpaceDE w:val="0"/>
              <w:autoSpaceDN w:val="0"/>
              <w:adjustRightInd w:val="0"/>
              <w:spacing w:after="0" w:line="240" w:lineRule="auto"/>
              <w:jc w:val="both"/>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Достижение установленных нормативов минимальной обеспеченности населения торговыми павильонами и киосками по продаже продукции общественного питания</w:t>
            </w:r>
          </w:p>
        </w:tc>
        <w:tc>
          <w:tcPr>
            <w:tcW w:w="716" w:type="pct"/>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количество объектов</w:t>
            </w:r>
          </w:p>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на 10 тыс. человек</w:t>
            </w:r>
          </w:p>
        </w:tc>
        <w:tc>
          <w:tcPr>
            <w:tcW w:w="582" w:type="pct"/>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p>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1,56</w:t>
            </w:r>
          </w:p>
        </w:tc>
        <w:tc>
          <w:tcPr>
            <w:tcW w:w="576" w:type="pct"/>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p>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1,58</w:t>
            </w:r>
          </w:p>
        </w:tc>
        <w:tc>
          <w:tcPr>
            <w:tcW w:w="505" w:type="pct"/>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p>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1,59</w:t>
            </w:r>
          </w:p>
        </w:tc>
        <w:tc>
          <w:tcPr>
            <w:tcW w:w="505" w:type="pct"/>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p>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1,60</w:t>
            </w:r>
          </w:p>
        </w:tc>
        <w:tc>
          <w:tcPr>
            <w:tcW w:w="504" w:type="pct"/>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p>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1,63</w:t>
            </w:r>
          </w:p>
        </w:tc>
      </w:tr>
      <w:tr w:rsidR="00AB5D27" w:rsidRPr="00AB5D27" w:rsidTr="00AB5D27">
        <w:trPr>
          <w:trHeight w:val="70"/>
        </w:trPr>
        <w:tc>
          <w:tcPr>
            <w:tcW w:w="5000" w:type="pct"/>
            <w:gridSpan w:val="8"/>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Задача 2. Повышение экономической доступности товаров для населения муниципального района Сергиевский</w:t>
            </w:r>
          </w:p>
        </w:tc>
      </w:tr>
      <w:tr w:rsidR="00AB5D27" w:rsidRPr="00AB5D27" w:rsidTr="00AB5D27">
        <w:trPr>
          <w:trHeight w:val="255"/>
        </w:trPr>
        <w:tc>
          <w:tcPr>
            <w:tcW w:w="290" w:type="pct"/>
          </w:tcPr>
          <w:p w:rsidR="00AB5D27" w:rsidRPr="00AB5D27" w:rsidRDefault="00AB5D27" w:rsidP="005617CF">
            <w:pPr>
              <w:autoSpaceDE w:val="0"/>
              <w:autoSpaceDN w:val="0"/>
              <w:adjustRightInd w:val="0"/>
              <w:spacing w:after="0" w:line="240" w:lineRule="auto"/>
              <w:jc w:val="both"/>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5.</w:t>
            </w:r>
          </w:p>
        </w:tc>
        <w:tc>
          <w:tcPr>
            <w:tcW w:w="1321" w:type="pct"/>
          </w:tcPr>
          <w:p w:rsidR="00AB5D27" w:rsidRPr="00AB5D27" w:rsidRDefault="00AB5D27" w:rsidP="005617CF">
            <w:pPr>
              <w:autoSpaceDE w:val="0"/>
              <w:autoSpaceDN w:val="0"/>
              <w:adjustRightInd w:val="0"/>
              <w:spacing w:after="0" w:line="240" w:lineRule="auto"/>
              <w:jc w:val="both"/>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Количество стационарных торговых объектов розничной торговли муниципального района Сергиевский</w:t>
            </w:r>
          </w:p>
        </w:tc>
        <w:tc>
          <w:tcPr>
            <w:tcW w:w="716" w:type="pct"/>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p>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Ед.</w:t>
            </w:r>
          </w:p>
        </w:tc>
        <w:tc>
          <w:tcPr>
            <w:tcW w:w="582" w:type="pct"/>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p>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250</w:t>
            </w:r>
          </w:p>
        </w:tc>
        <w:tc>
          <w:tcPr>
            <w:tcW w:w="576" w:type="pct"/>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p>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252</w:t>
            </w:r>
          </w:p>
        </w:tc>
        <w:tc>
          <w:tcPr>
            <w:tcW w:w="505" w:type="pct"/>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p>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253</w:t>
            </w:r>
          </w:p>
        </w:tc>
        <w:tc>
          <w:tcPr>
            <w:tcW w:w="505" w:type="pct"/>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p>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253</w:t>
            </w:r>
          </w:p>
        </w:tc>
        <w:tc>
          <w:tcPr>
            <w:tcW w:w="504" w:type="pct"/>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p>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253</w:t>
            </w:r>
          </w:p>
        </w:tc>
      </w:tr>
      <w:tr w:rsidR="00AB5D27" w:rsidRPr="00AB5D27" w:rsidTr="00AB5D27">
        <w:trPr>
          <w:trHeight w:val="255"/>
        </w:trPr>
        <w:tc>
          <w:tcPr>
            <w:tcW w:w="290" w:type="pct"/>
          </w:tcPr>
          <w:p w:rsidR="00AB5D27" w:rsidRPr="00AB5D27" w:rsidRDefault="00AB5D27" w:rsidP="005617CF">
            <w:pPr>
              <w:autoSpaceDE w:val="0"/>
              <w:autoSpaceDN w:val="0"/>
              <w:adjustRightInd w:val="0"/>
              <w:spacing w:after="0" w:line="240" w:lineRule="auto"/>
              <w:jc w:val="both"/>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6.</w:t>
            </w:r>
          </w:p>
        </w:tc>
        <w:tc>
          <w:tcPr>
            <w:tcW w:w="1321" w:type="pct"/>
          </w:tcPr>
          <w:p w:rsidR="00AB5D27" w:rsidRPr="00AB5D27" w:rsidRDefault="00AB5D27" w:rsidP="005617CF">
            <w:pPr>
              <w:autoSpaceDE w:val="0"/>
              <w:autoSpaceDN w:val="0"/>
              <w:adjustRightInd w:val="0"/>
              <w:spacing w:after="0" w:line="240" w:lineRule="auto"/>
              <w:jc w:val="both"/>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Количество нестационарных торговых объектов розничной торговли муниципального района Сергиевский</w:t>
            </w:r>
          </w:p>
        </w:tc>
        <w:tc>
          <w:tcPr>
            <w:tcW w:w="716" w:type="pct"/>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p>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Ед.</w:t>
            </w:r>
          </w:p>
        </w:tc>
        <w:tc>
          <w:tcPr>
            <w:tcW w:w="582" w:type="pct"/>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p>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70</w:t>
            </w:r>
          </w:p>
        </w:tc>
        <w:tc>
          <w:tcPr>
            <w:tcW w:w="576" w:type="pct"/>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p>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70</w:t>
            </w:r>
          </w:p>
        </w:tc>
        <w:tc>
          <w:tcPr>
            <w:tcW w:w="505" w:type="pct"/>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p>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70</w:t>
            </w:r>
          </w:p>
        </w:tc>
        <w:tc>
          <w:tcPr>
            <w:tcW w:w="505" w:type="pct"/>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p>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71</w:t>
            </w:r>
          </w:p>
        </w:tc>
        <w:tc>
          <w:tcPr>
            <w:tcW w:w="504" w:type="pct"/>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p>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72</w:t>
            </w:r>
          </w:p>
        </w:tc>
      </w:tr>
      <w:tr w:rsidR="00AB5D27" w:rsidRPr="00AB5D27" w:rsidTr="00AB5D27">
        <w:trPr>
          <w:trHeight w:val="255"/>
        </w:trPr>
        <w:tc>
          <w:tcPr>
            <w:tcW w:w="290" w:type="pct"/>
          </w:tcPr>
          <w:p w:rsidR="00AB5D27" w:rsidRPr="00AB5D27" w:rsidRDefault="00AB5D27" w:rsidP="005617CF">
            <w:pPr>
              <w:autoSpaceDE w:val="0"/>
              <w:autoSpaceDN w:val="0"/>
              <w:adjustRightInd w:val="0"/>
              <w:spacing w:after="0" w:line="240" w:lineRule="auto"/>
              <w:jc w:val="both"/>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7.</w:t>
            </w:r>
          </w:p>
        </w:tc>
        <w:tc>
          <w:tcPr>
            <w:tcW w:w="1321" w:type="pct"/>
          </w:tcPr>
          <w:p w:rsidR="00AB5D27" w:rsidRPr="00AB5D27" w:rsidRDefault="00AB5D27" w:rsidP="005617CF">
            <w:pPr>
              <w:autoSpaceDE w:val="0"/>
              <w:autoSpaceDN w:val="0"/>
              <w:adjustRightInd w:val="0"/>
              <w:spacing w:after="0" w:line="240" w:lineRule="auto"/>
              <w:jc w:val="both"/>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Торговая площадь стационарных торговых объектов муниципального района Сергиевский</w:t>
            </w:r>
          </w:p>
        </w:tc>
        <w:tc>
          <w:tcPr>
            <w:tcW w:w="716" w:type="pct"/>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p>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кв. м.</w:t>
            </w:r>
          </w:p>
        </w:tc>
        <w:tc>
          <w:tcPr>
            <w:tcW w:w="582" w:type="pct"/>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p>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31624,3</w:t>
            </w:r>
          </w:p>
        </w:tc>
        <w:tc>
          <w:tcPr>
            <w:tcW w:w="576" w:type="pct"/>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p>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32935,5</w:t>
            </w:r>
          </w:p>
        </w:tc>
        <w:tc>
          <w:tcPr>
            <w:tcW w:w="505" w:type="pct"/>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p>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33735,5</w:t>
            </w:r>
          </w:p>
        </w:tc>
        <w:tc>
          <w:tcPr>
            <w:tcW w:w="505" w:type="pct"/>
          </w:tcPr>
          <w:p w:rsidR="00AB5D27" w:rsidRPr="00AB5D27" w:rsidRDefault="00AB5D27" w:rsidP="005617CF">
            <w:pPr>
              <w:spacing w:after="0" w:line="240" w:lineRule="auto"/>
              <w:jc w:val="center"/>
              <w:rPr>
                <w:rFonts w:ascii="Times New Roman" w:eastAsia="Calibri" w:hAnsi="Times New Roman" w:cs="Times New Roman"/>
                <w:sz w:val="12"/>
                <w:szCs w:val="12"/>
                <w:lang w:eastAsia="ru-RU"/>
              </w:rPr>
            </w:pPr>
          </w:p>
          <w:p w:rsidR="00AB5D27" w:rsidRPr="00AB5D27" w:rsidRDefault="00AB5D27" w:rsidP="005617CF">
            <w:pPr>
              <w:spacing w:line="240" w:lineRule="auto"/>
              <w:jc w:val="center"/>
              <w:rPr>
                <w:rFonts w:ascii="Times New Roman" w:hAnsi="Times New Roman" w:cs="Times New Roman"/>
                <w:sz w:val="12"/>
                <w:szCs w:val="12"/>
              </w:rPr>
            </w:pPr>
            <w:r w:rsidRPr="00AB5D27">
              <w:rPr>
                <w:rFonts w:ascii="Times New Roman" w:eastAsia="Calibri" w:hAnsi="Times New Roman" w:cs="Times New Roman"/>
                <w:sz w:val="12"/>
                <w:szCs w:val="12"/>
                <w:lang w:eastAsia="ru-RU"/>
              </w:rPr>
              <w:t>33735,5</w:t>
            </w:r>
          </w:p>
        </w:tc>
        <w:tc>
          <w:tcPr>
            <w:tcW w:w="504" w:type="pct"/>
          </w:tcPr>
          <w:p w:rsidR="00AB5D27" w:rsidRPr="00AB5D27" w:rsidRDefault="00AB5D27" w:rsidP="005617CF">
            <w:pPr>
              <w:spacing w:after="0" w:line="240" w:lineRule="auto"/>
              <w:jc w:val="center"/>
              <w:rPr>
                <w:rFonts w:ascii="Times New Roman" w:eastAsia="Calibri" w:hAnsi="Times New Roman" w:cs="Times New Roman"/>
                <w:sz w:val="12"/>
                <w:szCs w:val="12"/>
                <w:lang w:eastAsia="ru-RU"/>
              </w:rPr>
            </w:pPr>
          </w:p>
          <w:p w:rsidR="00AB5D27" w:rsidRPr="00AB5D27" w:rsidRDefault="00AB5D27" w:rsidP="005617CF">
            <w:pPr>
              <w:spacing w:line="240" w:lineRule="auto"/>
              <w:jc w:val="center"/>
              <w:rPr>
                <w:rFonts w:ascii="Times New Roman" w:hAnsi="Times New Roman" w:cs="Times New Roman"/>
                <w:sz w:val="12"/>
                <w:szCs w:val="12"/>
              </w:rPr>
            </w:pPr>
            <w:r w:rsidRPr="00AB5D27">
              <w:rPr>
                <w:rFonts w:ascii="Times New Roman" w:eastAsia="Calibri" w:hAnsi="Times New Roman" w:cs="Times New Roman"/>
                <w:sz w:val="12"/>
                <w:szCs w:val="12"/>
                <w:lang w:eastAsia="ru-RU"/>
              </w:rPr>
              <w:t>33735,5</w:t>
            </w:r>
          </w:p>
        </w:tc>
      </w:tr>
      <w:tr w:rsidR="00AB5D27" w:rsidRPr="00AB5D27" w:rsidTr="00AB5D27">
        <w:trPr>
          <w:trHeight w:val="70"/>
        </w:trPr>
        <w:tc>
          <w:tcPr>
            <w:tcW w:w="5000" w:type="pct"/>
            <w:gridSpan w:val="8"/>
          </w:tcPr>
          <w:p w:rsidR="00AB5D27" w:rsidRPr="00AB5D27" w:rsidRDefault="00AB5D27" w:rsidP="005617CF">
            <w:pPr>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Задача 3. Совершенствование системы предпринимательской грамотности путем повышения уровня их информированности</w:t>
            </w:r>
          </w:p>
        </w:tc>
      </w:tr>
      <w:tr w:rsidR="00AB5D27" w:rsidRPr="00AB5D27" w:rsidTr="00AB5D27">
        <w:trPr>
          <w:trHeight w:val="255"/>
        </w:trPr>
        <w:tc>
          <w:tcPr>
            <w:tcW w:w="290" w:type="pct"/>
          </w:tcPr>
          <w:p w:rsidR="00AB5D27" w:rsidRPr="00AB5D27" w:rsidRDefault="00AB5D27" w:rsidP="005617CF">
            <w:pPr>
              <w:autoSpaceDE w:val="0"/>
              <w:autoSpaceDN w:val="0"/>
              <w:adjustRightInd w:val="0"/>
              <w:spacing w:after="0" w:line="240" w:lineRule="auto"/>
              <w:jc w:val="both"/>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8.</w:t>
            </w:r>
          </w:p>
        </w:tc>
        <w:tc>
          <w:tcPr>
            <w:tcW w:w="1321" w:type="pct"/>
          </w:tcPr>
          <w:p w:rsidR="00AB5D27" w:rsidRPr="00AB5D27" w:rsidRDefault="00AB5D27" w:rsidP="005617CF">
            <w:pPr>
              <w:autoSpaceDE w:val="0"/>
              <w:autoSpaceDN w:val="0"/>
              <w:adjustRightInd w:val="0"/>
              <w:spacing w:after="0" w:line="240" w:lineRule="auto"/>
              <w:jc w:val="both"/>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Количество публикаций и сообщений в средствах массовой информации, направленных на повышение потребительской грамотности</w:t>
            </w:r>
          </w:p>
        </w:tc>
        <w:tc>
          <w:tcPr>
            <w:tcW w:w="716" w:type="pct"/>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p>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ед.</w:t>
            </w:r>
          </w:p>
        </w:tc>
        <w:tc>
          <w:tcPr>
            <w:tcW w:w="582" w:type="pct"/>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p>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15</w:t>
            </w:r>
          </w:p>
        </w:tc>
        <w:tc>
          <w:tcPr>
            <w:tcW w:w="576" w:type="pct"/>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p>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17</w:t>
            </w:r>
          </w:p>
        </w:tc>
        <w:tc>
          <w:tcPr>
            <w:tcW w:w="505" w:type="pct"/>
          </w:tcPr>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p>
          <w:p w:rsidR="00AB5D27" w:rsidRPr="00AB5D27" w:rsidRDefault="00AB5D27" w:rsidP="005617CF">
            <w:pPr>
              <w:autoSpaceDE w:val="0"/>
              <w:autoSpaceDN w:val="0"/>
              <w:adjustRightInd w:val="0"/>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18</w:t>
            </w:r>
          </w:p>
        </w:tc>
        <w:tc>
          <w:tcPr>
            <w:tcW w:w="505" w:type="pct"/>
          </w:tcPr>
          <w:p w:rsidR="00AB5D27" w:rsidRPr="00AB5D27" w:rsidRDefault="00AB5D27" w:rsidP="005617CF">
            <w:pPr>
              <w:spacing w:after="0" w:line="240" w:lineRule="auto"/>
              <w:jc w:val="center"/>
              <w:rPr>
                <w:rFonts w:ascii="Times New Roman" w:eastAsia="Calibri" w:hAnsi="Times New Roman" w:cs="Times New Roman"/>
                <w:sz w:val="12"/>
                <w:szCs w:val="12"/>
                <w:lang w:eastAsia="ru-RU"/>
              </w:rPr>
            </w:pPr>
          </w:p>
          <w:p w:rsidR="00AB5D27" w:rsidRPr="00AB5D27" w:rsidRDefault="00AB5D27" w:rsidP="005617CF">
            <w:pPr>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19</w:t>
            </w:r>
          </w:p>
        </w:tc>
        <w:tc>
          <w:tcPr>
            <w:tcW w:w="504" w:type="pct"/>
          </w:tcPr>
          <w:p w:rsidR="00AB5D27" w:rsidRPr="00AB5D27" w:rsidRDefault="00AB5D27" w:rsidP="005617CF">
            <w:pPr>
              <w:spacing w:after="0" w:line="240" w:lineRule="auto"/>
              <w:jc w:val="center"/>
              <w:rPr>
                <w:rFonts w:ascii="Times New Roman" w:eastAsia="Calibri" w:hAnsi="Times New Roman" w:cs="Times New Roman"/>
                <w:sz w:val="12"/>
                <w:szCs w:val="12"/>
                <w:lang w:eastAsia="ru-RU"/>
              </w:rPr>
            </w:pPr>
          </w:p>
          <w:p w:rsidR="00AB5D27" w:rsidRPr="00AB5D27" w:rsidRDefault="00AB5D27" w:rsidP="005617CF">
            <w:pPr>
              <w:spacing w:after="0" w:line="240" w:lineRule="auto"/>
              <w:jc w:val="center"/>
              <w:rPr>
                <w:rFonts w:ascii="Times New Roman" w:eastAsia="Calibri" w:hAnsi="Times New Roman" w:cs="Times New Roman"/>
                <w:sz w:val="12"/>
                <w:szCs w:val="12"/>
                <w:lang w:eastAsia="ru-RU"/>
              </w:rPr>
            </w:pPr>
            <w:r w:rsidRPr="00AB5D27">
              <w:rPr>
                <w:rFonts w:ascii="Times New Roman" w:eastAsia="Calibri" w:hAnsi="Times New Roman" w:cs="Times New Roman"/>
                <w:sz w:val="12"/>
                <w:szCs w:val="12"/>
                <w:lang w:eastAsia="ru-RU"/>
              </w:rPr>
              <w:t>20</w:t>
            </w:r>
          </w:p>
        </w:tc>
      </w:tr>
    </w:tbl>
    <w:p w:rsidR="00AB5D27" w:rsidRDefault="00AB5D27" w:rsidP="00AB5D27">
      <w:pPr>
        <w:spacing w:after="0" w:line="240" w:lineRule="auto"/>
        <w:ind w:firstLine="284"/>
        <w:jc w:val="right"/>
        <w:rPr>
          <w:rFonts w:ascii="Times New Roman" w:eastAsia="Times New Roman" w:hAnsi="Times New Roman" w:cs="Times New Roman"/>
          <w:sz w:val="12"/>
          <w:szCs w:val="12"/>
          <w:lang w:eastAsia="ru-RU"/>
        </w:rPr>
      </w:pPr>
    </w:p>
    <w:p w:rsidR="00AB5D27" w:rsidRPr="00AB5D27" w:rsidRDefault="00AB5D27" w:rsidP="00AB5D27">
      <w:pPr>
        <w:spacing w:after="0" w:line="240" w:lineRule="auto"/>
        <w:ind w:firstLine="284"/>
        <w:jc w:val="right"/>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Приложение №2</w:t>
      </w:r>
    </w:p>
    <w:p w:rsidR="00AB5D27" w:rsidRDefault="00AB5D27" w:rsidP="00AB5D27">
      <w:pPr>
        <w:spacing w:after="0" w:line="240" w:lineRule="auto"/>
        <w:ind w:firstLine="284"/>
        <w:jc w:val="right"/>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 xml:space="preserve">к муниципальной программе «Развитие </w:t>
      </w:r>
    </w:p>
    <w:p w:rsidR="00AB5D27" w:rsidRDefault="00AB5D27" w:rsidP="00AB5D27">
      <w:pPr>
        <w:spacing w:after="0" w:line="240" w:lineRule="auto"/>
        <w:ind w:firstLine="284"/>
        <w:jc w:val="right"/>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торговли в муниципальном районе Сергиевский</w:t>
      </w:r>
    </w:p>
    <w:p w:rsidR="00AB5D27" w:rsidRPr="00AB5D27" w:rsidRDefault="00AB5D27" w:rsidP="00AB5D27">
      <w:pPr>
        <w:spacing w:after="0" w:line="240" w:lineRule="auto"/>
        <w:ind w:firstLine="284"/>
        <w:jc w:val="right"/>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 xml:space="preserve"> Самар</w:t>
      </w:r>
      <w:r>
        <w:rPr>
          <w:rFonts w:ascii="Times New Roman" w:eastAsia="Times New Roman" w:hAnsi="Times New Roman" w:cs="Times New Roman"/>
          <w:sz w:val="12"/>
          <w:szCs w:val="12"/>
          <w:lang w:eastAsia="ru-RU"/>
        </w:rPr>
        <w:t>ской области на 2020–2023 годы»</w:t>
      </w:r>
    </w:p>
    <w:p w:rsidR="00AB5D27" w:rsidRPr="00AB5D27" w:rsidRDefault="00AB5D27" w:rsidP="00AB5D27">
      <w:pPr>
        <w:spacing w:after="0" w:line="240" w:lineRule="auto"/>
        <w:ind w:firstLine="284"/>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ПЕРЕЧЕНЬ</w:t>
      </w:r>
    </w:p>
    <w:p w:rsidR="00AB5D27" w:rsidRDefault="00AB5D27" w:rsidP="00AB5D27">
      <w:pPr>
        <w:spacing w:after="0" w:line="240" w:lineRule="auto"/>
        <w:ind w:firstLine="284"/>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мероприятий муниципальной программы «Развитие торговли в муниципальном районе Сергиевский Самарской области на 2020–2023 годы»</w:t>
      </w:r>
    </w:p>
    <w:tbl>
      <w:tblPr>
        <w:tblStyle w:val="af9"/>
        <w:tblW w:w="5000" w:type="pct"/>
        <w:tblLook w:val="01E0" w:firstRow="1" w:lastRow="1" w:firstColumn="1" w:lastColumn="1" w:noHBand="0" w:noVBand="0"/>
      </w:tblPr>
      <w:tblGrid>
        <w:gridCol w:w="396"/>
        <w:gridCol w:w="2405"/>
        <w:gridCol w:w="1075"/>
        <w:gridCol w:w="1180"/>
        <w:gridCol w:w="849"/>
        <w:gridCol w:w="456"/>
        <w:gridCol w:w="456"/>
        <w:gridCol w:w="456"/>
        <w:gridCol w:w="456"/>
      </w:tblGrid>
      <w:tr w:rsidR="00AB5D27" w:rsidRPr="00AB5D27" w:rsidTr="00AB5D27">
        <w:trPr>
          <w:trHeight w:val="70"/>
          <w:tblHeader/>
        </w:trPr>
        <w:tc>
          <w:tcPr>
            <w:tcW w:w="256" w:type="pct"/>
            <w:vMerge w:val="restar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 xml:space="preserve">№ </w:t>
            </w:r>
            <w:proofErr w:type="gramStart"/>
            <w:r w:rsidRPr="00AB5D27">
              <w:rPr>
                <w:rFonts w:ascii="Times New Roman" w:eastAsia="Times New Roman" w:hAnsi="Times New Roman" w:cs="Times New Roman"/>
                <w:sz w:val="12"/>
                <w:szCs w:val="12"/>
                <w:lang w:eastAsia="ru-RU"/>
              </w:rPr>
              <w:t>п</w:t>
            </w:r>
            <w:proofErr w:type="gramEnd"/>
            <w:r w:rsidRPr="00AB5D27">
              <w:rPr>
                <w:rFonts w:ascii="Times New Roman" w:eastAsia="Times New Roman" w:hAnsi="Times New Roman" w:cs="Times New Roman"/>
                <w:sz w:val="12"/>
                <w:szCs w:val="12"/>
                <w:lang w:eastAsia="ru-RU"/>
              </w:rPr>
              <w:t>/п</w:t>
            </w:r>
          </w:p>
        </w:tc>
        <w:tc>
          <w:tcPr>
            <w:tcW w:w="1624" w:type="pct"/>
            <w:vMerge w:val="restar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Наименование мероприятия</w:t>
            </w:r>
          </w:p>
        </w:tc>
        <w:tc>
          <w:tcPr>
            <w:tcW w:w="736" w:type="pct"/>
            <w:vMerge w:val="restar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Ответственный исполнитель</w:t>
            </w:r>
          </w:p>
        </w:tc>
        <w:tc>
          <w:tcPr>
            <w:tcW w:w="654" w:type="pct"/>
            <w:vMerge w:val="restar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Исполнитель</w:t>
            </w:r>
          </w:p>
        </w:tc>
        <w:tc>
          <w:tcPr>
            <w:tcW w:w="549" w:type="pct"/>
            <w:vMerge w:val="restar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Срок исполнения, годы</w:t>
            </w:r>
          </w:p>
        </w:tc>
        <w:tc>
          <w:tcPr>
            <w:tcW w:w="1180" w:type="pct"/>
            <w:gridSpan w:val="4"/>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Объем финансирования по годам</w:t>
            </w:r>
          </w:p>
        </w:tc>
      </w:tr>
      <w:tr w:rsidR="00AB5D27" w:rsidRPr="00AB5D27" w:rsidTr="00AB5D27">
        <w:trPr>
          <w:trHeight w:val="70"/>
          <w:tblHeader/>
        </w:trPr>
        <w:tc>
          <w:tcPr>
            <w:tcW w:w="256" w:type="pct"/>
            <w:vMerge/>
          </w:tcPr>
          <w:p w:rsidR="00AB5D27" w:rsidRPr="00AB5D27" w:rsidRDefault="00AB5D27" w:rsidP="005617CF">
            <w:pPr>
              <w:jc w:val="center"/>
              <w:rPr>
                <w:rFonts w:ascii="Times New Roman" w:eastAsia="Times New Roman" w:hAnsi="Times New Roman" w:cs="Times New Roman"/>
                <w:sz w:val="12"/>
                <w:szCs w:val="12"/>
                <w:lang w:eastAsia="ru-RU"/>
              </w:rPr>
            </w:pPr>
          </w:p>
        </w:tc>
        <w:tc>
          <w:tcPr>
            <w:tcW w:w="1624" w:type="pct"/>
            <w:vMerge/>
          </w:tcPr>
          <w:p w:rsidR="00AB5D27" w:rsidRPr="00AB5D27" w:rsidRDefault="00AB5D27" w:rsidP="005617CF">
            <w:pPr>
              <w:jc w:val="center"/>
              <w:rPr>
                <w:rFonts w:ascii="Times New Roman" w:eastAsia="Times New Roman" w:hAnsi="Times New Roman" w:cs="Times New Roman"/>
                <w:sz w:val="12"/>
                <w:szCs w:val="12"/>
                <w:lang w:eastAsia="ru-RU"/>
              </w:rPr>
            </w:pPr>
          </w:p>
        </w:tc>
        <w:tc>
          <w:tcPr>
            <w:tcW w:w="736" w:type="pct"/>
            <w:vMerge/>
          </w:tcPr>
          <w:p w:rsidR="00AB5D27" w:rsidRPr="00AB5D27" w:rsidRDefault="00AB5D27" w:rsidP="005617CF">
            <w:pPr>
              <w:jc w:val="center"/>
              <w:rPr>
                <w:rFonts w:ascii="Times New Roman" w:eastAsia="Times New Roman" w:hAnsi="Times New Roman" w:cs="Times New Roman"/>
                <w:sz w:val="12"/>
                <w:szCs w:val="12"/>
                <w:lang w:eastAsia="ru-RU"/>
              </w:rPr>
            </w:pPr>
          </w:p>
        </w:tc>
        <w:tc>
          <w:tcPr>
            <w:tcW w:w="654" w:type="pct"/>
            <w:vMerge/>
          </w:tcPr>
          <w:p w:rsidR="00AB5D27" w:rsidRPr="00AB5D27" w:rsidRDefault="00AB5D27" w:rsidP="005617CF">
            <w:pPr>
              <w:jc w:val="center"/>
              <w:rPr>
                <w:rFonts w:ascii="Times New Roman" w:eastAsia="Times New Roman" w:hAnsi="Times New Roman" w:cs="Times New Roman"/>
                <w:sz w:val="12"/>
                <w:szCs w:val="12"/>
                <w:lang w:eastAsia="ru-RU"/>
              </w:rPr>
            </w:pPr>
          </w:p>
        </w:tc>
        <w:tc>
          <w:tcPr>
            <w:tcW w:w="549" w:type="pct"/>
            <w:vMerge/>
          </w:tcPr>
          <w:p w:rsidR="00AB5D27" w:rsidRPr="00AB5D27" w:rsidRDefault="00AB5D27" w:rsidP="005617CF">
            <w:pPr>
              <w:jc w:val="center"/>
              <w:rPr>
                <w:rFonts w:ascii="Times New Roman" w:eastAsia="Times New Roman" w:hAnsi="Times New Roman" w:cs="Times New Roman"/>
                <w:sz w:val="12"/>
                <w:szCs w:val="12"/>
                <w:lang w:eastAsia="ru-RU"/>
              </w:rPr>
            </w:pPr>
          </w:p>
        </w:tc>
        <w:tc>
          <w:tcPr>
            <w:tcW w:w="295"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2020</w:t>
            </w:r>
          </w:p>
        </w:tc>
        <w:tc>
          <w:tcPr>
            <w:tcW w:w="295"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2021</w:t>
            </w:r>
          </w:p>
        </w:tc>
        <w:tc>
          <w:tcPr>
            <w:tcW w:w="295"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2022</w:t>
            </w:r>
          </w:p>
        </w:tc>
        <w:tc>
          <w:tcPr>
            <w:tcW w:w="295"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2023</w:t>
            </w:r>
          </w:p>
        </w:tc>
      </w:tr>
      <w:tr w:rsidR="00AB5D27" w:rsidRPr="00AB5D27" w:rsidTr="00AB5D27">
        <w:trPr>
          <w:trHeight w:val="70"/>
        </w:trPr>
        <w:tc>
          <w:tcPr>
            <w:tcW w:w="5000" w:type="pct"/>
            <w:gridSpan w:val="9"/>
            <w:vAlign w:val="center"/>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1. Формирование современной инфраструктуры розничной торговли и повышение территориальной доступности торговых объектов для населения муниципального района Сергиевский</w:t>
            </w:r>
          </w:p>
        </w:tc>
      </w:tr>
      <w:tr w:rsidR="00AB5D27" w:rsidRPr="00AB5D27" w:rsidTr="00AB5D27">
        <w:trPr>
          <w:trHeight w:val="70"/>
        </w:trPr>
        <w:tc>
          <w:tcPr>
            <w:tcW w:w="256"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1.1.</w:t>
            </w:r>
          </w:p>
          <w:p w:rsidR="00AB5D27" w:rsidRPr="00AB5D27" w:rsidRDefault="00AB5D27" w:rsidP="005617CF">
            <w:pPr>
              <w:jc w:val="center"/>
              <w:rPr>
                <w:rFonts w:ascii="Times New Roman" w:eastAsia="Times New Roman" w:hAnsi="Times New Roman" w:cs="Times New Roman"/>
                <w:sz w:val="12"/>
                <w:szCs w:val="12"/>
                <w:lang w:eastAsia="ru-RU"/>
              </w:rPr>
            </w:pPr>
          </w:p>
        </w:tc>
        <w:tc>
          <w:tcPr>
            <w:tcW w:w="1624" w:type="pct"/>
          </w:tcPr>
          <w:p w:rsidR="00AB5D27" w:rsidRPr="00AB5D27" w:rsidRDefault="00AB5D27" w:rsidP="005617CF">
            <w:pPr>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Проведение мониторинга обеспеченности населения муниципального района Сергиевский  торговыми площадями с выявлением проблемных зон</w:t>
            </w:r>
          </w:p>
        </w:tc>
        <w:tc>
          <w:tcPr>
            <w:tcW w:w="736"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Отдел  торговли  и экономического развития администрации муниципального района Сергиевский</w:t>
            </w:r>
          </w:p>
        </w:tc>
        <w:tc>
          <w:tcPr>
            <w:tcW w:w="654"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w:t>
            </w:r>
          </w:p>
        </w:tc>
        <w:tc>
          <w:tcPr>
            <w:tcW w:w="549"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2020-2023</w:t>
            </w:r>
          </w:p>
        </w:tc>
        <w:tc>
          <w:tcPr>
            <w:tcW w:w="1180" w:type="pct"/>
            <w:gridSpan w:val="4"/>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hAnsi="Times New Roman" w:cs="Times New Roman"/>
                <w:color w:val="000000"/>
                <w:sz w:val="12"/>
                <w:szCs w:val="12"/>
              </w:rPr>
              <w:t xml:space="preserve">В рамках финансирования основной </w:t>
            </w:r>
            <w:r w:rsidRPr="00AB5D27">
              <w:rPr>
                <w:rFonts w:ascii="Times New Roman" w:hAnsi="Times New Roman" w:cs="Times New Roman"/>
                <w:color w:val="000000"/>
                <w:sz w:val="12"/>
                <w:szCs w:val="12"/>
              </w:rPr>
              <w:br/>
              <w:t>деятельности</w:t>
            </w:r>
          </w:p>
        </w:tc>
      </w:tr>
      <w:tr w:rsidR="00AB5D27" w:rsidRPr="00AB5D27" w:rsidTr="00AB5D27">
        <w:trPr>
          <w:trHeight w:val="70"/>
        </w:trPr>
        <w:tc>
          <w:tcPr>
            <w:tcW w:w="256"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1.2</w:t>
            </w:r>
          </w:p>
        </w:tc>
        <w:tc>
          <w:tcPr>
            <w:tcW w:w="1624" w:type="pct"/>
          </w:tcPr>
          <w:p w:rsidR="00AB5D27" w:rsidRPr="00AB5D27" w:rsidRDefault="00AB5D27" w:rsidP="005617CF">
            <w:pPr>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Формирование информационной базы объектов торговли и услуг муниципального района Сергиевский, в целях определения  фактической обеспеченности населения площадью объектов торговли</w:t>
            </w:r>
          </w:p>
          <w:p w:rsidR="00AB5D27" w:rsidRPr="00AB5D27" w:rsidRDefault="00AB5D27" w:rsidP="005617CF">
            <w:pPr>
              <w:jc w:val="both"/>
              <w:rPr>
                <w:rFonts w:ascii="Times New Roman" w:eastAsia="Times New Roman" w:hAnsi="Times New Roman" w:cs="Times New Roman"/>
                <w:sz w:val="12"/>
                <w:szCs w:val="12"/>
                <w:lang w:eastAsia="ru-RU"/>
              </w:rPr>
            </w:pPr>
          </w:p>
        </w:tc>
        <w:tc>
          <w:tcPr>
            <w:tcW w:w="736"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Отдел торговли и экономического развития администрации муниципального района Сергиевский</w:t>
            </w:r>
          </w:p>
        </w:tc>
        <w:tc>
          <w:tcPr>
            <w:tcW w:w="654"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w:t>
            </w:r>
          </w:p>
        </w:tc>
        <w:tc>
          <w:tcPr>
            <w:tcW w:w="549"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2020-2023</w:t>
            </w:r>
          </w:p>
        </w:tc>
        <w:tc>
          <w:tcPr>
            <w:tcW w:w="1180" w:type="pct"/>
            <w:gridSpan w:val="4"/>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hAnsi="Times New Roman" w:cs="Times New Roman"/>
                <w:color w:val="000000"/>
                <w:sz w:val="12"/>
                <w:szCs w:val="12"/>
              </w:rPr>
              <w:t xml:space="preserve">В рамках финансирования основной </w:t>
            </w:r>
            <w:r w:rsidRPr="00AB5D27">
              <w:rPr>
                <w:rFonts w:ascii="Times New Roman" w:hAnsi="Times New Roman" w:cs="Times New Roman"/>
                <w:color w:val="000000"/>
                <w:sz w:val="12"/>
                <w:szCs w:val="12"/>
              </w:rPr>
              <w:br/>
              <w:t>деятельности</w:t>
            </w:r>
          </w:p>
        </w:tc>
      </w:tr>
      <w:tr w:rsidR="00AB5D27" w:rsidRPr="00AB5D27" w:rsidTr="00AB5D27">
        <w:trPr>
          <w:trHeight w:val="70"/>
        </w:trPr>
        <w:tc>
          <w:tcPr>
            <w:tcW w:w="256"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1.3</w:t>
            </w:r>
          </w:p>
        </w:tc>
        <w:tc>
          <w:tcPr>
            <w:tcW w:w="1624" w:type="pct"/>
          </w:tcPr>
          <w:p w:rsidR="00AB5D27" w:rsidRPr="00AB5D27" w:rsidRDefault="00AB5D27" w:rsidP="005617CF">
            <w:pPr>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Внесение дополнений и изменений в схему размещения нестационарных торговых объектов с целью упорядочения размещения объектов торговли на территории муниципального района Сергиевский</w:t>
            </w:r>
          </w:p>
        </w:tc>
        <w:tc>
          <w:tcPr>
            <w:tcW w:w="736"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Отдел торговли и экономического развития администрации муниципального района Сергиевский</w:t>
            </w:r>
          </w:p>
        </w:tc>
        <w:tc>
          <w:tcPr>
            <w:tcW w:w="654"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549"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2020-2023</w:t>
            </w:r>
          </w:p>
        </w:tc>
        <w:tc>
          <w:tcPr>
            <w:tcW w:w="1180" w:type="pct"/>
            <w:gridSpan w:val="4"/>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hAnsi="Times New Roman" w:cs="Times New Roman"/>
                <w:color w:val="000000"/>
                <w:sz w:val="12"/>
                <w:szCs w:val="12"/>
              </w:rPr>
              <w:t xml:space="preserve">В рамках финансирования основной </w:t>
            </w:r>
            <w:r w:rsidRPr="00AB5D27">
              <w:rPr>
                <w:rFonts w:ascii="Times New Roman" w:hAnsi="Times New Roman" w:cs="Times New Roman"/>
                <w:color w:val="000000"/>
                <w:sz w:val="12"/>
                <w:szCs w:val="12"/>
              </w:rPr>
              <w:br/>
              <w:t>деятельности</w:t>
            </w:r>
          </w:p>
        </w:tc>
      </w:tr>
      <w:tr w:rsidR="00AB5D27" w:rsidRPr="00AB5D27" w:rsidTr="00AB5D27">
        <w:trPr>
          <w:trHeight w:val="70"/>
        </w:trPr>
        <w:tc>
          <w:tcPr>
            <w:tcW w:w="256"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1.4</w:t>
            </w:r>
          </w:p>
        </w:tc>
        <w:tc>
          <w:tcPr>
            <w:tcW w:w="1624" w:type="pct"/>
          </w:tcPr>
          <w:p w:rsidR="00AB5D27" w:rsidRPr="00AB5D27" w:rsidRDefault="00AB5D27" w:rsidP="005617CF">
            <w:pPr>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 xml:space="preserve">Содействие развитию  инфраструктуры торговли  (размещение на официальном сайте  муниципального  района Сергиевский в сети Интернет информации об инвестиционных проектах в сфере потребительского рынка, о льготах инвестиционного характера, </w:t>
            </w:r>
            <w:r w:rsidRPr="00AB5D27">
              <w:rPr>
                <w:rFonts w:ascii="Times New Roman" w:eastAsia="Times New Roman" w:hAnsi="Times New Roman" w:cs="Times New Roman"/>
                <w:sz w:val="12"/>
                <w:szCs w:val="12"/>
                <w:lang w:eastAsia="ru-RU"/>
              </w:rPr>
              <w:lastRenderedPageBreak/>
              <w:t>свободных инвестиционных площадках и т.д.)</w:t>
            </w:r>
          </w:p>
        </w:tc>
        <w:tc>
          <w:tcPr>
            <w:tcW w:w="736"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Отдел торговли и экономического развития администрации муниципального района Сергиевский</w:t>
            </w:r>
          </w:p>
        </w:tc>
        <w:tc>
          <w:tcPr>
            <w:tcW w:w="654"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Организационное управление администрации муниципального района Сергиевский</w:t>
            </w:r>
          </w:p>
        </w:tc>
        <w:tc>
          <w:tcPr>
            <w:tcW w:w="549"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2020-2023</w:t>
            </w:r>
          </w:p>
        </w:tc>
        <w:tc>
          <w:tcPr>
            <w:tcW w:w="1180" w:type="pct"/>
            <w:gridSpan w:val="4"/>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hAnsi="Times New Roman" w:cs="Times New Roman"/>
                <w:color w:val="000000"/>
                <w:sz w:val="12"/>
                <w:szCs w:val="12"/>
              </w:rPr>
              <w:t xml:space="preserve">В рамках финансирования основной </w:t>
            </w:r>
            <w:r w:rsidRPr="00AB5D27">
              <w:rPr>
                <w:rFonts w:ascii="Times New Roman" w:hAnsi="Times New Roman" w:cs="Times New Roman"/>
                <w:color w:val="000000"/>
                <w:sz w:val="12"/>
                <w:szCs w:val="12"/>
              </w:rPr>
              <w:br/>
              <w:t>деятельности</w:t>
            </w:r>
          </w:p>
        </w:tc>
      </w:tr>
      <w:tr w:rsidR="00AB5D27" w:rsidRPr="00AB5D27" w:rsidTr="00AB5D27">
        <w:trPr>
          <w:trHeight w:val="70"/>
        </w:trPr>
        <w:tc>
          <w:tcPr>
            <w:tcW w:w="256"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1.5</w:t>
            </w:r>
          </w:p>
        </w:tc>
        <w:tc>
          <w:tcPr>
            <w:tcW w:w="1624" w:type="pct"/>
          </w:tcPr>
          <w:p w:rsidR="00AB5D27" w:rsidRPr="00AB5D27" w:rsidRDefault="00AB5D27" w:rsidP="005617CF">
            <w:pPr>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color w:val="000000" w:themeColor="text1"/>
                <w:sz w:val="12"/>
                <w:szCs w:val="12"/>
                <w:shd w:val="clear" w:color="auto" w:fill="FFFFFF" w:themeFill="background1"/>
                <w:lang w:eastAsia="ru-RU"/>
              </w:rPr>
              <w:t>Формирование в соответствии с действующим законодательством земельных участков на территории муниципального района Сергиевский и выставление на торги  прав на их предоставление (при необходимости</w:t>
            </w:r>
            <w:r w:rsidRPr="00AB5D27">
              <w:rPr>
                <w:rFonts w:ascii="Times New Roman" w:eastAsia="Times New Roman" w:hAnsi="Times New Roman" w:cs="Times New Roman"/>
                <w:color w:val="000000" w:themeColor="text1"/>
                <w:sz w:val="12"/>
                <w:szCs w:val="12"/>
                <w:lang w:eastAsia="ru-RU"/>
              </w:rPr>
              <w:t xml:space="preserve"> </w:t>
            </w:r>
            <w:r w:rsidRPr="00AB5D27">
              <w:rPr>
                <w:rFonts w:ascii="Times New Roman" w:eastAsia="Times New Roman" w:hAnsi="Times New Roman" w:cs="Times New Roman"/>
                <w:sz w:val="12"/>
                <w:szCs w:val="12"/>
                <w:lang w:eastAsia="ru-RU"/>
              </w:rPr>
              <w:t>развития торговой деятельности)</w:t>
            </w:r>
          </w:p>
        </w:tc>
        <w:tc>
          <w:tcPr>
            <w:tcW w:w="736"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Отдел  торговли  и экономического  развития администрации муниципального района Сергиевский</w:t>
            </w:r>
          </w:p>
        </w:tc>
        <w:tc>
          <w:tcPr>
            <w:tcW w:w="654"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p w:rsidR="00AB5D27" w:rsidRPr="00AB5D27" w:rsidRDefault="00AB5D27" w:rsidP="005617CF">
            <w:pPr>
              <w:jc w:val="center"/>
              <w:rPr>
                <w:rFonts w:ascii="Times New Roman" w:eastAsia="Times New Roman" w:hAnsi="Times New Roman" w:cs="Times New Roman"/>
                <w:sz w:val="12"/>
                <w:szCs w:val="12"/>
                <w:lang w:eastAsia="ru-RU"/>
              </w:rPr>
            </w:pPr>
          </w:p>
        </w:tc>
        <w:tc>
          <w:tcPr>
            <w:tcW w:w="549"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2020-2023</w:t>
            </w:r>
          </w:p>
        </w:tc>
        <w:tc>
          <w:tcPr>
            <w:tcW w:w="1180" w:type="pct"/>
            <w:gridSpan w:val="4"/>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hAnsi="Times New Roman" w:cs="Times New Roman"/>
                <w:color w:val="000000"/>
                <w:sz w:val="12"/>
                <w:szCs w:val="12"/>
              </w:rPr>
              <w:t xml:space="preserve">В рамках финансирования основной </w:t>
            </w:r>
            <w:r w:rsidRPr="00AB5D27">
              <w:rPr>
                <w:rFonts w:ascii="Times New Roman" w:hAnsi="Times New Roman" w:cs="Times New Roman"/>
                <w:color w:val="000000"/>
                <w:sz w:val="12"/>
                <w:szCs w:val="12"/>
              </w:rPr>
              <w:br/>
              <w:t>деятельности</w:t>
            </w:r>
          </w:p>
        </w:tc>
      </w:tr>
      <w:tr w:rsidR="00AB5D27" w:rsidRPr="00AB5D27" w:rsidTr="00AB5D27">
        <w:trPr>
          <w:trHeight w:val="70"/>
        </w:trPr>
        <w:tc>
          <w:tcPr>
            <w:tcW w:w="5000" w:type="pct"/>
            <w:gridSpan w:val="9"/>
            <w:vAlign w:val="center"/>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2. Повышение экономической доступности товаров для населения муниципального района Сергиевский</w:t>
            </w:r>
          </w:p>
        </w:tc>
      </w:tr>
      <w:tr w:rsidR="00AB5D27" w:rsidRPr="00AB5D27" w:rsidTr="00AB5D27">
        <w:trPr>
          <w:trHeight w:val="70"/>
        </w:trPr>
        <w:tc>
          <w:tcPr>
            <w:tcW w:w="256"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2.1.</w:t>
            </w:r>
          </w:p>
        </w:tc>
        <w:tc>
          <w:tcPr>
            <w:tcW w:w="1624" w:type="pct"/>
          </w:tcPr>
          <w:p w:rsidR="00AB5D27" w:rsidRPr="00AB5D27" w:rsidRDefault="00AB5D27" w:rsidP="005617CF">
            <w:pPr>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 xml:space="preserve"> Развитие внутриобластного, межрегионального сотрудничества</w:t>
            </w:r>
          </w:p>
        </w:tc>
        <w:tc>
          <w:tcPr>
            <w:tcW w:w="736"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Отдел  торговли  и экономического  развития  администрации муниципального района Сергиевский</w:t>
            </w:r>
          </w:p>
        </w:tc>
        <w:tc>
          <w:tcPr>
            <w:tcW w:w="654"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w:t>
            </w:r>
          </w:p>
        </w:tc>
        <w:tc>
          <w:tcPr>
            <w:tcW w:w="549"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2020-2023</w:t>
            </w:r>
          </w:p>
        </w:tc>
        <w:tc>
          <w:tcPr>
            <w:tcW w:w="1180" w:type="pct"/>
            <w:gridSpan w:val="4"/>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hAnsi="Times New Roman" w:cs="Times New Roman"/>
                <w:color w:val="000000"/>
                <w:sz w:val="12"/>
                <w:szCs w:val="12"/>
              </w:rPr>
              <w:t xml:space="preserve">В рамках финансирования основной </w:t>
            </w:r>
            <w:r w:rsidRPr="00AB5D27">
              <w:rPr>
                <w:rFonts w:ascii="Times New Roman" w:hAnsi="Times New Roman" w:cs="Times New Roman"/>
                <w:color w:val="000000"/>
                <w:sz w:val="12"/>
                <w:szCs w:val="12"/>
              </w:rPr>
              <w:br/>
              <w:t>деятельности</w:t>
            </w:r>
          </w:p>
        </w:tc>
      </w:tr>
      <w:tr w:rsidR="00AB5D27" w:rsidRPr="00AB5D27" w:rsidTr="00AB5D27">
        <w:trPr>
          <w:trHeight w:val="658"/>
        </w:trPr>
        <w:tc>
          <w:tcPr>
            <w:tcW w:w="256"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2.2</w:t>
            </w:r>
          </w:p>
        </w:tc>
        <w:tc>
          <w:tcPr>
            <w:tcW w:w="1624" w:type="pct"/>
          </w:tcPr>
          <w:p w:rsidR="00AB5D27" w:rsidRPr="00AB5D27" w:rsidRDefault="00AB5D27" w:rsidP="005617CF">
            <w:pPr>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Осуществление взаимодействия с органами местного самоуправления поселений, расположенных на территории муниципального района Сергиевский, направленного на исполнение требований законодательства, регулирующего торговую деятельность на территории района</w:t>
            </w:r>
          </w:p>
        </w:tc>
        <w:tc>
          <w:tcPr>
            <w:tcW w:w="736"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Отдел  торговли  и экономического  развития  администрации муниципального района Сергиевский</w:t>
            </w:r>
          </w:p>
        </w:tc>
        <w:tc>
          <w:tcPr>
            <w:tcW w:w="654"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w:t>
            </w:r>
          </w:p>
        </w:tc>
        <w:tc>
          <w:tcPr>
            <w:tcW w:w="549"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2020-2023</w:t>
            </w:r>
          </w:p>
        </w:tc>
        <w:tc>
          <w:tcPr>
            <w:tcW w:w="1180" w:type="pct"/>
            <w:gridSpan w:val="4"/>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hAnsi="Times New Roman" w:cs="Times New Roman"/>
                <w:color w:val="000000"/>
                <w:sz w:val="12"/>
                <w:szCs w:val="12"/>
              </w:rPr>
              <w:t xml:space="preserve">В рамках финансирования основной </w:t>
            </w:r>
            <w:r w:rsidRPr="00AB5D27">
              <w:rPr>
                <w:rFonts w:ascii="Times New Roman" w:hAnsi="Times New Roman" w:cs="Times New Roman"/>
                <w:color w:val="000000"/>
                <w:sz w:val="12"/>
                <w:szCs w:val="12"/>
              </w:rPr>
              <w:br/>
              <w:t>деятельности</w:t>
            </w:r>
          </w:p>
        </w:tc>
      </w:tr>
      <w:tr w:rsidR="00AB5D27" w:rsidRPr="00AB5D27" w:rsidTr="00AB5D27">
        <w:trPr>
          <w:trHeight w:val="70"/>
        </w:trPr>
        <w:tc>
          <w:tcPr>
            <w:tcW w:w="256"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2.3</w:t>
            </w:r>
          </w:p>
        </w:tc>
        <w:tc>
          <w:tcPr>
            <w:tcW w:w="1624" w:type="pct"/>
          </w:tcPr>
          <w:p w:rsidR="00AB5D27" w:rsidRPr="00AB5D27" w:rsidRDefault="00AB5D27" w:rsidP="005617CF">
            <w:pPr>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Содействие в организации и проведении выставок, ярмарок в муниципальном районе Сергиевский в области торговой деятельности, презентаций и т.п. в целях стимулирования деловой активности и обеспечения взаимодействия хозяйствующих субъектов, осуществляющих торговую деятельность, и хозяйствующих субъектов, осуществляющих поставки товаров населению</w:t>
            </w:r>
          </w:p>
        </w:tc>
        <w:tc>
          <w:tcPr>
            <w:tcW w:w="736"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Отдел  торговли  и экономического  развития администрации муниципального района Сергиевский</w:t>
            </w:r>
          </w:p>
        </w:tc>
        <w:tc>
          <w:tcPr>
            <w:tcW w:w="654"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w:t>
            </w:r>
          </w:p>
        </w:tc>
        <w:tc>
          <w:tcPr>
            <w:tcW w:w="549"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2020-2023</w:t>
            </w:r>
          </w:p>
        </w:tc>
        <w:tc>
          <w:tcPr>
            <w:tcW w:w="1180" w:type="pct"/>
            <w:gridSpan w:val="4"/>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hAnsi="Times New Roman" w:cs="Times New Roman"/>
                <w:color w:val="000000"/>
                <w:sz w:val="12"/>
                <w:szCs w:val="12"/>
              </w:rPr>
              <w:t xml:space="preserve">В рамках финансирования основной </w:t>
            </w:r>
            <w:r w:rsidRPr="00AB5D27">
              <w:rPr>
                <w:rFonts w:ascii="Times New Roman" w:hAnsi="Times New Roman" w:cs="Times New Roman"/>
                <w:color w:val="000000"/>
                <w:sz w:val="12"/>
                <w:szCs w:val="12"/>
              </w:rPr>
              <w:br/>
              <w:t>деятельности</w:t>
            </w:r>
          </w:p>
        </w:tc>
      </w:tr>
      <w:tr w:rsidR="00AB5D27" w:rsidRPr="00AB5D27" w:rsidTr="00AB5D27">
        <w:trPr>
          <w:trHeight w:val="70"/>
        </w:trPr>
        <w:tc>
          <w:tcPr>
            <w:tcW w:w="256"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2.4</w:t>
            </w:r>
          </w:p>
        </w:tc>
        <w:tc>
          <w:tcPr>
            <w:tcW w:w="1624" w:type="pct"/>
          </w:tcPr>
          <w:p w:rsidR="00AB5D27" w:rsidRPr="00AB5D27" w:rsidRDefault="00AB5D27" w:rsidP="005617CF">
            <w:pPr>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 xml:space="preserve">Организация работы по привлечению субъектов торговой деятельности к дополнительным финансовым ресурсам в виде микро займов </w:t>
            </w:r>
          </w:p>
        </w:tc>
        <w:tc>
          <w:tcPr>
            <w:tcW w:w="736"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Отдел  торговли  и экономического  развития администрации муниципального района Сергиевский</w:t>
            </w:r>
          </w:p>
        </w:tc>
        <w:tc>
          <w:tcPr>
            <w:tcW w:w="654"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МКК «АНО ЦП СМСП «Сергиевский» (по согласованию)</w:t>
            </w:r>
          </w:p>
        </w:tc>
        <w:tc>
          <w:tcPr>
            <w:tcW w:w="549"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2020-2023</w:t>
            </w:r>
          </w:p>
        </w:tc>
        <w:tc>
          <w:tcPr>
            <w:tcW w:w="1180" w:type="pct"/>
            <w:gridSpan w:val="4"/>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hAnsi="Times New Roman" w:cs="Times New Roman"/>
                <w:color w:val="000000"/>
                <w:sz w:val="12"/>
                <w:szCs w:val="12"/>
              </w:rPr>
              <w:t xml:space="preserve">В рамках финансирования основной </w:t>
            </w:r>
            <w:r w:rsidRPr="00AB5D27">
              <w:rPr>
                <w:rFonts w:ascii="Times New Roman" w:hAnsi="Times New Roman" w:cs="Times New Roman"/>
                <w:color w:val="000000"/>
                <w:sz w:val="12"/>
                <w:szCs w:val="12"/>
              </w:rPr>
              <w:br/>
              <w:t>деятельности</w:t>
            </w:r>
          </w:p>
        </w:tc>
      </w:tr>
      <w:tr w:rsidR="00AB5D27" w:rsidRPr="00AB5D27" w:rsidTr="00AB5D27">
        <w:tc>
          <w:tcPr>
            <w:tcW w:w="256"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2.5</w:t>
            </w:r>
          </w:p>
        </w:tc>
        <w:tc>
          <w:tcPr>
            <w:tcW w:w="1624" w:type="pct"/>
          </w:tcPr>
          <w:p w:rsidR="00AB5D27" w:rsidRPr="00AB5D27" w:rsidRDefault="00AB5D27" w:rsidP="005617CF">
            <w:pPr>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Организация взаимодействия субъектов торговой деятельности с региональными структурами поддержки с целью получения возможности приобретения  материально- технической базы для ведения деятельности</w:t>
            </w:r>
          </w:p>
        </w:tc>
        <w:tc>
          <w:tcPr>
            <w:tcW w:w="736"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Отдел  торговли  и экономического  развития администрации муниципального района Сергиевский</w:t>
            </w:r>
          </w:p>
        </w:tc>
        <w:tc>
          <w:tcPr>
            <w:tcW w:w="654"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w:t>
            </w:r>
          </w:p>
        </w:tc>
        <w:tc>
          <w:tcPr>
            <w:tcW w:w="549"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2020-2023</w:t>
            </w:r>
          </w:p>
        </w:tc>
        <w:tc>
          <w:tcPr>
            <w:tcW w:w="1180" w:type="pct"/>
            <w:gridSpan w:val="4"/>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hAnsi="Times New Roman" w:cs="Times New Roman"/>
                <w:color w:val="000000"/>
                <w:sz w:val="12"/>
                <w:szCs w:val="12"/>
              </w:rPr>
              <w:t xml:space="preserve">В рамках финансирования основной </w:t>
            </w:r>
            <w:r w:rsidRPr="00AB5D27">
              <w:rPr>
                <w:rFonts w:ascii="Times New Roman" w:hAnsi="Times New Roman" w:cs="Times New Roman"/>
                <w:color w:val="000000"/>
                <w:sz w:val="12"/>
                <w:szCs w:val="12"/>
              </w:rPr>
              <w:br/>
              <w:t>деятельности</w:t>
            </w:r>
          </w:p>
        </w:tc>
      </w:tr>
      <w:tr w:rsidR="00AB5D27" w:rsidRPr="00AB5D27" w:rsidTr="00AB5D27">
        <w:trPr>
          <w:trHeight w:val="70"/>
        </w:trPr>
        <w:tc>
          <w:tcPr>
            <w:tcW w:w="256"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2.6</w:t>
            </w:r>
          </w:p>
        </w:tc>
        <w:tc>
          <w:tcPr>
            <w:tcW w:w="1624" w:type="pct"/>
          </w:tcPr>
          <w:p w:rsidR="00AB5D27" w:rsidRPr="00AB5D27" w:rsidRDefault="00AB5D27" w:rsidP="005617CF">
            <w:pPr>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 xml:space="preserve">Содействие развитию каналов прямой доставки сельхозпродукции, продукции  товаропроизводителей  потребителю </w:t>
            </w:r>
          </w:p>
        </w:tc>
        <w:tc>
          <w:tcPr>
            <w:tcW w:w="736"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Отдел  торговли  и экономического  развития  администрации муниципального района Сергиевский</w:t>
            </w:r>
          </w:p>
        </w:tc>
        <w:tc>
          <w:tcPr>
            <w:tcW w:w="654"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МКУ «УСХ»</w:t>
            </w:r>
          </w:p>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муниципального района Сергиевский (по согласованию)</w:t>
            </w:r>
          </w:p>
        </w:tc>
        <w:tc>
          <w:tcPr>
            <w:tcW w:w="549"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2020-2023</w:t>
            </w:r>
          </w:p>
        </w:tc>
        <w:tc>
          <w:tcPr>
            <w:tcW w:w="1180" w:type="pct"/>
            <w:gridSpan w:val="4"/>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hAnsi="Times New Roman" w:cs="Times New Roman"/>
                <w:color w:val="000000"/>
                <w:sz w:val="12"/>
                <w:szCs w:val="12"/>
              </w:rPr>
              <w:t xml:space="preserve">В рамках финансирования основной </w:t>
            </w:r>
            <w:r w:rsidRPr="00AB5D27">
              <w:rPr>
                <w:rFonts w:ascii="Times New Roman" w:hAnsi="Times New Roman" w:cs="Times New Roman"/>
                <w:color w:val="000000"/>
                <w:sz w:val="12"/>
                <w:szCs w:val="12"/>
              </w:rPr>
              <w:br/>
              <w:t>деятельности</w:t>
            </w:r>
          </w:p>
        </w:tc>
      </w:tr>
      <w:tr w:rsidR="00AB5D27" w:rsidRPr="00AB5D27" w:rsidTr="00AB5D27">
        <w:trPr>
          <w:trHeight w:val="70"/>
        </w:trPr>
        <w:tc>
          <w:tcPr>
            <w:tcW w:w="256"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2.7</w:t>
            </w:r>
          </w:p>
        </w:tc>
        <w:tc>
          <w:tcPr>
            <w:tcW w:w="1624" w:type="pct"/>
          </w:tcPr>
          <w:p w:rsidR="00AB5D27" w:rsidRPr="00AB5D27" w:rsidRDefault="00AB5D27" w:rsidP="005617CF">
            <w:pPr>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Содействие (в том числе информационное) в реализации и популяризации дисконтных программ и акций по снижению цен, проводимых в торговых объектах и объектах бытового обслуживания</w:t>
            </w:r>
          </w:p>
        </w:tc>
        <w:tc>
          <w:tcPr>
            <w:tcW w:w="736"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Отдел  торговли  и экономического  развития  администрации муниципального района Сергиевский</w:t>
            </w:r>
          </w:p>
        </w:tc>
        <w:tc>
          <w:tcPr>
            <w:tcW w:w="654"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w:t>
            </w:r>
          </w:p>
        </w:tc>
        <w:tc>
          <w:tcPr>
            <w:tcW w:w="549"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2020-2023</w:t>
            </w:r>
          </w:p>
        </w:tc>
        <w:tc>
          <w:tcPr>
            <w:tcW w:w="1180" w:type="pct"/>
            <w:gridSpan w:val="4"/>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hAnsi="Times New Roman" w:cs="Times New Roman"/>
                <w:color w:val="000000"/>
                <w:sz w:val="12"/>
                <w:szCs w:val="12"/>
              </w:rPr>
              <w:t xml:space="preserve">В рамках финансирования основной </w:t>
            </w:r>
            <w:r w:rsidRPr="00AB5D27">
              <w:rPr>
                <w:rFonts w:ascii="Times New Roman" w:hAnsi="Times New Roman" w:cs="Times New Roman"/>
                <w:color w:val="000000"/>
                <w:sz w:val="12"/>
                <w:szCs w:val="12"/>
              </w:rPr>
              <w:br/>
              <w:t>деятельности</w:t>
            </w:r>
          </w:p>
        </w:tc>
      </w:tr>
      <w:tr w:rsidR="00AB5D27" w:rsidRPr="00AB5D27" w:rsidTr="00AB5D27">
        <w:trPr>
          <w:trHeight w:val="206"/>
        </w:trPr>
        <w:tc>
          <w:tcPr>
            <w:tcW w:w="256"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lastRenderedPageBreak/>
              <w:t>2.8</w:t>
            </w:r>
          </w:p>
        </w:tc>
        <w:tc>
          <w:tcPr>
            <w:tcW w:w="1624" w:type="pct"/>
          </w:tcPr>
          <w:p w:rsidR="00AB5D27" w:rsidRPr="00AB5D27" w:rsidRDefault="00AB5D27" w:rsidP="005617CF">
            <w:pPr>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Поддержка функционирования системы информационного обеспечения, позволяющей отслеживать динамику и анализировать состояние рынка определенного товара, состояние торговой деятельности на территории района. Проведение  мониторинга  минимальных и максимальных границ интервалов потребительских  цен на продовольственные товары, реализуемые в организациях торговли муниципального района Сергиевский</w:t>
            </w:r>
          </w:p>
        </w:tc>
        <w:tc>
          <w:tcPr>
            <w:tcW w:w="736"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Отдел  торговли  и экономического  развития администрации муниципального района Сергиевский</w:t>
            </w:r>
          </w:p>
          <w:p w:rsidR="00AB5D27" w:rsidRPr="00AB5D27" w:rsidRDefault="00AB5D27" w:rsidP="005617CF">
            <w:pPr>
              <w:jc w:val="center"/>
              <w:rPr>
                <w:rFonts w:ascii="Times New Roman" w:eastAsia="Times New Roman" w:hAnsi="Times New Roman" w:cs="Times New Roman"/>
                <w:sz w:val="12"/>
                <w:szCs w:val="12"/>
                <w:lang w:eastAsia="ru-RU"/>
              </w:rPr>
            </w:pPr>
          </w:p>
        </w:tc>
        <w:tc>
          <w:tcPr>
            <w:tcW w:w="654"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w:t>
            </w:r>
          </w:p>
        </w:tc>
        <w:tc>
          <w:tcPr>
            <w:tcW w:w="549"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2020-2023</w:t>
            </w:r>
          </w:p>
        </w:tc>
        <w:tc>
          <w:tcPr>
            <w:tcW w:w="1180" w:type="pct"/>
            <w:gridSpan w:val="4"/>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hAnsi="Times New Roman" w:cs="Times New Roman"/>
                <w:color w:val="000000"/>
                <w:sz w:val="12"/>
                <w:szCs w:val="12"/>
              </w:rPr>
              <w:t xml:space="preserve">В рамках финансирования основной </w:t>
            </w:r>
            <w:r w:rsidRPr="00AB5D27">
              <w:rPr>
                <w:rFonts w:ascii="Times New Roman" w:hAnsi="Times New Roman" w:cs="Times New Roman"/>
                <w:color w:val="000000"/>
                <w:sz w:val="12"/>
                <w:szCs w:val="12"/>
              </w:rPr>
              <w:br/>
              <w:t>деятельности</w:t>
            </w:r>
          </w:p>
        </w:tc>
      </w:tr>
      <w:tr w:rsidR="00AB5D27" w:rsidRPr="00AB5D27" w:rsidTr="00AB5D27">
        <w:trPr>
          <w:trHeight w:val="70"/>
        </w:trPr>
        <w:tc>
          <w:tcPr>
            <w:tcW w:w="5000" w:type="pct"/>
            <w:gridSpan w:val="9"/>
            <w:vAlign w:val="center"/>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3. Совершенствование системы предпринимательской грамотности путем повышения уровня их информированности</w:t>
            </w:r>
          </w:p>
        </w:tc>
      </w:tr>
      <w:tr w:rsidR="00AB5D27" w:rsidRPr="00AB5D27" w:rsidTr="00AB5D27">
        <w:trPr>
          <w:trHeight w:val="70"/>
        </w:trPr>
        <w:tc>
          <w:tcPr>
            <w:tcW w:w="256"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3.1.</w:t>
            </w:r>
          </w:p>
        </w:tc>
        <w:tc>
          <w:tcPr>
            <w:tcW w:w="1624" w:type="pct"/>
          </w:tcPr>
          <w:p w:rsidR="00AB5D27" w:rsidRPr="00AB5D27" w:rsidRDefault="00AB5D27" w:rsidP="005617CF">
            <w:pPr>
              <w:jc w:val="both"/>
              <w:rPr>
                <w:rFonts w:ascii="Times New Roman" w:eastAsia="Times New Roman" w:hAnsi="Times New Roman" w:cs="Times New Roman"/>
                <w:color w:val="FF0000"/>
                <w:sz w:val="12"/>
                <w:szCs w:val="12"/>
                <w:lang w:eastAsia="ru-RU"/>
              </w:rPr>
            </w:pPr>
            <w:r w:rsidRPr="00AB5D27">
              <w:rPr>
                <w:rFonts w:ascii="Times New Roman" w:eastAsia="Times New Roman" w:hAnsi="Times New Roman" w:cs="Times New Roman"/>
                <w:sz w:val="12"/>
                <w:szCs w:val="12"/>
                <w:lang w:eastAsia="ru-RU"/>
              </w:rPr>
              <w:t>Разработка и принятие муниципальных правовых  актов по вопросам, связанным с созданием условий для обеспечения жителей района услугами торговли</w:t>
            </w:r>
          </w:p>
        </w:tc>
        <w:tc>
          <w:tcPr>
            <w:tcW w:w="736"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Отдел  торговли  и экономического  развития администрации муниципального района Сергиевский</w:t>
            </w:r>
          </w:p>
        </w:tc>
        <w:tc>
          <w:tcPr>
            <w:tcW w:w="654"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w:t>
            </w:r>
          </w:p>
        </w:tc>
        <w:tc>
          <w:tcPr>
            <w:tcW w:w="549"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2020-2023</w:t>
            </w:r>
          </w:p>
        </w:tc>
        <w:tc>
          <w:tcPr>
            <w:tcW w:w="1180" w:type="pct"/>
            <w:gridSpan w:val="4"/>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hAnsi="Times New Roman" w:cs="Times New Roman"/>
                <w:color w:val="000000"/>
                <w:sz w:val="12"/>
                <w:szCs w:val="12"/>
              </w:rPr>
              <w:t xml:space="preserve">В рамках финансирования основной </w:t>
            </w:r>
            <w:r w:rsidRPr="00AB5D27">
              <w:rPr>
                <w:rFonts w:ascii="Times New Roman" w:hAnsi="Times New Roman" w:cs="Times New Roman"/>
                <w:color w:val="000000"/>
                <w:sz w:val="12"/>
                <w:szCs w:val="12"/>
              </w:rPr>
              <w:br/>
              <w:t>деятельности</w:t>
            </w:r>
          </w:p>
        </w:tc>
      </w:tr>
      <w:tr w:rsidR="00AB5D27" w:rsidRPr="00AB5D27" w:rsidTr="00AB5D27">
        <w:trPr>
          <w:trHeight w:val="701"/>
        </w:trPr>
        <w:tc>
          <w:tcPr>
            <w:tcW w:w="256"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3.2</w:t>
            </w:r>
          </w:p>
        </w:tc>
        <w:tc>
          <w:tcPr>
            <w:tcW w:w="1624" w:type="pct"/>
          </w:tcPr>
          <w:p w:rsidR="00AB5D27" w:rsidRPr="00AB5D27" w:rsidRDefault="00AB5D27" w:rsidP="005617CF">
            <w:pPr>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 xml:space="preserve">Оказание  консультативной помощи субъектам сферы потребительского рынка по вопросам  торговли </w:t>
            </w:r>
          </w:p>
        </w:tc>
        <w:tc>
          <w:tcPr>
            <w:tcW w:w="736"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Отдел  торговли  и экономического  развития  администрации муниципального района Сергиевский</w:t>
            </w:r>
          </w:p>
        </w:tc>
        <w:tc>
          <w:tcPr>
            <w:tcW w:w="654"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Организации инфраструктуры (по согласованию)</w:t>
            </w:r>
          </w:p>
        </w:tc>
        <w:tc>
          <w:tcPr>
            <w:tcW w:w="549"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2020-2023</w:t>
            </w:r>
          </w:p>
        </w:tc>
        <w:tc>
          <w:tcPr>
            <w:tcW w:w="1180" w:type="pct"/>
            <w:gridSpan w:val="4"/>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hAnsi="Times New Roman" w:cs="Times New Roman"/>
                <w:color w:val="000000"/>
                <w:sz w:val="12"/>
                <w:szCs w:val="12"/>
              </w:rPr>
              <w:t xml:space="preserve">В рамках финансирования основной </w:t>
            </w:r>
            <w:r w:rsidRPr="00AB5D27">
              <w:rPr>
                <w:rFonts w:ascii="Times New Roman" w:hAnsi="Times New Roman" w:cs="Times New Roman"/>
                <w:color w:val="000000"/>
                <w:sz w:val="12"/>
                <w:szCs w:val="12"/>
              </w:rPr>
              <w:br/>
              <w:t>деятельности</w:t>
            </w:r>
          </w:p>
        </w:tc>
      </w:tr>
      <w:tr w:rsidR="00AB5D27" w:rsidRPr="00AB5D27" w:rsidTr="00AB5D27">
        <w:trPr>
          <w:trHeight w:val="800"/>
        </w:trPr>
        <w:tc>
          <w:tcPr>
            <w:tcW w:w="256"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3.3</w:t>
            </w:r>
          </w:p>
        </w:tc>
        <w:tc>
          <w:tcPr>
            <w:tcW w:w="1624" w:type="pct"/>
          </w:tcPr>
          <w:p w:rsidR="00AB5D27" w:rsidRPr="00AB5D27" w:rsidRDefault="00AB5D27" w:rsidP="005617CF">
            <w:pPr>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Содействие в организации и проведении рейдов по  противодействию осуществления торговли в неустановленных местах</w:t>
            </w:r>
          </w:p>
        </w:tc>
        <w:tc>
          <w:tcPr>
            <w:tcW w:w="736"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Отдел  торговли  и экономического  развития  администрации муниципального района Сергиевский</w:t>
            </w:r>
          </w:p>
        </w:tc>
        <w:tc>
          <w:tcPr>
            <w:tcW w:w="654"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 xml:space="preserve">Отдел административной практики администрации муниципального района Сергиевский </w:t>
            </w:r>
          </w:p>
        </w:tc>
        <w:tc>
          <w:tcPr>
            <w:tcW w:w="549"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2020-2023</w:t>
            </w:r>
          </w:p>
        </w:tc>
        <w:tc>
          <w:tcPr>
            <w:tcW w:w="1180" w:type="pct"/>
            <w:gridSpan w:val="4"/>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hAnsi="Times New Roman" w:cs="Times New Roman"/>
                <w:color w:val="000000"/>
                <w:sz w:val="12"/>
                <w:szCs w:val="12"/>
              </w:rPr>
              <w:t xml:space="preserve">В рамках финансирования основной </w:t>
            </w:r>
            <w:r w:rsidRPr="00AB5D27">
              <w:rPr>
                <w:rFonts w:ascii="Times New Roman" w:hAnsi="Times New Roman" w:cs="Times New Roman"/>
                <w:color w:val="000000"/>
                <w:sz w:val="12"/>
                <w:szCs w:val="12"/>
              </w:rPr>
              <w:br/>
              <w:t>деятельности</w:t>
            </w:r>
          </w:p>
        </w:tc>
      </w:tr>
      <w:tr w:rsidR="00AB5D27" w:rsidRPr="00AB5D27" w:rsidTr="00AB5D27">
        <w:trPr>
          <w:trHeight w:val="70"/>
        </w:trPr>
        <w:tc>
          <w:tcPr>
            <w:tcW w:w="256"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3.4</w:t>
            </w:r>
          </w:p>
        </w:tc>
        <w:tc>
          <w:tcPr>
            <w:tcW w:w="1624" w:type="pct"/>
          </w:tcPr>
          <w:p w:rsidR="00AB5D27" w:rsidRPr="00AB5D27" w:rsidRDefault="00AB5D27" w:rsidP="005617CF">
            <w:pPr>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Проведение мониторинга  качества пищевых продуктов, реализуемых на территории муниципального района, исполнения требований действующего законодательства в сфере торговли и бытового обслуживания по результатам проведения мероприятий по контролю</w:t>
            </w:r>
          </w:p>
        </w:tc>
        <w:tc>
          <w:tcPr>
            <w:tcW w:w="736" w:type="pct"/>
          </w:tcPr>
          <w:p w:rsidR="00AB5D27" w:rsidRPr="00AB5D27" w:rsidRDefault="00AB5D27" w:rsidP="005617CF">
            <w:pPr>
              <w:jc w:val="center"/>
              <w:rPr>
                <w:rFonts w:ascii="Times New Roman" w:eastAsia="Times New Roman" w:hAnsi="Times New Roman" w:cs="Times New Roman"/>
                <w:sz w:val="12"/>
                <w:szCs w:val="12"/>
                <w:lang w:eastAsia="ru-RU"/>
              </w:rPr>
            </w:pPr>
          </w:p>
        </w:tc>
        <w:tc>
          <w:tcPr>
            <w:tcW w:w="654" w:type="pct"/>
          </w:tcPr>
          <w:p w:rsidR="00AB5D27" w:rsidRPr="00AB5D27" w:rsidRDefault="00AB5D27" w:rsidP="005617CF">
            <w:pPr>
              <w:jc w:val="center"/>
              <w:rPr>
                <w:rFonts w:ascii="Times New Roman" w:eastAsia="Times New Roman" w:hAnsi="Times New Roman" w:cs="Times New Roman"/>
                <w:sz w:val="12"/>
                <w:szCs w:val="12"/>
                <w:lang w:eastAsia="ru-RU"/>
              </w:rPr>
            </w:pPr>
            <w:proofErr w:type="spellStart"/>
            <w:r w:rsidRPr="00AB5D27">
              <w:rPr>
                <w:rFonts w:ascii="Times New Roman" w:eastAsia="Times New Roman" w:hAnsi="Times New Roman" w:cs="Times New Roman"/>
                <w:sz w:val="12"/>
                <w:szCs w:val="12"/>
                <w:lang w:eastAsia="ru-RU"/>
              </w:rPr>
              <w:t>Роспотребнадзор</w:t>
            </w:r>
            <w:proofErr w:type="spellEnd"/>
            <w:r w:rsidRPr="00AB5D27">
              <w:rPr>
                <w:rFonts w:ascii="Times New Roman" w:eastAsia="Times New Roman" w:hAnsi="Times New Roman" w:cs="Times New Roman"/>
                <w:sz w:val="12"/>
                <w:szCs w:val="12"/>
                <w:lang w:eastAsia="ru-RU"/>
              </w:rPr>
              <w:t xml:space="preserve"> по Самарской области (по согласованию)</w:t>
            </w:r>
          </w:p>
        </w:tc>
        <w:tc>
          <w:tcPr>
            <w:tcW w:w="549"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2020-2023</w:t>
            </w:r>
          </w:p>
        </w:tc>
        <w:tc>
          <w:tcPr>
            <w:tcW w:w="1180" w:type="pct"/>
            <w:gridSpan w:val="4"/>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hAnsi="Times New Roman" w:cs="Times New Roman"/>
                <w:color w:val="000000"/>
                <w:sz w:val="12"/>
                <w:szCs w:val="12"/>
              </w:rPr>
              <w:t xml:space="preserve">В рамках финансирования основной </w:t>
            </w:r>
            <w:r w:rsidRPr="00AB5D27">
              <w:rPr>
                <w:rFonts w:ascii="Times New Roman" w:hAnsi="Times New Roman" w:cs="Times New Roman"/>
                <w:color w:val="000000"/>
                <w:sz w:val="12"/>
                <w:szCs w:val="12"/>
              </w:rPr>
              <w:br/>
              <w:t>деятельности</w:t>
            </w:r>
          </w:p>
        </w:tc>
      </w:tr>
      <w:tr w:rsidR="00AB5D27" w:rsidRPr="00AB5D27" w:rsidTr="00AB5D27">
        <w:trPr>
          <w:trHeight w:val="70"/>
        </w:trPr>
        <w:tc>
          <w:tcPr>
            <w:tcW w:w="256"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3.5</w:t>
            </w:r>
          </w:p>
        </w:tc>
        <w:tc>
          <w:tcPr>
            <w:tcW w:w="1624" w:type="pct"/>
          </w:tcPr>
          <w:p w:rsidR="00AB5D27" w:rsidRPr="00AB5D27" w:rsidRDefault="00AB5D27" w:rsidP="005617CF">
            <w:pPr>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Организация обучающих семинаров с приглашением специалистов по подготовке кадров, повышению квалификации сотрудников</w:t>
            </w:r>
          </w:p>
        </w:tc>
        <w:tc>
          <w:tcPr>
            <w:tcW w:w="736"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Отдел  торговли  и экономического  развития  администрации муниципального района Сергиевский</w:t>
            </w:r>
          </w:p>
        </w:tc>
        <w:tc>
          <w:tcPr>
            <w:tcW w:w="654"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Организации инфраструктуры (по согласованию)</w:t>
            </w:r>
          </w:p>
        </w:tc>
        <w:tc>
          <w:tcPr>
            <w:tcW w:w="549"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2020-2023</w:t>
            </w:r>
          </w:p>
        </w:tc>
        <w:tc>
          <w:tcPr>
            <w:tcW w:w="1180" w:type="pct"/>
            <w:gridSpan w:val="4"/>
          </w:tcPr>
          <w:p w:rsidR="00AB5D27" w:rsidRPr="00AB5D27" w:rsidRDefault="00AB5D27" w:rsidP="005617CF">
            <w:pPr>
              <w:jc w:val="center"/>
              <w:rPr>
                <w:rFonts w:ascii="Times New Roman" w:hAnsi="Times New Roman" w:cs="Times New Roman"/>
                <w:sz w:val="12"/>
                <w:szCs w:val="12"/>
              </w:rPr>
            </w:pPr>
            <w:r w:rsidRPr="00AB5D27">
              <w:rPr>
                <w:rFonts w:ascii="Times New Roman" w:hAnsi="Times New Roman" w:cs="Times New Roman"/>
                <w:color w:val="000000"/>
                <w:sz w:val="12"/>
                <w:szCs w:val="12"/>
              </w:rPr>
              <w:t xml:space="preserve">В рамках финансирования основной </w:t>
            </w:r>
            <w:r w:rsidRPr="00AB5D27">
              <w:rPr>
                <w:rFonts w:ascii="Times New Roman" w:hAnsi="Times New Roman" w:cs="Times New Roman"/>
                <w:color w:val="000000"/>
                <w:sz w:val="12"/>
                <w:szCs w:val="12"/>
              </w:rPr>
              <w:br/>
              <w:t>деятельности</w:t>
            </w:r>
          </w:p>
        </w:tc>
      </w:tr>
      <w:tr w:rsidR="00AB5D27" w:rsidRPr="00AB5D27" w:rsidTr="00AB5D27">
        <w:trPr>
          <w:trHeight w:val="70"/>
        </w:trPr>
        <w:tc>
          <w:tcPr>
            <w:tcW w:w="256"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3.6</w:t>
            </w:r>
          </w:p>
        </w:tc>
        <w:tc>
          <w:tcPr>
            <w:tcW w:w="1624" w:type="pct"/>
          </w:tcPr>
          <w:p w:rsidR="00AB5D27" w:rsidRPr="00AB5D27" w:rsidRDefault="00AB5D27" w:rsidP="005617CF">
            <w:pPr>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Проведение круглых столов, семинаров, совещаний по проблемным вопросам развития торговой деятельности с руководителями торговых организаций.</w:t>
            </w:r>
          </w:p>
          <w:p w:rsidR="00AB5D27" w:rsidRPr="00AB5D27" w:rsidRDefault="00AB5D27" w:rsidP="005617CF">
            <w:pPr>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Консультационные мероприятия по совершенствованию форм и методов торговли, внедрение современных торговых технологий</w:t>
            </w:r>
          </w:p>
        </w:tc>
        <w:tc>
          <w:tcPr>
            <w:tcW w:w="736"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Отдел  торговли  и экономического  развития  администрации муниципального района Сергиевский</w:t>
            </w:r>
          </w:p>
        </w:tc>
        <w:tc>
          <w:tcPr>
            <w:tcW w:w="654"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w:t>
            </w:r>
          </w:p>
        </w:tc>
        <w:tc>
          <w:tcPr>
            <w:tcW w:w="549"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2020-2023</w:t>
            </w:r>
          </w:p>
        </w:tc>
        <w:tc>
          <w:tcPr>
            <w:tcW w:w="1180" w:type="pct"/>
            <w:gridSpan w:val="4"/>
          </w:tcPr>
          <w:p w:rsidR="00AB5D27" w:rsidRPr="00AB5D27" w:rsidRDefault="00AB5D27" w:rsidP="005617CF">
            <w:pPr>
              <w:jc w:val="center"/>
              <w:rPr>
                <w:rFonts w:ascii="Times New Roman" w:hAnsi="Times New Roman" w:cs="Times New Roman"/>
                <w:sz w:val="12"/>
                <w:szCs w:val="12"/>
              </w:rPr>
            </w:pPr>
            <w:r w:rsidRPr="00AB5D27">
              <w:rPr>
                <w:rFonts w:ascii="Times New Roman" w:hAnsi="Times New Roman" w:cs="Times New Roman"/>
                <w:color w:val="000000"/>
                <w:sz w:val="12"/>
                <w:szCs w:val="12"/>
              </w:rPr>
              <w:t xml:space="preserve">В рамках финансирования основной </w:t>
            </w:r>
            <w:r w:rsidRPr="00AB5D27">
              <w:rPr>
                <w:rFonts w:ascii="Times New Roman" w:hAnsi="Times New Roman" w:cs="Times New Roman"/>
                <w:color w:val="000000"/>
                <w:sz w:val="12"/>
                <w:szCs w:val="12"/>
              </w:rPr>
              <w:br/>
              <w:t>деятельности</w:t>
            </w:r>
          </w:p>
        </w:tc>
      </w:tr>
      <w:tr w:rsidR="00AB5D27" w:rsidRPr="00AB5D27" w:rsidTr="00AB5D27">
        <w:trPr>
          <w:trHeight w:val="70"/>
        </w:trPr>
        <w:tc>
          <w:tcPr>
            <w:tcW w:w="256"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3.7</w:t>
            </w:r>
          </w:p>
        </w:tc>
        <w:tc>
          <w:tcPr>
            <w:tcW w:w="1624" w:type="pct"/>
          </w:tcPr>
          <w:p w:rsidR="00AB5D27" w:rsidRPr="00AB5D27" w:rsidRDefault="00AB5D27" w:rsidP="005617CF">
            <w:pPr>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Участие в семинарах  и совещаниях, проводимых Министерством промышленности и торговли Самарской области с представителями сферы торговли  в целях обмена опытом по развитию торговой деятельности,  мониторинга  реализации программных мероприятий, выявления  положительных моментов развития торговли и обсуждение сдерживающих факторов</w:t>
            </w:r>
          </w:p>
        </w:tc>
        <w:tc>
          <w:tcPr>
            <w:tcW w:w="736"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Отдел  торговли  и экономического  развития администрации муниципального района Сергиевский</w:t>
            </w:r>
          </w:p>
        </w:tc>
        <w:tc>
          <w:tcPr>
            <w:tcW w:w="654"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w:t>
            </w:r>
          </w:p>
        </w:tc>
        <w:tc>
          <w:tcPr>
            <w:tcW w:w="549"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2020-2023</w:t>
            </w:r>
          </w:p>
        </w:tc>
        <w:tc>
          <w:tcPr>
            <w:tcW w:w="1180" w:type="pct"/>
            <w:gridSpan w:val="4"/>
          </w:tcPr>
          <w:p w:rsidR="00AB5D27" w:rsidRPr="00AB5D27" w:rsidRDefault="00AB5D27" w:rsidP="005617CF">
            <w:pPr>
              <w:jc w:val="center"/>
              <w:rPr>
                <w:rFonts w:ascii="Times New Roman" w:hAnsi="Times New Roman" w:cs="Times New Roman"/>
                <w:sz w:val="12"/>
                <w:szCs w:val="12"/>
              </w:rPr>
            </w:pPr>
            <w:r w:rsidRPr="00AB5D27">
              <w:rPr>
                <w:rFonts w:ascii="Times New Roman" w:hAnsi="Times New Roman" w:cs="Times New Roman"/>
                <w:color w:val="000000"/>
                <w:sz w:val="12"/>
                <w:szCs w:val="12"/>
              </w:rPr>
              <w:t xml:space="preserve">В рамках финансирования основной </w:t>
            </w:r>
            <w:r w:rsidRPr="00AB5D27">
              <w:rPr>
                <w:rFonts w:ascii="Times New Roman" w:hAnsi="Times New Roman" w:cs="Times New Roman"/>
                <w:color w:val="000000"/>
                <w:sz w:val="12"/>
                <w:szCs w:val="12"/>
              </w:rPr>
              <w:br/>
              <w:t>деятельности</w:t>
            </w:r>
          </w:p>
        </w:tc>
      </w:tr>
      <w:tr w:rsidR="00AB5D27" w:rsidRPr="00AB5D27" w:rsidTr="00AB5D27">
        <w:trPr>
          <w:trHeight w:val="206"/>
        </w:trPr>
        <w:tc>
          <w:tcPr>
            <w:tcW w:w="256"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3.8</w:t>
            </w:r>
          </w:p>
        </w:tc>
        <w:tc>
          <w:tcPr>
            <w:tcW w:w="1624" w:type="pct"/>
          </w:tcPr>
          <w:p w:rsidR="00AB5D27" w:rsidRPr="00AB5D27" w:rsidRDefault="00AB5D27" w:rsidP="005617CF">
            <w:pPr>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 xml:space="preserve">Содействие деятельности организациям </w:t>
            </w:r>
            <w:r w:rsidRPr="00AB5D27">
              <w:rPr>
                <w:rFonts w:ascii="Times New Roman" w:eastAsia="Times New Roman" w:hAnsi="Times New Roman" w:cs="Times New Roman"/>
                <w:sz w:val="12"/>
                <w:szCs w:val="12"/>
                <w:lang w:eastAsia="ru-RU"/>
              </w:rPr>
              <w:lastRenderedPageBreak/>
              <w:t xml:space="preserve">инфраструктуры поддержки субъектов малого и среднего предпринимательства по решению проблемных правовых вопросов по ведению торговой деятельности </w:t>
            </w:r>
          </w:p>
        </w:tc>
        <w:tc>
          <w:tcPr>
            <w:tcW w:w="736"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Отдел  торговли  и экономического  развития  администрации муниципального района Сергиевский</w:t>
            </w:r>
          </w:p>
        </w:tc>
        <w:tc>
          <w:tcPr>
            <w:tcW w:w="654"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w:t>
            </w:r>
          </w:p>
        </w:tc>
        <w:tc>
          <w:tcPr>
            <w:tcW w:w="549"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2020-2023</w:t>
            </w:r>
          </w:p>
        </w:tc>
        <w:tc>
          <w:tcPr>
            <w:tcW w:w="1180" w:type="pct"/>
            <w:gridSpan w:val="4"/>
          </w:tcPr>
          <w:p w:rsidR="00AB5D27" w:rsidRPr="00AB5D27" w:rsidRDefault="00AB5D27" w:rsidP="005617CF">
            <w:pPr>
              <w:jc w:val="center"/>
              <w:rPr>
                <w:rFonts w:ascii="Times New Roman" w:hAnsi="Times New Roman" w:cs="Times New Roman"/>
                <w:sz w:val="12"/>
                <w:szCs w:val="12"/>
              </w:rPr>
            </w:pPr>
            <w:r w:rsidRPr="00AB5D27">
              <w:rPr>
                <w:rFonts w:ascii="Times New Roman" w:hAnsi="Times New Roman" w:cs="Times New Roman"/>
                <w:color w:val="000000"/>
                <w:sz w:val="12"/>
                <w:szCs w:val="12"/>
              </w:rPr>
              <w:t xml:space="preserve">В рамках финансирования основной </w:t>
            </w:r>
            <w:r w:rsidRPr="00AB5D27">
              <w:rPr>
                <w:rFonts w:ascii="Times New Roman" w:hAnsi="Times New Roman" w:cs="Times New Roman"/>
                <w:color w:val="000000"/>
                <w:sz w:val="12"/>
                <w:szCs w:val="12"/>
              </w:rPr>
              <w:br/>
              <w:t>деятельности</w:t>
            </w:r>
          </w:p>
        </w:tc>
      </w:tr>
      <w:tr w:rsidR="00AB5D27" w:rsidRPr="00AB5D27" w:rsidTr="00AB5D27">
        <w:trPr>
          <w:trHeight w:val="1226"/>
        </w:trPr>
        <w:tc>
          <w:tcPr>
            <w:tcW w:w="256"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3.9</w:t>
            </w:r>
          </w:p>
        </w:tc>
        <w:tc>
          <w:tcPr>
            <w:tcW w:w="1624" w:type="pct"/>
          </w:tcPr>
          <w:p w:rsidR="00AB5D27" w:rsidRPr="00AB5D27" w:rsidRDefault="00AB5D27" w:rsidP="005617CF">
            <w:pPr>
              <w:jc w:val="both"/>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Оказание информационной и организационной поддержки отраслевым  мероприятиям, распространение передового опыта деятельности организаций потребительского рынка, содействие в организации конкурсов и фестивалей профессионального мастерства, конкурсов на лучший объект потребительского рынка</w:t>
            </w:r>
          </w:p>
        </w:tc>
        <w:tc>
          <w:tcPr>
            <w:tcW w:w="736"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Отдел  торговли  и экономического  развития администрации муниципального района Сергиевский</w:t>
            </w:r>
          </w:p>
        </w:tc>
        <w:tc>
          <w:tcPr>
            <w:tcW w:w="654" w:type="pct"/>
          </w:tcPr>
          <w:p w:rsidR="00AB5D27" w:rsidRPr="00AB5D27" w:rsidRDefault="00AB5D27" w:rsidP="005617CF">
            <w:pPr>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w:t>
            </w:r>
          </w:p>
        </w:tc>
        <w:tc>
          <w:tcPr>
            <w:tcW w:w="549" w:type="pct"/>
          </w:tcPr>
          <w:p w:rsidR="00AB5D27" w:rsidRPr="00AB5D27" w:rsidRDefault="00AB5D27" w:rsidP="005617CF">
            <w:pPr>
              <w:spacing w:line="360" w:lineRule="auto"/>
              <w:jc w:val="center"/>
              <w:rPr>
                <w:rFonts w:ascii="Times New Roman" w:eastAsia="Times New Roman" w:hAnsi="Times New Roman" w:cs="Times New Roman"/>
                <w:sz w:val="12"/>
                <w:szCs w:val="12"/>
                <w:lang w:eastAsia="ru-RU"/>
              </w:rPr>
            </w:pPr>
            <w:r w:rsidRPr="00AB5D27">
              <w:rPr>
                <w:rFonts w:ascii="Times New Roman" w:eastAsia="Times New Roman" w:hAnsi="Times New Roman" w:cs="Times New Roman"/>
                <w:sz w:val="12"/>
                <w:szCs w:val="12"/>
                <w:lang w:eastAsia="ru-RU"/>
              </w:rPr>
              <w:t>2020-2023</w:t>
            </w:r>
          </w:p>
        </w:tc>
        <w:tc>
          <w:tcPr>
            <w:tcW w:w="1180" w:type="pct"/>
            <w:gridSpan w:val="4"/>
          </w:tcPr>
          <w:p w:rsidR="00AB5D27" w:rsidRPr="00AB5D27" w:rsidRDefault="00AB5D27" w:rsidP="005617CF">
            <w:pPr>
              <w:jc w:val="center"/>
              <w:rPr>
                <w:rFonts w:ascii="Times New Roman" w:hAnsi="Times New Roman" w:cs="Times New Roman"/>
                <w:sz w:val="12"/>
                <w:szCs w:val="12"/>
              </w:rPr>
            </w:pPr>
            <w:r w:rsidRPr="00AB5D27">
              <w:rPr>
                <w:rFonts w:ascii="Times New Roman" w:hAnsi="Times New Roman" w:cs="Times New Roman"/>
                <w:color w:val="000000"/>
                <w:sz w:val="12"/>
                <w:szCs w:val="12"/>
              </w:rPr>
              <w:t xml:space="preserve">В рамках финансирования основной </w:t>
            </w:r>
            <w:r w:rsidRPr="00AB5D27">
              <w:rPr>
                <w:rFonts w:ascii="Times New Roman" w:hAnsi="Times New Roman" w:cs="Times New Roman"/>
                <w:color w:val="000000"/>
                <w:sz w:val="12"/>
                <w:szCs w:val="12"/>
              </w:rPr>
              <w:br/>
              <w:t>деятельности</w:t>
            </w:r>
          </w:p>
        </w:tc>
      </w:tr>
    </w:tbl>
    <w:p w:rsidR="00AB5D27" w:rsidRPr="00AB5D27" w:rsidRDefault="00AB5D27" w:rsidP="00AB5D27">
      <w:pPr>
        <w:spacing w:after="0" w:line="240" w:lineRule="auto"/>
        <w:ind w:firstLine="284"/>
        <w:jc w:val="center"/>
        <w:rPr>
          <w:rFonts w:ascii="Times New Roman" w:eastAsia="Times New Roman" w:hAnsi="Times New Roman" w:cs="Times New Roman"/>
          <w:sz w:val="12"/>
          <w:szCs w:val="12"/>
          <w:lang w:eastAsia="ru-RU"/>
        </w:rPr>
      </w:pPr>
    </w:p>
    <w:p w:rsidR="00901C7F" w:rsidRPr="00901C7F" w:rsidRDefault="00901C7F" w:rsidP="00901C7F">
      <w:pPr>
        <w:spacing w:after="0" w:line="240" w:lineRule="auto"/>
        <w:ind w:firstLine="284"/>
        <w:jc w:val="right"/>
        <w:rPr>
          <w:rFonts w:ascii="Times New Roman" w:eastAsia="Times New Roman" w:hAnsi="Times New Roman" w:cs="Times New Roman"/>
          <w:sz w:val="12"/>
          <w:szCs w:val="12"/>
          <w:lang w:eastAsia="ru-RU"/>
        </w:rPr>
      </w:pPr>
      <w:r w:rsidRPr="00901C7F">
        <w:rPr>
          <w:rFonts w:ascii="Times New Roman" w:eastAsia="Times New Roman" w:hAnsi="Times New Roman" w:cs="Times New Roman"/>
          <w:sz w:val="12"/>
          <w:szCs w:val="12"/>
          <w:lang w:eastAsia="ru-RU"/>
        </w:rPr>
        <w:t>Приложение №3</w:t>
      </w:r>
    </w:p>
    <w:p w:rsidR="00901C7F" w:rsidRDefault="00901C7F" w:rsidP="00901C7F">
      <w:pPr>
        <w:spacing w:after="0" w:line="240" w:lineRule="auto"/>
        <w:ind w:firstLine="284"/>
        <w:jc w:val="right"/>
        <w:rPr>
          <w:rFonts w:ascii="Times New Roman" w:eastAsia="Times New Roman" w:hAnsi="Times New Roman" w:cs="Times New Roman"/>
          <w:sz w:val="12"/>
          <w:szCs w:val="12"/>
          <w:lang w:eastAsia="ru-RU"/>
        </w:rPr>
      </w:pPr>
      <w:r w:rsidRPr="00901C7F">
        <w:rPr>
          <w:rFonts w:ascii="Times New Roman" w:eastAsia="Times New Roman" w:hAnsi="Times New Roman" w:cs="Times New Roman"/>
          <w:sz w:val="12"/>
          <w:szCs w:val="12"/>
          <w:lang w:eastAsia="ru-RU"/>
        </w:rPr>
        <w:t>к муниципальной программе «Развитие</w:t>
      </w:r>
    </w:p>
    <w:p w:rsidR="00901C7F" w:rsidRDefault="00901C7F" w:rsidP="00901C7F">
      <w:pPr>
        <w:spacing w:after="0" w:line="240" w:lineRule="auto"/>
        <w:ind w:firstLine="284"/>
        <w:jc w:val="right"/>
        <w:rPr>
          <w:rFonts w:ascii="Times New Roman" w:eastAsia="Times New Roman" w:hAnsi="Times New Roman" w:cs="Times New Roman"/>
          <w:sz w:val="12"/>
          <w:szCs w:val="12"/>
          <w:lang w:eastAsia="ru-RU"/>
        </w:rPr>
      </w:pPr>
      <w:r w:rsidRPr="00901C7F">
        <w:rPr>
          <w:rFonts w:ascii="Times New Roman" w:eastAsia="Times New Roman" w:hAnsi="Times New Roman" w:cs="Times New Roman"/>
          <w:sz w:val="12"/>
          <w:szCs w:val="12"/>
          <w:lang w:eastAsia="ru-RU"/>
        </w:rPr>
        <w:t xml:space="preserve"> торговли в муниципальном районе Сергиевский</w:t>
      </w:r>
    </w:p>
    <w:p w:rsidR="00901C7F" w:rsidRPr="00901C7F" w:rsidRDefault="00901C7F" w:rsidP="00901C7F">
      <w:pPr>
        <w:spacing w:after="0" w:line="240" w:lineRule="auto"/>
        <w:ind w:firstLine="284"/>
        <w:jc w:val="right"/>
        <w:rPr>
          <w:rFonts w:ascii="Times New Roman" w:eastAsia="Times New Roman" w:hAnsi="Times New Roman" w:cs="Times New Roman"/>
          <w:sz w:val="12"/>
          <w:szCs w:val="12"/>
          <w:lang w:eastAsia="ru-RU"/>
        </w:rPr>
      </w:pPr>
      <w:r w:rsidRPr="00901C7F">
        <w:rPr>
          <w:rFonts w:ascii="Times New Roman" w:eastAsia="Times New Roman" w:hAnsi="Times New Roman" w:cs="Times New Roman"/>
          <w:sz w:val="12"/>
          <w:szCs w:val="12"/>
          <w:lang w:eastAsia="ru-RU"/>
        </w:rPr>
        <w:t xml:space="preserve"> Самар</w:t>
      </w:r>
      <w:r>
        <w:rPr>
          <w:rFonts w:ascii="Times New Roman" w:eastAsia="Times New Roman" w:hAnsi="Times New Roman" w:cs="Times New Roman"/>
          <w:sz w:val="12"/>
          <w:szCs w:val="12"/>
          <w:lang w:eastAsia="ru-RU"/>
        </w:rPr>
        <w:t>ской области на 2020–2023 годы»</w:t>
      </w:r>
    </w:p>
    <w:p w:rsidR="00901C7F" w:rsidRPr="00901C7F" w:rsidRDefault="00901C7F" w:rsidP="00901C7F">
      <w:pPr>
        <w:spacing w:after="0" w:line="240" w:lineRule="auto"/>
        <w:ind w:firstLine="284"/>
        <w:jc w:val="center"/>
        <w:rPr>
          <w:rFonts w:ascii="Times New Roman" w:eastAsia="Times New Roman" w:hAnsi="Times New Roman" w:cs="Times New Roman"/>
          <w:sz w:val="12"/>
          <w:szCs w:val="12"/>
          <w:lang w:eastAsia="ru-RU"/>
        </w:rPr>
      </w:pPr>
      <w:r w:rsidRPr="00901C7F">
        <w:rPr>
          <w:rFonts w:ascii="Times New Roman" w:eastAsia="Times New Roman" w:hAnsi="Times New Roman" w:cs="Times New Roman"/>
          <w:sz w:val="12"/>
          <w:szCs w:val="12"/>
          <w:lang w:eastAsia="ru-RU"/>
        </w:rPr>
        <w:t>МЕТОДИКА</w:t>
      </w:r>
    </w:p>
    <w:p w:rsidR="00901C7F" w:rsidRDefault="00901C7F" w:rsidP="00901C7F">
      <w:pPr>
        <w:spacing w:after="0" w:line="240" w:lineRule="auto"/>
        <w:ind w:firstLine="284"/>
        <w:jc w:val="center"/>
        <w:rPr>
          <w:rFonts w:ascii="Times New Roman" w:eastAsia="Times New Roman" w:hAnsi="Times New Roman" w:cs="Times New Roman"/>
          <w:sz w:val="12"/>
          <w:szCs w:val="12"/>
          <w:lang w:eastAsia="ru-RU"/>
        </w:rPr>
      </w:pPr>
      <w:r w:rsidRPr="00901C7F">
        <w:rPr>
          <w:rFonts w:ascii="Times New Roman" w:eastAsia="Times New Roman" w:hAnsi="Times New Roman" w:cs="Times New Roman"/>
          <w:sz w:val="12"/>
          <w:szCs w:val="12"/>
          <w:lang w:eastAsia="ru-RU"/>
        </w:rPr>
        <w:t>комплексной оценки эффекти</w:t>
      </w:r>
      <w:r>
        <w:rPr>
          <w:rFonts w:ascii="Times New Roman" w:eastAsia="Times New Roman" w:hAnsi="Times New Roman" w:cs="Times New Roman"/>
          <w:sz w:val="12"/>
          <w:szCs w:val="12"/>
          <w:lang w:eastAsia="ru-RU"/>
        </w:rPr>
        <w:t xml:space="preserve">вности реализации муниципальной </w:t>
      </w:r>
      <w:r w:rsidRPr="00901C7F">
        <w:rPr>
          <w:rFonts w:ascii="Times New Roman" w:eastAsia="Times New Roman" w:hAnsi="Times New Roman" w:cs="Times New Roman"/>
          <w:sz w:val="12"/>
          <w:szCs w:val="12"/>
          <w:lang w:eastAsia="ru-RU"/>
        </w:rPr>
        <w:t>программы «Развитие торговли в муниципальном районе Сергиевский Самарской области на 2020–2023 годы» за отчетный год и за период с начала реализации</w:t>
      </w:r>
    </w:p>
    <w:p w:rsidR="00901C7F" w:rsidRPr="00901C7F" w:rsidRDefault="00901C7F" w:rsidP="00901C7F">
      <w:pPr>
        <w:spacing w:after="0" w:line="240" w:lineRule="auto"/>
        <w:ind w:firstLine="284"/>
        <w:jc w:val="center"/>
        <w:rPr>
          <w:rFonts w:ascii="Times New Roman" w:eastAsia="Times New Roman" w:hAnsi="Times New Roman" w:cs="Times New Roman"/>
          <w:sz w:val="12"/>
          <w:szCs w:val="12"/>
          <w:lang w:eastAsia="ru-RU"/>
        </w:rPr>
      </w:pPr>
    </w:p>
    <w:p w:rsidR="00901C7F" w:rsidRPr="00901C7F" w:rsidRDefault="00901C7F" w:rsidP="00901C7F">
      <w:pPr>
        <w:spacing w:after="0" w:line="240" w:lineRule="auto"/>
        <w:ind w:firstLine="284"/>
        <w:jc w:val="both"/>
        <w:rPr>
          <w:rFonts w:ascii="Times New Roman" w:eastAsia="Times New Roman" w:hAnsi="Times New Roman" w:cs="Times New Roman"/>
          <w:sz w:val="12"/>
          <w:szCs w:val="12"/>
          <w:lang w:eastAsia="ru-RU"/>
        </w:rPr>
      </w:pPr>
      <w:r w:rsidRPr="00901C7F">
        <w:rPr>
          <w:rFonts w:ascii="Times New Roman" w:eastAsia="Times New Roman" w:hAnsi="Times New Roman" w:cs="Times New Roman"/>
          <w:sz w:val="12"/>
          <w:szCs w:val="12"/>
          <w:lang w:eastAsia="ru-RU"/>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901C7F" w:rsidRPr="00901C7F" w:rsidRDefault="00901C7F" w:rsidP="00901C7F">
      <w:pPr>
        <w:spacing w:after="0" w:line="240" w:lineRule="auto"/>
        <w:ind w:firstLine="284"/>
        <w:jc w:val="both"/>
        <w:rPr>
          <w:rFonts w:ascii="Times New Roman" w:eastAsia="Times New Roman" w:hAnsi="Times New Roman" w:cs="Times New Roman"/>
          <w:sz w:val="12"/>
          <w:szCs w:val="12"/>
          <w:lang w:eastAsia="ru-RU"/>
        </w:rPr>
      </w:pPr>
    </w:p>
    <w:p w:rsidR="00901C7F" w:rsidRPr="00901C7F" w:rsidRDefault="00901C7F" w:rsidP="00901C7F">
      <w:pPr>
        <w:spacing w:after="0" w:line="240" w:lineRule="auto"/>
        <w:ind w:firstLine="284"/>
        <w:jc w:val="center"/>
        <w:rPr>
          <w:rFonts w:ascii="Times New Roman" w:eastAsia="Times New Roman" w:hAnsi="Times New Roman" w:cs="Times New Roman"/>
          <w:b/>
          <w:sz w:val="12"/>
          <w:szCs w:val="12"/>
          <w:lang w:eastAsia="ru-RU"/>
        </w:rPr>
      </w:pPr>
      <w:r w:rsidRPr="00901C7F">
        <w:rPr>
          <w:rFonts w:ascii="Times New Roman" w:eastAsia="Times New Roman" w:hAnsi="Times New Roman" w:cs="Times New Roman"/>
          <w:b/>
          <w:sz w:val="12"/>
          <w:szCs w:val="12"/>
          <w:lang w:eastAsia="ru-RU"/>
        </w:rPr>
        <w:t>1. Оценка степени выполнения мероприятий муниципальной программы</w:t>
      </w:r>
    </w:p>
    <w:p w:rsidR="00901C7F" w:rsidRPr="00901C7F" w:rsidRDefault="00901C7F" w:rsidP="00901C7F">
      <w:pPr>
        <w:spacing w:after="0" w:line="240" w:lineRule="auto"/>
        <w:ind w:firstLine="284"/>
        <w:jc w:val="both"/>
        <w:rPr>
          <w:rFonts w:ascii="Times New Roman" w:eastAsia="Times New Roman" w:hAnsi="Times New Roman" w:cs="Times New Roman"/>
          <w:sz w:val="12"/>
          <w:szCs w:val="12"/>
          <w:lang w:eastAsia="ru-RU"/>
        </w:rPr>
      </w:pPr>
      <w:r w:rsidRPr="00901C7F">
        <w:rPr>
          <w:rFonts w:ascii="Times New Roman" w:eastAsia="Times New Roman" w:hAnsi="Times New Roman" w:cs="Times New Roman"/>
          <w:sz w:val="12"/>
          <w:szCs w:val="12"/>
          <w:lang w:eastAsia="ru-RU"/>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901C7F" w:rsidRPr="00901C7F" w:rsidRDefault="00901C7F" w:rsidP="00901C7F">
      <w:pPr>
        <w:spacing w:after="0" w:line="240" w:lineRule="auto"/>
        <w:ind w:firstLine="284"/>
        <w:jc w:val="both"/>
        <w:rPr>
          <w:rFonts w:ascii="Times New Roman" w:eastAsia="Times New Roman" w:hAnsi="Times New Roman" w:cs="Times New Roman"/>
          <w:sz w:val="12"/>
          <w:szCs w:val="12"/>
          <w:lang w:eastAsia="ru-RU"/>
        </w:rPr>
      </w:pPr>
      <w:r w:rsidRPr="00901C7F">
        <w:rPr>
          <w:rFonts w:ascii="Times New Roman" w:eastAsia="Times New Roman" w:hAnsi="Times New Roman" w:cs="Times New Roman"/>
          <w:sz w:val="12"/>
          <w:szCs w:val="12"/>
          <w:lang w:eastAsia="ru-RU"/>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901C7F" w:rsidRPr="00901C7F" w:rsidRDefault="00901C7F" w:rsidP="00901C7F">
      <w:pPr>
        <w:spacing w:after="0" w:line="240" w:lineRule="auto"/>
        <w:ind w:firstLine="284"/>
        <w:jc w:val="both"/>
        <w:rPr>
          <w:rFonts w:ascii="Times New Roman" w:eastAsia="Times New Roman" w:hAnsi="Times New Roman" w:cs="Times New Roman"/>
          <w:sz w:val="12"/>
          <w:szCs w:val="12"/>
          <w:lang w:eastAsia="ru-RU"/>
        </w:rPr>
      </w:pPr>
    </w:p>
    <w:p w:rsidR="00901C7F" w:rsidRPr="00901C7F" w:rsidRDefault="00901C7F" w:rsidP="00901C7F">
      <w:pPr>
        <w:spacing w:after="0" w:line="240" w:lineRule="auto"/>
        <w:ind w:firstLine="284"/>
        <w:jc w:val="center"/>
        <w:rPr>
          <w:rFonts w:ascii="Times New Roman" w:eastAsia="Times New Roman" w:hAnsi="Times New Roman" w:cs="Times New Roman"/>
          <w:b/>
          <w:sz w:val="12"/>
          <w:szCs w:val="12"/>
          <w:lang w:eastAsia="ru-RU"/>
        </w:rPr>
      </w:pPr>
      <w:r w:rsidRPr="00901C7F">
        <w:rPr>
          <w:rFonts w:ascii="Times New Roman" w:eastAsia="Times New Roman" w:hAnsi="Times New Roman" w:cs="Times New Roman"/>
          <w:b/>
          <w:sz w:val="12"/>
          <w:szCs w:val="12"/>
          <w:lang w:eastAsia="ru-RU"/>
        </w:rPr>
        <w:t>2. Оценка эффективности реализации муниципальной программы</w:t>
      </w:r>
    </w:p>
    <w:p w:rsidR="00901C7F" w:rsidRPr="00901C7F" w:rsidRDefault="00901C7F" w:rsidP="00901C7F">
      <w:pPr>
        <w:spacing w:after="0" w:line="240" w:lineRule="auto"/>
        <w:ind w:firstLine="284"/>
        <w:jc w:val="both"/>
        <w:rPr>
          <w:rFonts w:ascii="Times New Roman" w:eastAsia="Times New Roman" w:hAnsi="Times New Roman" w:cs="Times New Roman"/>
          <w:sz w:val="12"/>
          <w:szCs w:val="12"/>
          <w:lang w:eastAsia="ru-RU"/>
        </w:rPr>
      </w:pPr>
      <w:r w:rsidRPr="00901C7F">
        <w:rPr>
          <w:rFonts w:ascii="Times New Roman" w:eastAsia="Times New Roman" w:hAnsi="Times New Roman" w:cs="Times New Roman"/>
          <w:sz w:val="12"/>
          <w:szCs w:val="12"/>
          <w:lang w:eastAsia="ru-RU"/>
        </w:rPr>
        <w:t>Эффективность реализации муниципальной программы рассчитывается путем соотнесения степени достижения показателей (индикаторов) муниципальной программы к количеству показателей (индикаторов) муниципальной программы.</w:t>
      </w:r>
    </w:p>
    <w:p w:rsidR="00901C7F" w:rsidRPr="00901C7F" w:rsidRDefault="00901C7F" w:rsidP="00901C7F">
      <w:pPr>
        <w:spacing w:after="0" w:line="240" w:lineRule="auto"/>
        <w:ind w:firstLine="284"/>
        <w:jc w:val="both"/>
        <w:rPr>
          <w:rFonts w:ascii="Times New Roman" w:eastAsia="Times New Roman" w:hAnsi="Times New Roman" w:cs="Times New Roman"/>
          <w:sz w:val="12"/>
          <w:szCs w:val="12"/>
          <w:lang w:eastAsia="ru-RU"/>
        </w:rPr>
      </w:pPr>
      <w:r w:rsidRPr="00901C7F">
        <w:rPr>
          <w:rFonts w:ascii="Times New Roman" w:eastAsia="Times New Roman" w:hAnsi="Times New Roman" w:cs="Times New Roman"/>
          <w:sz w:val="12"/>
          <w:szCs w:val="12"/>
          <w:lang w:eastAsia="ru-RU"/>
        </w:rPr>
        <w:t>Показатель эффективности реализации муниципальной программы (R) за отчетный период при использовании в муниципальной программе  "прямых" показателей (индикаторов) рассчитывается по формуле:</w:t>
      </w:r>
    </w:p>
    <w:p w:rsidR="00901C7F" w:rsidRPr="00901C7F" w:rsidRDefault="00901C7F" w:rsidP="00901C7F">
      <w:pPr>
        <w:spacing w:after="0" w:line="240" w:lineRule="auto"/>
        <w:ind w:firstLine="284"/>
        <w:jc w:val="both"/>
        <w:rPr>
          <w:rFonts w:ascii="Times New Roman" w:eastAsia="Times New Roman" w:hAnsi="Times New Roman" w:cs="Times New Roman"/>
          <w:sz w:val="12"/>
          <w:szCs w:val="12"/>
          <w:lang w:eastAsia="ru-RU"/>
        </w:rPr>
      </w:pPr>
    </w:p>
    <w:p w:rsidR="00901C7F" w:rsidRPr="00901C7F" w:rsidRDefault="00901C7F" w:rsidP="00901C7F">
      <w:pPr>
        <w:spacing w:after="0" w:line="240" w:lineRule="auto"/>
        <w:ind w:firstLine="284"/>
        <w:jc w:val="center"/>
        <w:rPr>
          <w:rFonts w:ascii="Times New Roman" w:eastAsia="Times New Roman" w:hAnsi="Times New Roman" w:cs="Times New Roman"/>
          <w:sz w:val="12"/>
          <w:szCs w:val="12"/>
          <w:lang w:eastAsia="ru-RU"/>
        </w:rPr>
      </w:pPr>
      <w:r>
        <w:rPr>
          <w:rFonts w:ascii="Times New Roman" w:hAnsi="Times New Roman"/>
          <w:noProof/>
          <w:position w:val="-38"/>
          <w:sz w:val="28"/>
          <w:szCs w:val="28"/>
          <w:lang w:eastAsia="ru-RU"/>
        </w:rPr>
        <w:drawing>
          <wp:inline distT="0" distB="0" distL="0" distR="0" wp14:anchorId="6B8893E6" wp14:editId="719EC7AD">
            <wp:extent cx="1181100" cy="5143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100" cy="514350"/>
                    </a:xfrm>
                    <a:prstGeom prst="rect">
                      <a:avLst/>
                    </a:prstGeom>
                    <a:noFill/>
                    <a:ln>
                      <a:noFill/>
                    </a:ln>
                  </pic:spPr>
                </pic:pic>
              </a:graphicData>
            </a:graphic>
          </wp:inline>
        </w:drawing>
      </w:r>
      <w:r w:rsidRPr="00901C7F">
        <w:rPr>
          <w:rFonts w:ascii="Times New Roman" w:eastAsia="Times New Roman" w:hAnsi="Times New Roman" w:cs="Times New Roman"/>
          <w:sz w:val="12"/>
          <w:szCs w:val="12"/>
          <w:lang w:eastAsia="ru-RU"/>
        </w:rPr>
        <w:t>,</w:t>
      </w:r>
    </w:p>
    <w:p w:rsidR="00901C7F" w:rsidRPr="00901C7F" w:rsidRDefault="00901C7F" w:rsidP="00901C7F">
      <w:pPr>
        <w:spacing w:after="0" w:line="240" w:lineRule="auto"/>
        <w:ind w:firstLine="284"/>
        <w:jc w:val="both"/>
        <w:rPr>
          <w:rFonts w:ascii="Times New Roman" w:eastAsia="Times New Roman" w:hAnsi="Times New Roman" w:cs="Times New Roman"/>
          <w:sz w:val="12"/>
          <w:szCs w:val="12"/>
          <w:lang w:eastAsia="ru-RU"/>
        </w:rPr>
      </w:pPr>
      <w:r w:rsidRPr="00901C7F">
        <w:rPr>
          <w:rFonts w:ascii="Times New Roman" w:eastAsia="Times New Roman" w:hAnsi="Times New Roman" w:cs="Times New Roman"/>
          <w:sz w:val="12"/>
          <w:szCs w:val="12"/>
          <w:lang w:eastAsia="ru-RU"/>
        </w:rPr>
        <w:t>где:</w:t>
      </w:r>
    </w:p>
    <w:p w:rsidR="00901C7F" w:rsidRPr="00901C7F" w:rsidRDefault="00901C7F" w:rsidP="00901C7F">
      <w:pPr>
        <w:spacing w:after="0" w:line="240" w:lineRule="auto"/>
        <w:ind w:firstLine="284"/>
        <w:jc w:val="both"/>
        <w:rPr>
          <w:rFonts w:ascii="Times New Roman" w:eastAsia="Times New Roman" w:hAnsi="Times New Roman" w:cs="Times New Roman"/>
          <w:sz w:val="12"/>
          <w:szCs w:val="12"/>
          <w:lang w:eastAsia="ru-RU"/>
        </w:rPr>
      </w:pPr>
      <w:r w:rsidRPr="00901C7F">
        <w:rPr>
          <w:rFonts w:ascii="Times New Roman" w:eastAsia="Times New Roman" w:hAnsi="Times New Roman" w:cs="Times New Roman"/>
          <w:sz w:val="12"/>
          <w:szCs w:val="12"/>
          <w:lang w:eastAsia="ru-RU"/>
        </w:rPr>
        <w:t>N - количество показателей (индикаторов) муниципальной программы (подпрограммы);</w:t>
      </w:r>
    </w:p>
    <w:p w:rsidR="00901C7F" w:rsidRPr="00901C7F" w:rsidRDefault="00901C7F" w:rsidP="00901C7F">
      <w:pPr>
        <w:spacing w:after="0" w:line="240" w:lineRule="auto"/>
        <w:ind w:firstLine="284"/>
        <w:jc w:val="both"/>
        <w:rPr>
          <w:rFonts w:ascii="Times New Roman" w:eastAsia="Times New Roman" w:hAnsi="Times New Roman" w:cs="Times New Roman"/>
          <w:sz w:val="12"/>
          <w:szCs w:val="12"/>
          <w:lang w:eastAsia="ru-RU"/>
        </w:rPr>
      </w:pPr>
      <w:r w:rsidRPr="00901C7F">
        <w:rPr>
          <w:rFonts w:ascii="Times New Roman" w:eastAsia="Times New Roman" w:hAnsi="Times New Roman" w:cs="Times New Roman"/>
          <w:sz w:val="12"/>
          <w:szCs w:val="12"/>
          <w:lang w:eastAsia="ru-RU"/>
        </w:rPr>
        <w:t xml:space="preserve"> </w:t>
      </w:r>
      <w:r>
        <w:rPr>
          <w:rFonts w:ascii="Times New Roman" w:hAnsi="Times New Roman"/>
          <w:noProof/>
          <w:position w:val="-8"/>
          <w:sz w:val="28"/>
          <w:szCs w:val="28"/>
          <w:lang w:eastAsia="ru-RU"/>
        </w:rPr>
        <w:drawing>
          <wp:inline distT="0" distB="0" distL="0" distR="0" wp14:anchorId="2FFAB565" wp14:editId="400DB8E3">
            <wp:extent cx="34290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901C7F">
        <w:rPr>
          <w:rFonts w:ascii="Times New Roman" w:eastAsia="Times New Roman" w:hAnsi="Times New Roman" w:cs="Times New Roman"/>
          <w:sz w:val="12"/>
          <w:szCs w:val="12"/>
          <w:lang w:eastAsia="ru-RU"/>
        </w:rPr>
        <w:t xml:space="preserve"> - плановое значение n-</w:t>
      </w:r>
      <w:proofErr w:type="spellStart"/>
      <w:r w:rsidRPr="00901C7F">
        <w:rPr>
          <w:rFonts w:ascii="Times New Roman" w:eastAsia="Times New Roman" w:hAnsi="Times New Roman" w:cs="Times New Roman"/>
          <w:sz w:val="12"/>
          <w:szCs w:val="12"/>
          <w:lang w:eastAsia="ru-RU"/>
        </w:rPr>
        <w:t>го</w:t>
      </w:r>
      <w:proofErr w:type="spellEnd"/>
      <w:r w:rsidRPr="00901C7F">
        <w:rPr>
          <w:rFonts w:ascii="Times New Roman" w:eastAsia="Times New Roman" w:hAnsi="Times New Roman" w:cs="Times New Roman"/>
          <w:sz w:val="12"/>
          <w:szCs w:val="12"/>
          <w:lang w:eastAsia="ru-RU"/>
        </w:rPr>
        <w:t xml:space="preserve"> показателя (индикатора);</w:t>
      </w:r>
    </w:p>
    <w:p w:rsidR="00901C7F" w:rsidRPr="00901C7F" w:rsidRDefault="00901C7F" w:rsidP="00901C7F">
      <w:pPr>
        <w:spacing w:after="0" w:line="240" w:lineRule="auto"/>
        <w:ind w:firstLine="284"/>
        <w:jc w:val="both"/>
        <w:rPr>
          <w:rFonts w:ascii="Times New Roman" w:eastAsia="Times New Roman" w:hAnsi="Times New Roman" w:cs="Times New Roman"/>
          <w:sz w:val="12"/>
          <w:szCs w:val="12"/>
          <w:lang w:eastAsia="ru-RU"/>
        </w:rPr>
      </w:pPr>
      <w:r>
        <w:rPr>
          <w:rFonts w:ascii="Times New Roman" w:hAnsi="Times New Roman"/>
          <w:noProof/>
          <w:position w:val="-8"/>
          <w:sz w:val="28"/>
          <w:szCs w:val="28"/>
          <w:lang w:eastAsia="ru-RU"/>
        </w:rPr>
        <w:drawing>
          <wp:inline distT="0" distB="0" distL="0" distR="0" wp14:anchorId="1D20C2B0" wp14:editId="0CD999DB">
            <wp:extent cx="34290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901C7F">
        <w:rPr>
          <w:rFonts w:ascii="Times New Roman" w:eastAsia="Times New Roman" w:hAnsi="Times New Roman" w:cs="Times New Roman"/>
          <w:sz w:val="12"/>
          <w:szCs w:val="12"/>
          <w:lang w:eastAsia="ru-RU"/>
        </w:rPr>
        <w:t xml:space="preserve">  - значение n-</w:t>
      </w:r>
      <w:proofErr w:type="spellStart"/>
      <w:r w:rsidRPr="00901C7F">
        <w:rPr>
          <w:rFonts w:ascii="Times New Roman" w:eastAsia="Times New Roman" w:hAnsi="Times New Roman" w:cs="Times New Roman"/>
          <w:sz w:val="12"/>
          <w:szCs w:val="12"/>
          <w:lang w:eastAsia="ru-RU"/>
        </w:rPr>
        <w:t>го</w:t>
      </w:r>
      <w:proofErr w:type="spellEnd"/>
      <w:r w:rsidRPr="00901C7F">
        <w:rPr>
          <w:rFonts w:ascii="Times New Roman" w:eastAsia="Times New Roman" w:hAnsi="Times New Roman" w:cs="Times New Roman"/>
          <w:sz w:val="12"/>
          <w:szCs w:val="12"/>
          <w:lang w:eastAsia="ru-RU"/>
        </w:rPr>
        <w:t xml:space="preserve"> показателя (индикатора) на конец отчетного года.</w:t>
      </w:r>
    </w:p>
    <w:p w:rsidR="00901C7F" w:rsidRPr="00901C7F" w:rsidRDefault="00901C7F" w:rsidP="00901C7F">
      <w:pPr>
        <w:spacing w:after="0" w:line="240" w:lineRule="auto"/>
        <w:ind w:firstLine="284"/>
        <w:jc w:val="both"/>
        <w:rPr>
          <w:rFonts w:ascii="Times New Roman" w:eastAsia="Times New Roman" w:hAnsi="Times New Roman" w:cs="Times New Roman"/>
          <w:sz w:val="12"/>
          <w:szCs w:val="12"/>
          <w:lang w:eastAsia="ru-RU"/>
        </w:rPr>
      </w:pPr>
      <w:r w:rsidRPr="00901C7F">
        <w:rPr>
          <w:rFonts w:ascii="Times New Roman" w:eastAsia="Times New Roman" w:hAnsi="Times New Roman" w:cs="Times New Roman"/>
          <w:sz w:val="12"/>
          <w:szCs w:val="12"/>
          <w:lang w:eastAsia="ru-RU"/>
        </w:rPr>
        <w:t>Для расчета показателя эффективности реализации муниципальной программы используются показатели (индикаторы), достижение значений которых предусмотрено в отчетном году.</w:t>
      </w:r>
    </w:p>
    <w:p w:rsidR="00AB5D27" w:rsidRPr="00FC16A2" w:rsidRDefault="00901C7F" w:rsidP="00901C7F">
      <w:pPr>
        <w:spacing w:after="0" w:line="240" w:lineRule="auto"/>
        <w:ind w:firstLine="284"/>
        <w:jc w:val="both"/>
        <w:rPr>
          <w:rFonts w:ascii="Times New Roman" w:eastAsia="Times New Roman" w:hAnsi="Times New Roman" w:cs="Times New Roman"/>
          <w:sz w:val="12"/>
          <w:szCs w:val="12"/>
          <w:lang w:eastAsia="ru-RU"/>
        </w:rPr>
      </w:pPr>
      <w:r w:rsidRPr="00901C7F">
        <w:rPr>
          <w:rFonts w:ascii="Times New Roman" w:eastAsia="Times New Roman" w:hAnsi="Times New Roman" w:cs="Times New Roman"/>
          <w:sz w:val="12"/>
          <w:szCs w:val="12"/>
          <w:lang w:eastAsia="ru-RU"/>
        </w:rP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w:t>
      </w:r>
    </w:p>
    <w:p w:rsidR="00901C7F" w:rsidRPr="00901C7F" w:rsidRDefault="00901C7F" w:rsidP="00901C7F">
      <w:pPr>
        <w:tabs>
          <w:tab w:val="left" w:pos="284"/>
        </w:tabs>
        <w:spacing w:after="0" w:line="240" w:lineRule="auto"/>
        <w:ind w:firstLine="284"/>
        <w:jc w:val="right"/>
        <w:rPr>
          <w:rFonts w:ascii="Times New Roman" w:eastAsia="Calibri" w:hAnsi="Times New Roman" w:cs="Times New Roman"/>
          <w:sz w:val="12"/>
          <w:szCs w:val="12"/>
        </w:rPr>
      </w:pPr>
      <w:r w:rsidRPr="00901C7F">
        <w:rPr>
          <w:rFonts w:ascii="Times New Roman" w:eastAsia="Calibri" w:hAnsi="Times New Roman" w:cs="Times New Roman"/>
          <w:sz w:val="12"/>
          <w:szCs w:val="12"/>
        </w:rPr>
        <w:t>Приложение №4</w:t>
      </w:r>
    </w:p>
    <w:p w:rsidR="00901C7F" w:rsidRDefault="00901C7F" w:rsidP="00901C7F">
      <w:pPr>
        <w:tabs>
          <w:tab w:val="left" w:pos="284"/>
        </w:tabs>
        <w:spacing w:after="0" w:line="240" w:lineRule="auto"/>
        <w:ind w:firstLine="284"/>
        <w:jc w:val="right"/>
        <w:rPr>
          <w:rFonts w:ascii="Times New Roman" w:eastAsia="Calibri" w:hAnsi="Times New Roman" w:cs="Times New Roman"/>
          <w:sz w:val="12"/>
          <w:szCs w:val="12"/>
        </w:rPr>
      </w:pPr>
      <w:r w:rsidRPr="00901C7F">
        <w:rPr>
          <w:rFonts w:ascii="Times New Roman" w:eastAsia="Calibri" w:hAnsi="Times New Roman" w:cs="Times New Roman"/>
          <w:sz w:val="12"/>
          <w:szCs w:val="12"/>
        </w:rPr>
        <w:t>к муниципальной программе «Развитие</w:t>
      </w:r>
    </w:p>
    <w:p w:rsidR="00901C7F" w:rsidRDefault="00901C7F" w:rsidP="00901C7F">
      <w:pPr>
        <w:tabs>
          <w:tab w:val="left" w:pos="284"/>
        </w:tabs>
        <w:spacing w:after="0" w:line="240" w:lineRule="auto"/>
        <w:ind w:firstLine="284"/>
        <w:jc w:val="right"/>
        <w:rPr>
          <w:rFonts w:ascii="Times New Roman" w:eastAsia="Calibri" w:hAnsi="Times New Roman" w:cs="Times New Roman"/>
          <w:sz w:val="12"/>
          <w:szCs w:val="12"/>
        </w:rPr>
      </w:pPr>
      <w:r w:rsidRPr="00901C7F">
        <w:rPr>
          <w:rFonts w:ascii="Times New Roman" w:eastAsia="Calibri" w:hAnsi="Times New Roman" w:cs="Times New Roman"/>
          <w:sz w:val="12"/>
          <w:szCs w:val="12"/>
        </w:rPr>
        <w:t xml:space="preserve"> торговли в муниципальном районе Сергиевский </w:t>
      </w:r>
    </w:p>
    <w:p w:rsidR="00901C7F" w:rsidRPr="00901C7F" w:rsidRDefault="00901C7F" w:rsidP="00901C7F">
      <w:pPr>
        <w:tabs>
          <w:tab w:val="left" w:pos="284"/>
        </w:tabs>
        <w:spacing w:after="0" w:line="240" w:lineRule="auto"/>
        <w:ind w:firstLine="284"/>
        <w:jc w:val="right"/>
        <w:rPr>
          <w:rFonts w:ascii="Times New Roman" w:eastAsia="Calibri" w:hAnsi="Times New Roman" w:cs="Times New Roman"/>
          <w:sz w:val="12"/>
          <w:szCs w:val="12"/>
        </w:rPr>
      </w:pPr>
      <w:r w:rsidRPr="00901C7F">
        <w:rPr>
          <w:rFonts w:ascii="Times New Roman" w:eastAsia="Calibri" w:hAnsi="Times New Roman" w:cs="Times New Roman"/>
          <w:sz w:val="12"/>
          <w:szCs w:val="12"/>
        </w:rPr>
        <w:t>Самар</w:t>
      </w:r>
      <w:r>
        <w:rPr>
          <w:rFonts w:ascii="Times New Roman" w:eastAsia="Calibri" w:hAnsi="Times New Roman" w:cs="Times New Roman"/>
          <w:sz w:val="12"/>
          <w:szCs w:val="12"/>
        </w:rPr>
        <w:t>ской области на 2020–2023 годы»</w:t>
      </w:r>
    </w:p>
    <w:p w:rsidR="00901C7F" w:rsidRPr="00901C7F" w:rsidRDefault="00901C7F" w:rsidP="00901C7F">
      <w:pPr>
        <w:tabs>
          <w:tab w:val="left" w:pos="284"/>
        </w:tabs>
        <w:spacing w:after="0" w:line="240" w:lineRule="auto"/>
        <w:ind w:firstLine="284"/>
        <w:jc w:val="center"/>
        <w:rPr>
          <w:rFonts w:ascii="Times New Roman" w:eastAsia="Calibri" w:hAnsi="Times New Roman" w:cs="Times New Roman"/>
          <w:sz w:val="12"/>
          <w:szCs w:val="12"/>
        </w:rPr>
      </w:pPr>
      <w:r w:rsidRPr="00901C7F">
        <w:rPr>
          <w:rFonts w:ascii="Times New Roman" w:eastAsia="Calibri" w:hAnsi="Times New Roman" w:cs="Times New Roman"/>
          <w:sz w:val="12"/>
          <w:szCs w:val="12"/>
        </w:rPr>
        <w:t>МЕТОДИКА</w:t>
      </w:r>
    </w:p>
    <w:p w:rsidR="00FC16A2" w:rsidRDefault="00901C7F" w:rsidP="00901C7F">
      <w:pPr>
        <w:tabs>
          <w:tab w:val="left" w:pos="284"/>
        </w:tabs>
        <w:spacing w:after="0" w:line="240" w:lineRule="auto"/>
        <w:ind w:firstLine="284"/>
        <w:jc w:val="center"/>
        <w:rPr>
          <w:rFonts w:ascii="Times New Roman" w:eastAsia="Calibri" w:hAnsi="Times New Roman" w:cs="Times New Roman"/>
          <w:sz w:val="12"/>
          <w:szCs w:val="12"/>
        </w:rPr>
      </w:pPr>
      <w:r w:rsidRPr="00901C7F">
        <w:rPr>
          <w:rFonts w:ascii="Times New Roman" w:eastAsia="Calibri" w:hAnsi="Times New Roman" w:cs="Times New Roman"/>
          <w:sz w:val="12"/>
          <w:szCs w:val="12"/>
        </w:rPr>
        <w:t>расчета стратегических и тактических показате</w:t>
      </w:r>
      <w:r>
        <w:rPr>
          <w:rFonts w:ascii="Times New Roman" w:eastAsia="Calibri" w:hAnsi="Times New Roman" w:cs="Times New Roman"/>
          <w:sz w:val="12"/>
          <w:szCs w:val="12"/>
        </w:rPr>
        <w:t xml:space="preserve">лей (индикаторов) муниципальной </w:t>
      </w:r>
      <w:r w:rsidRPr="00901C7F">
        <w:rPr>
          <w:rFonts w:ascii="Times New Roman" w:eastAsia="Calibri" w:hAnsi="Times New Roman" w:cs="Times New Roman"/>
          <w:sz w:val="12"/>
          <w:szCs w:val="12"/>
        </w:rPr>
        <w:t>программы «Развитие торговли в муниципальном районе Сергиевский Самарской области на 2020–2023 годы»</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39"/>
        <w:gridCol w:w="1923"/>
        <w:gridCol w:w="2603"/>
        <w:gridCol w:w="1782"/>
        <w:gridCol w:w="990"/>
      </w:tblGrid>
      <w:tr w:rsidR="00901C7F" w:rsidRPr="00901C7F" w:rsidTr="00901C7F">
        <w:trPr>
          <w:trHeight w:val="28"/>
          <w:tblHeader/>
        </w:trPr>
        <w:tc>
          <w:tcPr>
            <w:tcW w:w="222" w:type="pct"/>
            <w:tcBorders>
              <w:top w:val="single" w:sz="4" w:space="0" w:color="auto"/>
              <w:bottom w:val="single" w:sz="4" w:space="0" w:color="auto"/>
            </w:tcBorders>
          </w:tcPr>
          <w:p w:rsidR="00901C7F" w:rsidRPr="00901C7F" w:rsidRDefault="00901C7F" w:rsidP="00901C7F">
            <w:pPr>
              <w:spacing w:after="0" w:line="240" w:lineRule="auto"/>
              <w:jc w:val="center"/>
              <w:rPr>
                <w:rFonts w:ascii="Times New Roman" w:hAnsi="Times New Roman" w:cs="Times New Roman"/>
                <w:sz w:val="12"/>
                <w:szCs w:val="12"/>
              </w:rPr>
            </w:pPr>
            <w:r w:rsidRPr="00901C7F">
              <w:rPr>
                <w:rFonts w:ascii="Times New Roman" w:hAnsi="Times New Roman" w:cs="Times New Roman"/>
                <w:sz w:val="12"/>
                <w:szCs w:val="12"/>
              </w:rPr>
              <w:t xml:space="preserve">№ </w:t>
            </w:r>
            <w:proofErr w:type="gramStart"/>
            <w:r w:rsidRPr="00901C7F">
              <w:rPr>
                <w:rFonts w:ascii="Times New Roman" w:hAnsi="Times New Roman" w:cs="Times New Roman"/>
                <w:sz w:val="12"/>
                <w:szCs w:val="12"/>
              </w:rPr>
              <w:t>п</w:t>
            </w:r>
            <w:proofErr w:type="gramEnd"/>
            <w:r w:rsidRPr="00901C7F">
              <w:rPr>
                <w:rFonts w:ascii="Times New Roman" w:hAnsi="Times New Roman" w:cs="Times New Roman"/>
                <w:sz w:val="12"/>
                <w:szCs w:val="12"/>
              </w:rPr>
              <w:t>/п</w:t>
            </w:r>
          </w:p>
        </w:tc>
        <w:tc>
          <w:tcPr>
            <w:tcW w:w="1259" w:type="pct"/>
            <w:tcBorders>
              <w:top w:val="single" w:sz="4" w:space="0" w:color="auto"/>
              <w:bottom w:val="single" w:sz="4" w:space="0" w:color="auto"/>
            </w:tcBorders>
          </w:tcPr>
          <w:p w:rsidR="00901C7F" w:rsidRPr="00901C7F" w:rsidRDefault="00901C7F" w:rsidP="00901C7F">
            <w:pPr>
              <w:spacing w:after="0" w:line="240" w:lineRule="auto"/>
              <w:jc w:val="center"/>
              <w:rPr>
                <w:rFonts w:ascii="Times New Roman" w:hAnsi="Times New Roman" w:cs="Times New Roman"/>
                <w:sz w:val="12"/>
                <w:szCs w:val="12"/>
              </w:rPr>
            </w:pPr>
            <w:r w:rsidRPr="00901C7F">
              <w:rPr>
                <w:rFonts w:ascii="Times New Roman" w:hAnsi="Times New Roman" w:cs="Times New Roman"/>
                <w:sz w:val="12"/>
                <w:szCs w:val="12"/>
              </w:rPr>
              <w:t xml:space="preserve">Наименование показателя </w:t>
            </w:r>
            <w:r w:rsidRPr="00901C7F">
              <w:rPr>
                <w:rFonts w:ascii="Times New Roman" w:hAnsi="Times New Roman" w:cs="Times New Roman"/>
                <w:sz w:val="12"/>
                <w:szCs w:val="12"/>
              </w:rPr>
              <w:br/>
              <w:t>(индикатора)</w:t>
            </w:r>
          </w:p>
        </w:tc>
        <w:tc>
          <w:tcPr>
            <w:tcW w:w="1704" w:type="pct"/>
            <w:tcBorders>
              <w:top w:val="single" w:sz="4" w:space="0" w:color="auto"/>
              <w:bottom w:val="single" w:sz="4" w:space="0" w:color="auto"/>
            </w:tcBorders>
          </w:tcPr>
          <w:p w:rsidR="00901C7F" w:rsidRPr="00901C7F" w:rsidRDefault="00901C7F" w:rsidP="00901C7F">
            <w:pPr>
              <w:spacing w:after="0" w:line="240" w:lineRule="auto"/>
              <w:jc w:val="center"/>
              <w:rPr>
                <w:rFonts w:ascii="Times New Roman" w:hAnsi="Times New Roman" w:cs="Times New Roman"/>
                <w:sz w:val="12"/>
                <w:szCs w:val="12"/>
              </w:rPr>
            </w:pPr>
            <w:r w:rsidRPr="00901C7F">
              <w:rPr>
                <w:rFonts w:ascii="Times New Roman" w:hAnsi="Times New Roman" w:cs="Times New Roman"/>
                <w:sz w:val="12"/>
                <w:szCs w:val="12"/>
              </w:rPr>
              <w:t>Методика расчета показателя (индикатора)</w:t>
            </w:r>
          </w:p>
        </w:tc>
        <w:tc>
          <w:tcPr>
            <w:tcW w:w="1167" w:type="pct"/>
            <w:tcBorders>
              <w:top w:val="single" w:sz="4" w:space="0" w:color="auto"/>
              <w:bottom w:val="single" w:sz="4" w:space="0" w:color="auto"/>
            </w:tcBorders>
          </w:tcPr>
          <w:p w:rsidR="00901C7F" w:rsidRPr="00901C7F" w:rsidRDefault="00901C7F" w:rsidP="00901C7F">
            <w:pPr>
              <w:spacing w:after="0" w:line="240" w:lineRule="auto"/>
              <w:jc w:val="center"/>
              <w:rPr>
                <w:rFonts w:ascii="Times New Roman" w:hAnsi="Times New Roman" w:cs="Times New Roman"/>
                <w:sz w:val="12"/>
                <w:szCs w:val="12"/>
              </w:rPr>
            </w:pPr>
            <w:r w:rsidRPr="00901C7F">
              <w:rPr>
                <w:rFonts w:ascii="Times New Roman" w:hAnsi="Times New Roman" w:cs="Times New Roman"/>
                <w:sz w:val="12"/>
                <w:szCs w:val="12"/>
              </w:rPr>
              <w:t>Источник информации для</w:t>
            </w:r>
            <w:r w:rsidRPr="00901C7F">
              <w:rPr>
                <w:rFonts w:ascii="Times New Roman" w:hAnsi="Times New Roman" w:cs="Times New Roman"/>
                <w:sz w:val="12"/>
                <w:szCs w:val="12"/>
              </w:rPr>
              <w:br/>
              <w:t>расчета значения показателя (индикатора)</w:t>
            </w:r>
          </w:p>
        </w:tc>
        <w:tc>
          <w:tcPr>
            <w:tcW w:w="648" w:type="pct"/>
            <w:tcBorders>
              <w:top w:val="single" w:sz="4" w:space="0" w:color="auto"/>
              <w:bottom w:val="single" w:sz="4" w:space="0" w:color="auto"/>
            </w:tcBorders>
          </w:tcPr>
          <w:p w:rsidR="00901C7F" w:rsidRPr="00901C7F" w:rsidRDefault="00901C7F" w:rsidP="00901C7F">
            <w:pPr>
              <w:spacing w:after="0" w:line="240" w:lineRule="auto"/>
              <w:jc w:val="center"/>
              <w:rPr>
                <w:rFonts w:ascii="Times New Roman" w:hAnsi="Times New Roman" w:cs="Times New Roman"/>
                <w:sz w:val="12"/>
                <w:szCs w:val="12"/>
              </w:rPr>
            </w:pPr>
            <w:r w:rsidRPr="00901C7F">
              <w:rPr>
                <w:rFonts w:ascii="Times New Roman" w:hAnsi="Times New Roman" w:cs="Times New Roman"/>
                <w:sz w:val="12"/>
                <w:szCs w:val="12"/>
              </w:rPr>
              <w:t>Примечания</w:t>
            </w:r>
          </w:p>
        </w:tc>
      </w:tr>
      <w:tr w:rsidR="00901C7F" w:rsidRPr="00901C7F" w:rsidTr="00901C7F">
        <w:trPr>
          <w:trHeight w:val="28"/>
        </w:trPr>
        <w:tc>
          <w:tcPr>
            <w:tcW w:w="222" w:type="pct"/>
            <w:tcBorders>
              <w:top w:val="single" w:sz="4" w:space="0" w:color="auto"/>
              <w:bottom w:val="single" w:sz="4" w:space="0" w:color="auto"/>
            </w:tcBorders>
          </w:tcPr>
          <w:p w:rsidR="00901C7F" w:rsidRPr="00901C7F" w:rsidRDefault="00901C7F" w:rsidP="00901C7F">
            <w:pPr>
              <w:spacing w:after="0" w:line="240" w:lineRule="auto"/>
              <w:jc w:val="center"/>
              <w:rPr>
                <w:rFonts w:ascii="Times New Roman" w:hAnsi="Times New Roman" w:cs="Times New Roman"/>
                <w:sz w:val="12"/>
                <w:szCs w:val="12"/>
              </w:rPr>
            </w:pPr>
            <w:r w:rsidRPr="00901C7F">
              <w:rPr>
                <w:rFonts w:ascii="Times New Roman" w:hAnsi="Times New Roman" w:cs="Times New Roman"/>
                <w:sz w:val="12"/>
                <w:szCs w:val="12"/>
              </w:rPr>
              <w:lastRenderedPageBreak/>
              <w:t>1.</w:t>
            </w:r>
          </w:p>
        </w:tc>
        <w:tc>
          <w:tcPr>
            <w:tcW w:w="1259" w:type="pct"/>
            <w:tcBorders>
              <w:top w:val="single" w:sz="4" w:space="0" w:color="auto"/>
              <w:bottom w:val="single" w:sz="4" w:space="0" w:color="auto"/>
            </w:tcBorders>
          </w:tcPr>
          <w:p w:rsidR="00901C7F" w:rsidRPr="00901C7F" w:rsidRDefault="00901C7F" w:rsidP="00901C7F">
            <w:pPr>
              <w:autoSpaceDE w:val="0"/>
              <w:autoSpaceDN w:val="0"/>
              <w:adjustRightInd w:val="0"/>
              <w:spacing w:after="0" w:line="240" w:lineRule="auto"/>
              <w:jc w:val="both"/>
              <w:rPr>
                <w:rFonts w:ascii="Times New Roman" w:eastAsia="Calibri" w:hAnsi="Times New Roman" w:cs="Times New Roman"/>
                <w:sz w:val="12"/>
                <w:szCs w:val="12"/>
                <w:lang w:eastAsia="ru-RU"/>
              </w:rPr>
            </w:pPr>
            <w:r w:rsidRPr="00901C7F">
              <w:rPr>
                <w:rFonts w:ascii="Times New Roman" w:eastAsia="Calibri" w:hAnsi="Times New Roman" w:cs="Times New Roman"/>
                <w:sz w:val="12"/>
                <w:szCs w:val="12"/>
                <w:lang w:eastAsia="ru-RU"/>
              </w:rPr>
              <w:t>Рост оборота розничной торговли в муниципальном районе Сергиевский</w:t>
            </w:r>
          </w:p>
        </w:tc>
        <w:tc>
          <w:tcPr>
            <w:tcW w:w="1704" w:type="pct"/>
            <w:tcBorders>
              <w:top w:val="single" w:sz="4" w:space="0" w:color="auto"/>
              <w:bottom w:val="single" w:sz="4" w:space="0" w:color="auto"/>
            </w:tcBorders>
          </w:tcPr>
          <w:p w:rsidR="00901C7F" w:rsidRPr="00901C7F" w:rsidRDefault="00901C7F" w:rsidP="00901C7F">
            <w:pPr>
              <w:autoSpaceDE w:val="0"/>
              <w:autoSpaceDN w:val="0"/>
              <w:adjustRightInd w:val="0"/>
              <w:spacing w:after="0" w:line="240" w:lineRule="auto"/>
              <w:jc w:val="both"/>
              <w:rPr>
                <w:rFonts w:ascii="Times New Roman" w:hAnsi="Times New Roman" w:cs="Times New Roman"/>
                <w:sz w:val="12"/>
                <w:szCs w:val="12"/>
              </w:rPr>
            </w:pPr>
            <w:r w:rsidRPr="00901C7F">
              <w:rPr>
                <w:rFonts w:ascii="Times New Roman" w:hAnsi="Times New Roman" w:cs="Times New Roman"/>
                <w:sz w:val="12"/>
                <w:szCs w:val="12"/>
              </w:rPr>
              <w:t>Показатель рассчитывается согласно приказу Росстата от 24.06.2016 № 301 «Об утверждении официальной статистической методологии по определению обобщающих показателей по статистике внутренней торговли» в текущем году</w:t>
            </w:r>
          </w:p>
        </w:tc>
        <w:tc>
          <w:tcPr>
            <w:tcW w:w="1167" w:type="pct"/>
            <w:tcBorders>
              <w:top w:val="single" w:sz="4" w:space="0" w:color="auto"/>
              <w:bottom w:val="single" w:sz="4" w:space="0" w:color="auto"/>
            </w:tcBorders>
          </w:tcPr>
          <w:p w:rsidR="00901C7F" w:rsidRPr="00901C7F" w:rsidRDefault="00901C7F" w:rsidP="00901C7F">
            <w:pPr>
              <w:autoSpaceDE w:val="0"/>
              <w:autoSpaceDN w:val="0"/>
              <w:adjustRightInd w:val="0"/>
              <w:spacing w:after="0" w:line="240" w:lineRule="auto"/>
              <w:jc w:val="both"/>
              <w:rPr>
                <w:rFonts w:ascii="Times New Roman" w:hAnsi="Times New Roman" w:cs="Times New Roman"/>
                <w:sz w:val="12"/>
                <w:szCs w:val="12"/>
              </w:rPr>
            </w:pPr>
            <w:r w:rsidRPr="00901C7F">
              <w:rPr>
                <w:rFonts w:ascii="Times New Roman" w:hAnsi="Times New Roman" w:cs="Times New Roman"/>
                <w:sz w:val="12"/>
                <w:szCs w:val="12"/>
              </w:rPr>
              <w:t>Данные, предоставленные Территориальным органом Федеральной службы государственной статистики по Самарской области</w:t>
            </w:r>
          </w:p>
        </w:tc>
        <w:tc>
          <w:tcPr>
            <w:tcW w:w="648" w:type="pct"/>
            <w:tcBorders>
              <w:top w:val="single" w:sz="4" w:space="0" w:color="auto"/>
              <w:bottom w:val="single" w:sz="4" w:space="0" w:color="auto"/>
            </w:tcBorders>
          </w:tcPr>
          <w:p w:rsidR="00901C7F" w:rsidRPr="00901C7F" w:rsidRDefault="00901C7F" w:rsidP="00901C7F">
            <w:pPr>
              <w:spacing w:after="0" w:line="240" w:lineRule="auto"/>
              <w:jc w:val="center"/>
              <w:rPr>
                <w:rFonts w:ascii="Times New Roman" w:hAnsi="Times New Roman" w:cs="Times New Roman"/>
                <w:sz w:val="12"/>
                <w:szCs w:val="12"/>
              </w:rPr>
            </w:pPr>
          </w:p>
        </w:tc>
      </w:tr>
      <w:tr w:rsidR="00901C7F" w:rsidRPr="00901C7F" w:rsidTr="00901C7F">
        <w:tc>
          <w:tcPr>
            <w:tcW w:w="222" w:type="pct"/>
            <w:tcBorders>
              <w:top w:val="single" w:sz="4" w:space="0" w:color="auto"/>
              <w:bottom w:val="single" w:sz="4" w:space="0" w:color="auto"/>
            </w:tcBorders>
          </w:tcPr>
          <w:p w:rsidR="00901C7F" w:rsidRPr="00901C7F" w:rsidRDefault="00901C7F" w:rsidP="00901C7F">
            <w:pPr>
              <w:spacing w:after="0" w:line="240" w:lineRule="auto"/>
              <w:jc w:val="center"/>
              <w:rPr>
                <w:rFonts w:ascii="Times New Roman" w:hAnsi="Times New Roman" w:cs="Times New Roman"/>
                <w:sz w:val="12"/>
                <w:szCs w:val="12"/>
              </w:rPr>
            </w:pPr>
            <w:r w:rsidRPr="00901C7F">
              <w:rPr>
                <w:rFonts w:ascii="Times New Roman" w:hAnsi="Times New Roman" w:cs="Times New Roman"/>
                <w:sz w:val="12"/>
                <w:szCs w:val="12"/>
              </w:rPr>
              <w:t>2.</w:t>
            </w:r>
          </w:p>
        </w:tc>
        <w:tc>
          <w:tcPr>
            <w:tcW w:w="1259" w:type="pct"/>
            <w:tcBorders>
              <w:top w:val="single" w:sz="4" w:space="0" w:color="auto"/>
              <w:bottom w:val="single" w:sz="4" w:space="0" w:color="auto"/>
            </w:tcBorders>
          </w:tcPr>
          <w:p w:rsidR="00901C7F" w:rsidRPr="00901C7F" w:rsidRDefault="00901C7F" w:rsidP="00901C7F">
            <w:pPr>
              <w:autoSpaceDE w:val="0"/>
              <w:autoSpaceDN w:val="0"/>
              <w:adjustRightInd w:val="0"/>
              <w:spacing w:after="0" w:line="240" w:lineRule="auto"/>
              <w:jc w:val="both"/>
              <w:rPr>
                <w:rFonts w:ascii="Times New Roman" w:eastAsia="Calibri" w:hAnsi="Times New Roman" w:cs="Times New Roman"/>
                <w:sz w:val="12"/>
                <w:szCs w:val="12"/>
                <w:lang w:eastAsia="ru-RU"/>
              </w:rPr>
            </w:pPr>
            <w:r w:rsidRPr="00901C7F">
              <w:rPr>
                <w:rFonts w:ascii="Times New Roman" w:eastAsia="Calibri" w:hAnsi="Times New Roman" w:cs="Times New Roman"/>
                <w:sz w:val="12"/>
                <w:szCs w:val="12"/>
                <w:lang w:eastAsia="ru-RU"/>
              </w:rPr>
              <w:t>Достижение установленных нормативов минимальной обеспеченности населения муниципального района Сергиевский площадью стационарных торговых объектов</w:t>
            </w:r>
          </w:p>
        </w:tc>
        <w:tc>
          <w:tcPr>
            <w:tcW w:w="1704" w:type="pct"/>
            <w:tcBorders>
              <w:top w:val="single" w:sz="4" w:space="0" w:color="auto"/>
              <w:bottom w:val="single" w:sz="4" w:space="0" w:color="auto"/>
            </w:tcBorders>
          </w:tcPr>
          <w:p w:rsidR="00901C7F" w:rsidRPr="00901C7F" w:rsidRDefault="00901C7F" w:rsidP="00901C7F">
            <w:pPr>
              <w:spacing w:after="0" w:line="240" w:lineRule="auto"/>
              <w:jc w:val="both"/>
              <w:rPr>
                <w:rFonts w:ascii="Times New Roman" w:hAnsi="Times New Roman" w:cs="Times New Roman"/>
                <w:sz w:val="12"/>
                <w:szCs w:val="12"/>
              </w:rPr>
            </w:pPr>
            <w:r w:rsidRPr="00901C7F">
              <w:rPr>
                <w:rFonts w:ascii="Times New Roman" w:hAnsi="Times New Roman" w:cs="Times New Roman"/>
                <w:sz w:val="12"/>
                <w:szCs w:val="12"/>
              </w:rPr>
              <w:t>Показатель рассчитывается по формуле</w:t>
            </w:r>
          </w:p>
          <w:p w:rsidR="00901C7F" w:rsidRPr="00901C7F" w:rsidRDefault="00901C7F" w:rsidP="00901C7F">
            <w:pPr>
              <w:spacing w:after="0" w:line="240" w:lineRule="auto"/>
              <w:jc w:val="both"/>
              <w:rPr>
                <w:rFonts w:ascii="Times New Roman" w:hAnsi="Times New Roman" w:cs="Times New Roman"/>
                <w:sz w:val="12"/>
                <w:szCs w:val="12"/>
              </w:rPr>
            </w:pPr>
            <w:r w:rsidRPr="00901C7F">
              <w:rPr>
                <w:rFonts w:ascii="Times New Roman" w:hAnsi="Times New Roman" w:cs="Times New Roman"/>
                <w:sz w:val="12"/>
                <w:szCs w:val="12"/>
              </w:rPr>
              <w:t xml:space="preserve">ДСТО = ∑ ТП СТО / ЧН × 1000, </w:t>
            </w:r>
          </w:p>
          <w:p w:rsidR="00901C7F" w:rsidRPr="00901C7F" w:rsidRDefault="00901C7F" w:rsidP="00901C7F">
            <w:pPr>
              <w:spacing w:after="0" w:line="240" w:lineRule="auto"/>
              <w:jc w:val="both"/>
              <w:rPr>
                <w:rFonts w:ascii="Times New Roman" w:hAnsi="Times New Roman" w:cs="Times New Roman"/>
                <w:sz w:val="12"/>
                <w:szCs w:val="12"/>
              </w:rPr>
            </w:pPr>
            <w:r w:rsidRPr="00901C7F">
              <w:rPr>
                <w:rFonts w:ascii="Times New Roman" w:hAnsi="Times New Roman" w:cs="Times New Roman"/>
                <w:sz w:val="12"/>
                <w:szCs w:val="12"/>
              </w:rPr>
              <w:t>где ТП СТО – величина торговых площадей стационарных объектов торговли муниципального района Сергиевский, тыс. кв. м;</w:t>
            </w:r>
          </w:p>
          <w:p w:rsidR="00901C7F" w:rsidRPr="00901C7F" w:rsidRDefault="00901C7F" w:rsidP="00901C7F">
            <w:pPr>
              <w:spacing w:after="0" w:line="240" w:lineRule="auto"/>
              <w:jc w:val="both"/>
              <w:rPr>
                <w:rFonts w:ascii="Times New Roman" w:hAnsi="Times New Roman" w:cs="Times New Roman"/>
                <w:sz w:val="12"/>
                <w:szCs w:val="12"/>
              </w:rPr>
            </w:pPr>
            <w:r w:rsidRPr="00901C7F">
              <w:rPr>
                <w:rFonts w:ascii="Times New Roman" w:hAnsi="Times New Roman" w:cs="Times New Roman"/>
                <w:sz w:val="12"/>
                <w:szCs w:val="12"/>
              </w:rPr>
              <w:t>ЧН – численность населения муниципального района Сергиевский на 1 января отчетного года, чел.</w:t>
            </w:r>
          </w:p>
        </w:tc>
        <w:tc>
          <w:tcPr>
            <w:tcW w:w="1167" w:type="pct"/>
            <w:tcBorders>
              <w:top w:val="single" w:sz="4" w:space="0" w:color="auto"/>
              <w:bottom w:val="single" w:sz="4" w:space="0" w:color="auto"/>
            </w:tcBorders>
          </w:tcPr>
          <w:p w:rsidR="00901C7F" w:rsidRPr="00901C7F" w:rsidRDefault="00901C7F" w:rsidP="00901C7F">
            <w:pPr>
              <w:spacing w:after="0" w:line="240" w:lineRule="auto"/>
              <w:jc w:val="both"/>
              <w:rPr>
                <w:rFonts w:ascii="Times New Roman" w:hAnsi="Times New Roman" w:cs="Times New Roman"/>
                <w:sz w:val="12"/>
                <w:szCs w:val="12"/>
              </w:rPr>
            </w:pPr>
            <w:r w:rsidRPr="00901C7F">
              <w:rPr>
                <w:rFonts w:ascii="Times New Roman" w:hAnsi="Times New Roman" w:cs="Times New Roman"/>
                <w:sz w:val="12"/>
                <w:szCs w:val="12"/>
              </w:rPr>
              <w:t xml:space="preserve">Мониторинг торговой деятельности на территории муниципального района Сергиевский по данным поселений за отчетный год </w:t>
            </w:r>
          </w:p>
        </w:tc>
        <w:tc>
          <w:tcPr>
            <w:tcW w:w="648" w:type="pct"/>
            <w:tcBorders>
              <w:top w:val="single" w:sz="4" w:space="0" w:color="auto"/>
              <w:bottom w:val="single" w:sz="4" w:space="0" w:color="auto"/>
            </w:tcBorders>
          </w:tcPr>
          <w:p w:rsidR="00901C7F" w:rsidRPr="00901C7F" w:rsidRDefault="00901C7F" w:rsidP="00901C7F">
            <w:pPr>
              <w:spacing w:after="0" w:line="240" w:lineRule="auto"/>
              <w:jc w:val="center"/>
              <w:rPr>
                <w:rFonts w:ascii="Times New Roman" w:hAnsi="Times New Roman" w:cs="Times New Roman"/>
                <w:sz w:val="12"/>
                <w:szCs w:val="12"/>
              </w:rPr>
            </w:pPr>
          </w:p>
        </w:tc>
      </w:tr>
      <w:tr w:rsidR="00901C7F" w:rsidRPr="00901C7F" w:rsidTr="00901C7F">
        <w:tc>
          <w:tcPr>
            <w:tcW w:w="222" w:type="pct"/>
            <w:tcBorders>
              <w:top w:val="single" w:sz="4" w:space="0" w:color="auto"/>
              <w:bottom w:val="single" w:sz="4" w:space="0" w:color="auto"/>
            </w:tcBorders>
          </w:tcPr>
          <w:p w:rsidR="00901C7F" w:rsidRPr="00901C7F" w:rsidRDefault="00901C7F" w:rsidP="00901C7F">
            <w:pPr>
              <w:spacing w:after="0" w:line="240" w:lineRule="auto"/>
              <w:jc w:val="center"/>
              <w:rPr>
                <w:rFonts w:ascii="Times New Roman" w:hAnsi="Times New Roman" w:cs="Times New Roman"/>
                <w:sz w:val="12"/>
                <w:szCs w:val="12"/>
              </w:rPr>
            </w:pPr>
            <w:r w:rsidRPr="00901C7F">
              <w:rPr>
                <w:rFonts w:ascii="Times New Roman" w:hAnsi="Times New Roman" w:cs="Times New Roman"/>
                <w:sz w:val="12"/>
                <w:szCs w:val="12"/>
              </w:rPr>
              <w:t>3.</w:t>
            </w:r>
          </w:p>
        </w:tc>
        <w:tc>
          <w:tcPr>
            <w:tcW w:w="1259" w:type="pct"/>
            <w:tcBorders>
              <w:top w:val="single" w:sz="4" w:space="0" w:color="auto"/>
              <w:bottom w:val="single" w:sz="4" w:space="0" w:color="auto"/>
            </w:tcBorders>
          </w:tcPr>
          <w:p w:rsidR="00901C7F" w:rsidRPr="00901C7F" w:rsidRDefault="00901C7F" w:rsidP="00901C7F">
            <w:pPr>
              <w:autoSpaceDE w:val="0"/>
              <w:autoSpaceDN w:val="0"/>
              <w:adjustRightInd w:val="0"/>
              <w:spacing w:after="0" w:line="240" w:lineRule="auto"/>
              <w:jc w:val="both"/>
              <w:rPr>
                <w:rFonts w:ascii="Times New Roman" w:eastAsia="Calibri" w:hAnsi="Times New Roman" w:cs="Times New Roman"/>
                <w:sz w:val="12"/>
                <w:szCs w:val="12"/>
                <w:lang w:eastAsia="ru-RU"/>
              </w:rPr>
            </w:pPr>
            <w:r w:rsidRPr="00901C7F">
              <w:rPr>
                <w:rFonts w:ascii="Times New Roman" w:eastAsia="Calibri" w:hAnsi="Times New Roman" w:cs="Times New Roman"/>
                <w:sz w:val="12"/>
                <w:szCs w:val="12"/>
                <w:lang w:eastAsia="ru-RU"/>
              </w:rPr>
              <w:t>Достижение установленных нормативов минимальной обеспеченности населения торговыми павильонами и киосками по продаже продовольственных товаров и сельскохозяйственной продукции</w:t>
            </w:r>
          </w:p>
        </w:tc>
        <w:tc>
          <w:tcPr>
            <w:tcW w:w="1704" w:type="pct"/>
            <w:tcBorders>
              <w:top w:val="single" w:sz="4" w:space="0" w:color="auto"/>
              <w:bottom w:val="single" w:sz="4" w:space="0" w:color="auto"/>
            </w:tcBorders>
          </w:tcPr>
          <w:p w:rsidR="00901C7F" w:rsidRPr="00901C7F" w:rsidRDefault="00901C7F" w:rsidP="00901C7F">
            <w:pPr>
              <w:spacing w:after="0" w:line="240" w:lineRule="auto"/>
              <w:jc w:val="both"/>
              <w:rPr>
                <w:rFonts w:ascii="Times New Roman" w:hAnsi="Times New Roman" w:cs="Times New Roman"/>
                <w:sz w:val="12"/>
                <w:szCs w:val="12"/>
              </w:rPr>
            </w:pPr>
            <w:r w:rsidRPr="00901C7F">
              <w:rPr>
                <w:rFonts w:ascii="Times New Roman" w:hAnsi="Times New Roman" w:cs="Times New Roman"/>
                <w:sz w:val="12"/>
                <w:szCs w:val="12"/>
              </w:rPr>
              <w:t>Показатель рассчитывается по формуле</w:t>
            </w:r>
          </w:p>
          <w:p w:rsidR="00901C7F" w:rsidRPr="00901C7F" w:rsidRDefault="00901C7F" w:rsidP="00901C7F">
            <w:pPr>
              <w:spacing w:after="0" w:line="240" w:lineRule="auto"/>
              <w:jc w:val="both"/>
              <w:rPr>
                <w:rFonts w:ascii="Times New Roman" w:hAnsi="Times New Roman" w:cs="Times New Roman"/>
                <w:sz w:val="12"/>
                <w:szCs w:val="12"/>
              </w:rPr>
            </w:pPr>
            <w:r w:rsidRPr="00901C7F">
              <w:rPr>
                <w:rFonts w:ascii="Times New Roman" w:hAnsi="Times New Roman" w:cs="Times New Roman"/>
                <w:sz w:val="12"/>
                <w:szCs w:val="12"/>
              </w:rPr>
              <w:t xml:space="preserve">ДНТО </w:t>
            </w:r>
            <w:proofErr w:type="spellStart"/>
            <w:r w:rsidRPr="00901C7F">
              <w:rPr>
                <w:rFonts w:ascii="Times New Roman" w:hAnsi="Times New Roman" w:cs="Times New Roman"/>
                <w:sz w:val="12"/>
                <w:szCs w:val="12"/>
              </w:rPr>
              <w:t>псх</w:t>
            </w:r>
            <w:proofErr w:type="spellEnd"/>
            <w:r w:rsidRPr="00901C7F">
              <w:rPr>
                <w:rFonts w:ascii="Times New Roman" w:hAnsi="Times New Roman" w:cs="Times New Roman"/>
                <w:sz w:val="12"/>
                <w:szCs w:val="12"/>
              </w:rPr>
              <w:t xml:space="preserve"> = ∑ </w:t>
            </w:r>
            <w:proofErr w:type="spellStart"/>
            <w:r w:rsidRPr="00901C7F">
              <w:rPr>
                <w:rFonts w:ascii="Times New Roman" w:hAnsi="Times New Roman" w:cs="Times New Roman"/>
                <w:sz w:val="12"/>
                <w:szCs w:val="12"/>
              </w:rPr>
              <w:t>КНТОпсх</w:t>
            </w:r>
            <w:proofErr w:type="spellEnd"/>
            <w:r w:rsidRPr="00901C7F">
              <w:rPr>
                <w:rFonts w:ascii="Times New Roman" w:hAnsi="Times New Roman" w:cs="Times New Roman"/>
                <w:sz w:val="12"/>
                <w:szCs w:val="12"/>
              </w:rPr>
              <w:t xml:space="preserve"> / ЧН × 1000, </w:t>
            </w:r>
          </w:p>
          <w:p w:rsidR="00901C7F" w:rsidRPr="00901C7F" w:rsidRDefault="00901C7F" w:rsidP="00901C7F">
            <w:pPr>
              <w:spacing w:after="0" w:line="240" w:lineRule="auto"/>
              <w:jc w:val="both"/>
              <w:rPr>
                <w:rFonts w:ascii="Times New Roman" w:hAnsi="Times New Roman" w:cs="Times New Roman"/>
                <w:sz w:val="12"/>
                <w:szCs w:val="12"/>
              </w:rPr>
            </w:pPr>
            <w:r w:rsidRPr="00901C7F">
              <w:rPr>
                <w:rFonts w:ascii="Times New Roman" w:hAnsi="Times New Roman" w:cs="Times New Roman"/>
                <w:sz w:val="12"/>
                <w:szCs w:val="12"/>
              </w:rPr>
              <w:t xml:space="preserve">где </w:t>
            </w:r>
            <w:proofErr w:type="spellStart"/>
            <w:r w:rsidRPr="00901C7F">
              <w:rPr>
                <w:rFonts w:ascii="Times New Roman" w:hAnsi="Times New Roman" w:cs="Times New Roman"/>
                <w:sz w:val="12"/>
                <w:szCs w:val="12"/>
              </w:rPr>
              <w:t>КНТОпсх</w:t>
            </w:r>
            <w:proofErr w:type="spellEnd"/>
            <w:r w:rsidRPr="00901C7F">
              <w:rPr>
                <w:rFonts w:ascii="Times New Roman" w:hAnsi="Times New Roman" w:cs="Times New Roman"/>
                <w:sz w:val="12"/>
                <w:szCs w:val="12"/>
              </w:rPr>
              <w:t xml:space="preserve"> – количество нестационарных торговых объектов по продаже продовольственных товаров и сельскохозяйственной продукции муниципального района Сергиевский, ед.;</w:t>
            </w:r>
          </w:p>
          <w:p w:rsidR="00901C7F" w:rsidRPr="00901C7F" w:rsidRDefault="00901C7F" w:rsidP="00901C7F">
            <w:pPr>
              <w:spacing w:after="0" w:line="240" w:lineRule="auto"/>
              <w:rPr>
                <w:rFonts w:ascii="Times New Roman" w:hAnsi="Times New Roman" w:cs="Times New Roman"/>
                <w:sz w:val="12"/>
                <w:szCs w:val="12"/>
              </w:rPr>
            </w:pPr>
            <w:r w:rsidRPr="00901C7F">
              <w:rPr>
                <w:rFonts w:ascii="Times New Roman" w:hAnsi="Times New Roman" w:cs="Times New Roman"/>
                <w:sz w:val="12"/>
                <w:szCs w:val="12"/>
              </w:rPr>
              <w:t>ЧН – численность населения муниципального района Сергиевский на 1 января отчетного года, чел.</w:t>
            </w:r>
          </w:p>
        </w:tc>
        <w:tc>
          <w:tcPr>
            <w:tcW w:w="1167" w:type="pct"/>
            <w:tcBorders>
              <w:top w:val="single" w:sz="4" w:space="0" w:color="auto"/>
              <w:bottom w:val="single" w:sz="4" w:space="0" w:color="auto"/>
            </w:tcBorders>
          </w:tcPr>
          <w:p w:rsidR="00901C7F" w:rsidRPr="00901C7F" w:rsidRDefault="00901C7F" w:rsidP="00901C7F">
            <w:pPr>
              <w:spacing w:after="0" w:line="240" w:lineRule="auto"/>
              <w:jc w:val="both"/>
              <w:rPr>
                <w:rFonts w:ascii="Times New Roman" w:hAnsi="Times New Roman" w:cs="Times New Roman"/>
                <w:sz w:val="12"/>
                <w:szCs w:val="12"/>
              </w:rPr>
            </w:pPr>
            <w:r w:rsidRPr="00901C7F">
              <w:rPr>
                <w:rFonts w:ascii="Times New Roman" w:hAnsi="Times New Roman" w:cs="Times New Roman"/>
                <w:sz w:val="12"/>
                <w:szCs w:val="12"/>
              </w:rPr>
              <w:t xml:space="preserve">Мониторинг торговой деятельности на территории муниципального района Сергиевский по данным поселений за отчетный год </w:t>
            </w:r>
          </w:p>
        </w:tc>
        <w:tc>
          <w:tcPr>
            <w:tcW w:w="648" w:type="pct"/>
            <w:tcBorders>
              <w:top w:val="single" w:sz="4" w:space="0" w:color="auto"/>
              <w:bottom w:val="single" w:sz="4" w:space="0" w:color="auto"/>
            </w:tcBorders>
          </w:tcPr>
          <w:p w:rsidR="00901C7F" w:rsidRPr="00901C7F" w:rsidRDefault="00901C7F" w:rsidP="00901C7F">
            <w:pPr>
              <w:spacing w:after="0" w:line="240" w:lineRule="auto"/>
              <w:jc w:val="center"/>
              <w:rPr>
                <w:rFonts w:ascii="Times New Roman" w:hAnsi="Times New Roman" w:cs="Times New Roman"/>
                <w:sz w:val="12"/>
                <w:szCs w:val="12"/>
              </w:rPr>
            </w:pPr>
          </w:p>
        </w:tc>
      </w:tr>
      <w:tr w:rsidR="00901C7F" w:rsidRPr="00901C7F" w:rsidTr="00901C7F">
        <w:trPr>
          <w:trHeight w:val="774"/>
        </w:trPr>
        <w:tc>
          <w:tcPr>
            <w:tcW w:w="222" w:type="pct"/>
            <w:tcBorders>
              <w:top w:val="single" w:sz="4" w:space="0" w:color="auto"/>
              <w:bottom w:val="single" w:sz="4" w:space="0" w:color="auto"/>
            </w:tcBorders>
          </w:tcPr>
          <w:p w:rsidR="00901C7F" w:rsidRPr="00901C7F" w:rsidRDefault="00901C7F" w:rsidP="00901C7F">
            <w:pPr>
              <w:spacing w:after="0" w:line="240" w:lineRule="auto"/>
              <w:jc w:val="center"/>
              <w:rPr>
                <w:rFonts w:ascii="Times New Roman" w:hAnsi="Times New Roman" w:cs="Times New Roman"/>
                <w:sz w:val="12"/>
                <w:szCs w:val="12"/>
              </w:rPr>
            </w:pPr>
            <w:r w:rsidRPr="00901C7F">
              <w:rPr>
                <w:rFonts w:ascii="Times New Roman" w:hAnsi="Times New Roman" w:cs="Times New Roman"/>
                <w:sz w:val="12"/>
                <w:szCs w:val="12"/>
              </w:rPr>
              <w:t>4.</w:t>
            </w:r>
          </w:p>
        </w:tc>
        <w:tc>
          <w:tcPr>
            <w:tcW w:w="1259" w:type="pct"/>
            <w:tcBorders>
              <w:top w:val="single" w:sz="4" w:space="0" w:color="auto"/>
              <w:bottom w:val="single" w:sz="4" w:space="0" w:color="auto"/>
            </w:tcBorders>
          </w:tcPr>
          <w:p w:rsidR="00901C7F" w:rsidRPr="00901C7F" w:rsidRDefault="00901C7F" w:rsidP="00901C7F">
            <w:pPr>
              <w:autoSpaceDE w:val="0"/>
              <w:autoSpaceDN w:val="0"/>
              <w:adjustRightInd w:val="0"/>
              <w:spacing w:after="0" w:line="240" w:lineRule="auto"/>
              <w:jc w:val="both"/>
              <w:rPr>
                <w:rFonts w:ascii="Times New Roman" w:eastAsia="Calibri" w:hAnsi="Times New Roman" w:cs="Times New Roman"/>
                <w:sz w:val="12"/>
                <w:szCs w:val="12"/>
                <w:lang w:eastAsia="ru-RU"/>
              </w:rPr>
            </w:pPr>
            <w:r w:rsidRPr="00901C7F">
              <w:rPr>
                <w:rFonts w:ascii="Times New Roman" w:eastAsia="Calibri" w:hAnsi="Times New Roman" w:cs="Times New Roman"/>
                <w:sz w:val="12"/>
                <w:szCs w:val="12"/>
                <w:lang w:eastAsia="ru-RU"/>
              </w:rPr>
              <w:t>Достижение установленных нормативов минимальной обеспеченности населения торговыми павильонами и киосками по продаже продукции общественного питания</w:t>
            </w:r>
          </w:p>
        </w:tc>
        <w:tc>
          <w:tcPr>
            <w:tcW w:w="1704" w:type="pct"/>
            <w:tcBorders>
              <w:top w:val="single" w:sz="4" w:space="0" w:color="auto"/>
              <w:bottom w:val="single" w:sz="4" w:space="0" w:color="auto"/>
            </w:tcBorders>
          </w:tcPr>
          <w:p w:rsidR="00901C7F" w:rsidRPr="00901C7F" w:rsidRDefault="00901C7F" w:rsidP="00901C7F">
            <w:pPr>
              <w:spacing w:after="0" w:line="240" w:lineRule="auto"/>
              <w:jc w:val="both"/>
              <w:rPr>
                <w:rFonts w:ascii="Times New Roman" w:hAnsi="Times New Roman" w:cs="Times New Roman"/>
                <w:sz w:val="12"/>
                <w:szCs w:val="12"/>
              </w:rPr>
            </w:pPr>
            <w:r w:rsidRPr="00901C7F">
              <w:rPr>
                <w:rFonts w:ascii="Times New Roman" w:hAnsi="Times New Roman" w:cs="Times New Roman"/>
                <w:sz w:val="12"/>
                <w:szCs w:val="12"/>
              </w:rPr>
              <w:t>Показатель рассчитывается по формуле</w:t>
            </w:r>
          </w:p>
          <w:p w:rsidR="00901C7F" w:rsidRPr="00901C7F" w:rsidRDefault="00901C7F" w:rsidP="00901C7F">
            <w:pPr>
              <w:spacing w:after="0" w:line="240" w:lineRule="auto"/>
              <w:jc w:val="both"/>
              <w:rPr>
                <w:rFonts w:ascii="Times New Roman" w:hAnsi="Times New Roman" w:cs="Times New Roman"/>
                <w:sz w:val="12"/>
                <w:szCs w:val="12"/>
              </w:rPr>
            </w:pPr>
            <w:r w:rsidRPr="00901C7F">
              <w:rPr>
                <w:rFonts w:ascii="Times New Roman" w:hAnsi="Times New Roman" w:cs="Times New Roman"/>
                <w:sz w:val="12"/>
                <w:szCs w:val="12"/>
              </w:rPr>
              <w:t xml:space="preserve">ДНТО </w:t>
            </w:r>
            <w:proofErr w:type="spellStart"/>
            <w:r w:rsidRPr="00901C7F">
              <w:rPr>
                <w:rFonts w:ascii="Times New Roman" w:hAnsi="Times New Roman" w:cs="Times New Roman"/>
                <w:sz w:val="12"/>
                <w:szCs w:val="12"/>
              </w:rPr>
              <w:t>псх</w:t>
            </w:r>
            <w:proofErr w:type="spellEnd"/>
            <w:r w:rsidRPr="00901C7F">
              <w:rPr>
                <w:rFonts w:ascii="Times New Roman" w:hAnsi="Times New Roman" w:cs="Times New Roman"/>
                <w:sz w:val="12"/>
                <w:szCs w:val="12"/>
              </w:rPr>
              <w:t xml:space="preserve"> = ∑ </w:t>
            </w:r>
            <w:proofErr w:type="spellStart"/>
            <w:r w:rsidRPr="00901C7F">
              <w:rPr>
                <w:rFonts w:ascii="Times New Roman" w:hAnsi="Times New Roman" w:cs="Times New Roman"/>
                <w:sz w:val="12"/>
                <w:szCs w:val="12"/>
              </w:rPr>
              <w:t>КНТОоп</w:t>
            </w:r>
            <w:proofErr w:type="spellEnd"/>
            <w:r w:rsidRPr="00901C7F">
              <w:rPr>
                <w:rFonts w:ascii="Times New Roman" w:hAnsi="Times New Roman" w:cs="Times New Roman"/>
                <w:sz w:val="12"/>
                <w:szCs w:val="12"/>
              </w:rPr>
              <w:t xml:space="preserve"> / ЧН × 1000, </w:t>
            </w:r>
          </w:p>
          <w:p w:rsidR="00901C7F" w:rsidRPr="00901C7F" w:rsidRDefault="00901C7F" w:rsidP="00901C7F">
            <w:pPr>
              <w:spacing w:after="0" w:line="240" w:lineRule="auto"/>
              <w:jc w:val="both"/>
              <w:rPr>
                <w:rFonts w:ascii="Times New Roman" w:hAnsi="Times New Roman" w:cs="Times New Roman"/>
                <w:sz w:val="12"/>
                <w:szCs w:val="12"/>
              </w:rPr>
            </w:pPr>
            <w:r w:rsidRPr="00901C7F">
              <w:rPr>
                <w:rFonts w:ascii="Times New Roman" w:hAnsi="Times New Roman" w:cs="Times New Roman"/>
                <w:sz w:val="12"/>
                <w:szCs w:val="12"/>
              </w:rPr>
              <w:t xml:space="preserve">где </w:t>
            </w:r>
            <w:proofErr w:type="spellStart"/>
            <w:r w:rsidRPr="00901C7F">
              <w:rPr>
                <w:rFonts w:ascii="Times New Roman" w:hAnsi="Times New Roman" w:cs="Times New Roman"/>
                <w:sz w:val="12"/>
                <w:szCs w:val="12"/>
              </w:rPr>
              <w:t>КНТОоп</w:t>
            </w:r>
            <w:proofErr w:type="spellEnd"/>
            <w:r w:rsidRPr="00901C7F">
              <w:rPr>
                <w:rFonts w:ascii="Times New Roman" w:hAnsi="Times New Roman" w:cs="Times New Roman"/>
                <w:sz w:val="12"/>
                <w:szCs w:val="12"/>
              </w:rPr>
              <w:t xml:space="preserve"> – количество нестационарных торговых объектов по продаже продукции общественного питания муниципального района Сергиевский, ед.;</w:t>
            </w:r>
          </w:p>
          <w:p w:rsidR="00901C7F" w:rsidRPr="00901C7F" w:rsidRDefault="00901C7F" w:rsidP="00901C7F">
            <w:pPr>
              <w:spacing w:after="0" w:line="240" w:lineRule="auto"/>
              <w:jc w:val="both"/>
              <w:rPr>
                <w:rFonts w:ascii="Times New Roman" w:hAnsi="Times New Roman" w:cs="Times New Roman"/>
                <w:sz w:val="12"/>
                <w:szCs w:val="12"/>
              </w:rPr>
            </w:pPr>
            <w:r w:rsidRPr="00901C7F">
              <w:rPr>
                <w:rFonts w:ascii="Times New Roman" w:hAnsi="Times New Roman" w:cs="Times New Roman"/>
                <w:sz w:val="12"/>
                <w:szCs w:val="12"/>
              </w:rPr>
              <w:t>ЧН – численность населения муниципального района Сергиевский на 1 января отчетного года, чел.</w:t>
            </w:r>
          </w:p>
        </w:tc>
        <w:tc>
          <w:tcPr>
            <w:tcW w:w="1167" w:type="pct"/>
            <w:tcBorders>
              <w:top w:val="single" w:sz="4" w:space="0" w:color="auto"/>
              <w:bottom w:val="single" w:sz="4" w:space="0" w:color="auto"/>
            </w:tcBorders>
          </w:tcPr>
          <w:p w:rsidR="00901C7F" w:rsidRPr="00901C7F" w:rsidRDefault="00901C7F" w:rsidP="00901C7F">
            <w:pPr>
              <w:spacing w:after="0" w:line="240" w:lineRule="auto"/>
              <w:jc w:val="both"/>
              <w:rPr>
                <w:rFonts w:ascii="Times New Roman" w:hAnsi="Times New Roman" w:cs="Times New Roman"/>
                <w:sz w:val="12"/>
                <w:szCs w:val="12"/>
              </w:rPr>
            </w:pPr>
            <w:r w:rsidRPr="00901C7F">
              <w:rPr>
                <w:rFonts w:ascii="Times New Roman" w:hAnsi="Times New Roman" w:cs="Times New Roman"/>
                <w:sz w:val="12"/>
                <w:szCs w:val="12"/>
              </w:rPr>
              <w:t xml:space="preserve">Мониторинг торговой деятельности на территории муниципального района Сергиевский по данным поселений за отчетный год </w:t>
            </w:r>
          </w:p>
        </w:tc>
        <w:tc>
          <w:tcPr>
            <w:tcW w:w="648" w:type="pct"/>
            <w:tcBorders>
              <w:top w:val="single" w:sz="4" w:space="0" w:color="auto"/>
              <w:bottom w:val="single" w:sz="4" w:space="0" w:color="auto"/>
            </w:tcBorders>
          </w:tcPr>
          <w:p w:rsidR="00901C7F" w:rsidRPr="00901C7F" w:rsidRDefault="00901C7F" w:rsidP="00901C7F">
            <w:pPr>
              <w:spacing w:after="0" w:line="240" w:lineRule="auto"/>
              <w:jc w:val="center"/>
              <w:rPr>
                <w:rFonts w:ascii="Times New Roman" w:hAnsi="Times New Roman" w:cs="Times New Roman"/>
                <w:sz w:val="12"/>
                <w:szCs w:val="12"/>
              </w:rPr>
            </w:pPr>
          </w:p>
        </w:tc>
      </w:tr>
      <w:tr w:rsidR="00901C7F" w:rsidRPr="00901C7F" w:rsidTr="00901C7F">
        <w:trPr>
          <w:trHeight w:val="28"/>
        </w:trPr>
        <w:tc>
          <w:tcPr>
            <w:tcW w:w="222" w:type="pct"/>
            <w:tcBorders>
              <w:top w:val="single" w:sz="4" w:space="0" w:color="auto"/>
              <w:bottom w:val="single" w:sz="4" w:space="0" w:color="auto"/>
            </w:tcBorders>
          </w:tcPr>
          <w:p w:rsidR="00901C7F" w:rsidRPr="00901C7F" w:rsidRDefault="00901C7F" w:rsidP="00901C7F">
            <w:pPr>
              <w:spacing w:after="0" w:line="240" w:lineRule="auto"/>
              <w:jc w:val="center"/>
              <w:rPr>
                <w:rFonts w:ascii="Times New Roman" w:hAnsi="Times New Roman" w:cs="Times New Roman"/>
                <w:sz w:val="12"/>
                <w:szCs w:val="12"/>
              </w:rPr>
            </w:pPr>
            <w:r w:rsidRPr="00901C7F">
              <w:rPr>
                <w:rFonts w:ascii="Times New Roman" w:hAnsi="Times New Roman" w:cs="Times New Roman"/>
                <w:sz w:val="12"/>
                <w:szCs w:val="12"/>
              </w:rPr>
              <w:t>5.</w:t>
            </w:r>
          </w:p>
        </w:tc>
        <w:tc>
          <w:tcPr>
            <w:tcW w:w="1259" w:type="pct"/>
            <w:tcBorders>
              <w:top w:val="single" w:sz="4" w:space="0" w:color="auto"/>
              <w:bottom w:val="single" w:sz="4" w:space="0" w:color="auto"/>
            </w:tcBorders>
          </w:tcPr>
          <w:p w:rsidR="00901C7F" w:rsidRPr="00901C7F" w:rsidRDefault="00901C7F" w:rsidP="00901C7F">
            <w:pPr>
              <w:autoSpaceDE w:val="0"/>
              <w:autoSpaceDN w:val="0"/>
              <w:adjustRightInd w:val="0"/>
              <w:spacing w:after="0" w:line="240" w:lineRule="auto"/>
              <w:jc w:val="both"/>
              <w:rPr>
                <w:rFonts w:ascii="Times New Roman" w:eastAsia="Calibri" w:hAnsi="Times New Roman" w:cs="Times New Roman"/>
                <w:sz w:val="12"/>
                <w:szCs w:val="12"/>
                <w:lang w:eastAsia="ru-RU"/>
              </w:rPr>
            </w:pPr>
            <w:r w:rsidRPr="00901C7F">
              <w:rPr>
                <w:rFonts w:ascii="Times New Roman" w:eastAsia="Calibri" w:hAnsi="Times New Roman" w:cs="Times New Roman"/>
                <w:sz w:val="12"/>
                <w:szCs w:val="12"/>
                <w:lang w:eastAsia="ru-RU"/>
              </w:rPr>
              <w:t>Количество стационарных торговых объектов розничной торговли муниципального района Сергиевский</w:t>
            </w:r>
          </w:p>
        </w:tc>
        <w:tc>
          <w:tcPr>
            <w:tcW w:w="1704" w:type="pct"/>
            <w:tcBorders>
              <w:top w:val="single" w:sz="4" w:space="0" w:color="auto"/>
              <w:bottom w:val="single" w:sz="4" w:space="0" w:color="auto"/>
            </w:tcBorders>
          </w:tcPr>
          <w:p w:rsidR="00901C7F" w:rsidRPr="00901C7F" w:rsidRDefault="00901C7F" w:rsidP="00901C7F">
            <w:pPr>
              <w:spacing w:after="0" w:line="240" w:lineRule="auto"/>
              <w:jc w:val="center"/>
              <w:rPr>
                <w:rFonts w:ascii="Times New Roman" w:hAnsi="Times New Roman" w:cs="Times New Roman"/>
                <w:sz w:val="12"/>
                <w:szCs w:val="12"/>
              </w:rPr>
            </w:pPr>
            <w:r w:rsidRPr="00901C7F">
              <w:rPr>
                <w:rFonts w:ascii="Times New Roman" w:hAnsi="Times New Roman" w:cs="Times New Roman"/>
                <w:sz w:val="12"/>
                <w:szCs w:val="12"/>
              </w:rPr>
              <w:t xml:space="preserve">Показатель не рассчитывается, ведется </w:t>
            </w:r>
            <w:proofErr w:type="spellStart"/>
            <w:r w:rsidRPr="00901C7F">
              <w:rPr>
                <w:rFonts w:ascii="Times New Roman" w:hAnsi="Times New Roman" w:cs="Times New Roman"/>
                <w:sz w:val="12"/>
                <w:szCs w:val="12"/>
              </w:rPr>
              <w:t>пообъектный</w:t>
            </w:r>
            <w:proofErr w:type="spellEnd"/>
            <w:r w:rsidRPr="00901C7F">
              <w:rPr>
                <w:rFonts w:ascii="Times New Roman" w:hAnsi="Times New Roman" w:cs="Times New Roman"/>
                <w:sz w:val="12"/>
                <w:szCs w:val="12"/>
              </w:rPr>
              <w:t xml:space="preserve"> учет</w:t>
            </w:r>
          </w:p>
        </w:tc>
        <w:tc>
          <w:tcPr>
            <w:tcW w:w="1167" w:type="pct"/>
            <w:tcBorders>
              <w:top w:val="single" w:sz="4" w:space="0" w:color="auto"/>
              <w:bottom w:val="single" w:sz="4" w:space="0" w:color="auto"/>
            </w:tcBorders>
          </w:tcPr>
          <w:p w:rsidR="00901C7F" w:rsidRPr="00901C7F" w:rsidRDefault="00901C7F" w:rsidP="00901C7F">
            <w:pPr>
              <w:spacing w:after="0" w:line="240" w:lineRule="auto"/>
              <w:jc w:val="both"/>
              <w:rPr>
                <w:rFonts w:ascii="Times New Roman" w:hAnsi="Times New Roman" w:cs="Times New Roman"/>
                <w:sz w:val="12"/>
                <w:szCs w:val="12"/>
              </w:rPr>
            </w:pPr>
            <w:r w:rsidRPr="00901C7F">
              <w:rPr>
                <w:rFonts w:ascii="Times New Roman" w:hAnsi="Times New Roman" w:cs="Times New Roman"/>
                <w:sz w:val="12"/>
                <w:szCs w:val="12"/>
              </w:rPr>
              <w:t xml:space="preserve">Мониторинг торговой деятельности на территории муниципального района Сергиевский по данным поселений за отчетный год </w:t>
            </w:r>
          </w:p>
        </w:tc>
        <w:tc>
          <w:tcPr>
            <w:tcW w:w="648" w:type="pct"/>
            <w:tcBorders>
              <w:top w:val="single" w:sz="4" w:space="0" w:color="auto"/>
              <w:bottom w:val="single" w:sz="4" w:space="0" w:color="auto"/>
            </w:tcBorders>
          </w:tcPr>
          <w:p w:rsidR="00901C7F" w:rsidRPr="00901C7F" w:rsidRDefault="00901C7F" w:rsidP="00901C7F">
            <w:pPr>
              <w:spacing w:after="0" w:line="240" w:lineRule="auto"/>
              <w:jc w:val="center"/>
              <w:rPr>
                <w:rFonts w:ascii="Times New Roman" w:hAnsi="Times New Roman" w:cs="Times New Roman"/>
                <w:sz w:val="12"/>
                <w:szCs w:val="12"/>
              </w:rPr>
            </w:pPr>
          </w:p>
        </w:tc>
      </w:tr>
      <w:tr w:rsidR="00901C7F" w:rsidRPr="00901C7F" w:rsidTr="00901C7F">
        <w:tc>
          <w:tcPr>
            <w:tcW w:w="222" w:type="pct"/>
            <w:tcBorders>
              <w:top w:val="single" w:sz="4" w:space="0" w:color="auto"/>
              <w:bottom w:val="single" w:sz="4" w:space="0" w:color="auto"/>
            </w:tcBorders>
          </w:tcPr>
          <w:p w:rsidR="00901C7F" w:rsidRPr="00901C7F" w:rsidRDefault="00901C7F" w:rsidP="00901C7F">
            <w:pPr>
              <w:spacing w:after="0" w:line="240" w:lineRule="auto"/>
              <w:jc w:val="center"/>
              <w:rPr>
                <w:rFonts w:ascii="Times New Roman" w:hAnsi="Times New Roman" w:cs="Times New Roman"/>
                <w:sz w:val="12"/>
                <w:szCs w:val="12"/>
              </w:rPr>
            </w:pPr>
            <w:r w:rsidRPr="00901C7F">
              <w:rPr>
                <w:rFonts w:ascii="Times New Roman" w:hAnsi="Times New Roman" w:cs="Times New Roman"/>
                <w:sz w:val="12"/>
                <w:szCs w:val="12"/>
              </w:rPr>
              <w:t>6.</w:t>
            </w:r>
          </w:p>
        </w:tc>
        <w:tc>
          <w:tcPr>
            <w:tcW w:w="1259" w:type="pct"/>
            <w:tcBorders>
              <w:top w:val="single" w:sz="4" w:space="0" w:color="auto"/>
              <w:bottom w:val="single" w:sz="4" w:space="0" w:color="auto"/>
            </w:tcBorders>
          </w:tcPr>
          <w:p w:rsidR="00901C7F" w:rsidRPr="00901C7F" w:rsidRDefault="00901C7F" w:rsidP="00901C7F">
            <w:pPr>
              <w:autoSpaceDE w:val="0"/>
              <w:autoSpaceDN w:val="0"/>
              <w:adjustRightInd w:val="0"/>
              <w:spacing w:after="0" w:line="240" w:lineRule="auto"/>
              <w:jc w:val="both"/>
              <w:rPr>
                <w:rFonts w:ascii="Times New Roman" w:eastAsia="Calibri" w:hAnsi="Times New Roman" w:cs="Times New Roman"/>
                <w:sz w:val="12"/>
                <w:szCs w:val="12"/>
                <w:lang w:eastAsia="ru-RU"/>
              </w:rPr>
            </w:pPr>
            <w:r w:rsidRPr="00901C7F">
              <w:rPr>
                <w:rFonts w:ascii="Times New Roman" w:eastAsia="Calibri" w:hAnsi="Times New Roman" w:cs="Times New Roman"/>
                <w:sz w:val="12"/>
                <w:szCs w:val="12"/>
                <w:lang w:eastAsia="ru-RU"/>
              </w:rPr>
              <w:t>Количество нестационарных торговых объектов розничной торговли муниципального района Сергиевский</w:t>
            </w:r>
          </w:p>
        </w:tc>
        <w:tc>
          <w:tcPr>
            <w:tcW w:w="1704" w:type="pct"/>
            <w:tcBorders>
              <w:top w:val="single" w:sz="4" w:space="0" w:color="auto"/>
              <w:bottom w:val="single" w:sz="4" w:space="0" w:color="auto"/>
            </w:tcBorders>
          </w:tcPr>
          <w:p w:rsidR="00901C7F" w:rsidRPr="00901C7F" w:rsidRDefault="00901C7F" w:rsidP="00901C7F">
            <w:pPr>
              <w:spacing w:after="0" w:line="240" w:lineRule="auto"/>
              <w:jc w:val="center"/>
              <w:rPr>
                <w:rFonts w:ascii="Times New Roman" w:hAnsi="Times New Roman" w:cs="Times New Roman"/>
                <w:sz w:val="12"/>
                <w:szCs w:val="12"/>
              </w:rPr>
            </w:pPr>
            <w:r w:rsidRPr="00901C7F">
              <w:rPr>
                <w:rFonts w:ascii="Times New Roman" w:hAnsi="Times New Roman" w:cs="Times New Roman"/>
                <w:sz w:val="12"/>
                <w:szCs w:val="12"/>
              </w:rPr>
              <w:t xml:space="preserve">Показатель не рассчитывается, ведется </w:t>
            </w:r>
            <w:proofErr w:type="spellStart"/>
            <w:r w:rsidRPr="00901C7F">
              <w:rPr>
                <w:rFonts w:ascii="Times New Roman" w:hAnsi="Times New Roman" w:cs="Times New Roman"/>
                <w:sz w:val="12"/>
                <w:szCs w:val="12"/>
              </w:rPr>
              <w:t>пообъектный</w:t>
            </w:r>
            <w:proofErr w:type="spellEnd"/>
            <w:r w:rsidRPr="00901C7F">
              <w:rPr>
                <w:rFonts w:ascii="Times New Roman" w:hAnsi="Times New Roman" w:cs="Times New Roman"/>
                <w:sz w:val="12"/>
                <w:szCs w:val="12"/>
              </w:rPr>
              <w:t xml:space="preserve"> учет</w:t>
            </w:r>
          </w:p>
        </w:tc>
        <w:tc>
          <w:tcPr>
            <w:tcW w:w="1167" w:type="pct"/>
            <w:tcBorders>
              <w:top w:val="single" w:sz="4" w:space="0" w:color="auto"/>
              <w:bottom w:val="single" w:sz="4" w:space="0" w:color="auto"/>
            </w:tcBorders>
          </w:tcPr>
          <w:p w:rsidR="00901C7F" w:rsidRPr="00901C7F" w:rsidRDefault="00901C7F" w:rsidP="00901C7F">
            <w:pPr>
              <w:spacing w:after="0" w:line="240" w:lineRule="auto"/>
              <w:jc w:val="both"/>
              <w:rPr>
                <w:rFonts w:ascii="Times New Roman" w:hAnsi="Times New Roman" w:cs="Times New Roman"/>
                <w:sz w:val="12"/>
                <w:szCs w:val="12"/>
              </w:rPr>
            </w:pPr>
            <w:r w:rsidRPr="00901C7F">
              <w:rPr>
                <w:rFonts w:ascii="Times New Roman" w:hAnsi="Times New Roman" w:cs="Times New Roman"/>
                <w:sz w:val="12"/>
                <w:szCs w:val="12"/>
              </w:rPr>
              <w:t xml:space="preserve">Мониторинг торговой деятельности на территории муниципального района Сергиевский по данным поселений за отчетный год </w:t>
            </w:r>
          </w:p>
        </w:tc>
        <w:tc>
          <w:tcPr>
            <w:tcW w:w="648" w:type="pct"/>
            <w:tcBorders>
              <w:top w:val="single" w:sz="4" w:space="0" w:color="auto"/>
              <w:bottom w:val="single" w:sz="4" w:space="0" w:color="auto"/>
            </w:tcBorders>
          </w:tcPr>
          <w:p w:rsidR="00901C7F" w:rsidRPr="00901C7F" w:rsidRDefault="00901C7F" w:rsidP="00901C7F">
            <w:pPr>
              <w:spacing w:after="0" w:line="240" w:lineRule="auto"/>
              <w:jc w:val="center"/>
              <w:rPr>
                <w:rFonts w:ascii="Times New Roman" w:hAnsi="Times New Roman" w:cs="Times New Roman"/>
                <w:sz w:val="12"/>
                <w:szCs w:val="12"/>
              </w:rPr>
            </w:pPr>
          </w:p>
        </w:tc>
      </w:tr>
      <w:tr w:rsidR="00901C7F" w:rsidRPr="00901C7F" w:rsidTr="00901C7F">
        <w:tc>
          <w:tcPr>
            <w:tcW w:w="222" w:type="pct"/>
            <w:tcBorders>
              <w:top w:val="single" w:sz="4" w:space="0" w:color="auto"/>
              <w:bottom w:val="single" w:sz="4" w:space="0" w:color="auto"/>
            </w:tcBorders>
          </w:tcPr>
          <w:p w:rsidR="00901C7F" w:rsidRPr="00901C7F" w:rsidRDefault="00901C7F" w:rsidP="00901C7F">
            <w:pPr>
              <w:spacing w:after="0" w:line="240" w:lineRule="auto"/>
              <w:jc w:val="center"/>
              <w:rPr>
                <w:rFonts w:ascii="Times New Roman" w:hAnsi="Times New Roman" w:cs="Times New Roman"/>
                <w:sz w:val="12"/>
                <w:szCs w:val="12"/>
              </w:rPr>
            </w:pPr>
            <w:r w:rsidRPr="00901C7F">
              <w:rPr>
                <w:rFonts w:ascii="Times New Roman" w:hAnsi="Times New Roman" w:cs="Times New Roman"/>
                <w:sz w:val="12"/>
                <w:szCs w:val="12"/>
              </w:rPr>
              <w:t>7.</w:t>
            </w:r>
          </w:p>
        </w:tc>
        <w:tc>
          <w:tcPr>
            <w:tcW w:w="1259" w:type="pct"/>
            <w:tcBorders>
              <w:top w:val="single" w:sz="4" w:space="0" w:color="auto"/>
              <w:bottom w:val="single" w:sz="4" w:space="0" w:color="auto"/>
            </w:tcBorders>
          </w:tcPr>
          <w:p w:rsidR="00901C7F" w:rsidRPr="00901C7F" w:rsidRDefault="00901C7F" w:rsidP="00901C7F">
            <w:pPr>
              <w:autoSpaceDE w:val="0"/>
              <w:autoSpaceDN w:val="0"/>
              <w:adjustRightInd w:val="0"/>
              <w:spacing w:after="0" w:line="240" w:lineRule="auto"/>
              <w:jc w:val="both"/>
              <w:rPr>
                <w:rFonts w:ascii="Times New Roman" w:eastAsia="Calibri" w:hAnsi="Times New Roman" w:cs="Times New Roman"/>
                <w:sz w:val="12"/>
                <w:szCs w:val="12"/>
                <w:lang w:eastAsia="ru-RU"/>
              </w:rPr>
            </w:pPr>
            <w:r w:rsidRPr="00901C7F">
              <w:rPr>
                <w:rFonts w:ascii="Times New Roman" w:eastAsia="Calibri" w:hAnsi="Times New Roman" w:cs="Times New Roman"/>
                <w:sz w:val="12"/>
                <w:szCs w:val="12"/>
                <w:lang w:eastAsia="ru-RU"/>
              </w:rPr>
              <w:t>Торговая площадь стационарных торговых объектов муниципального района Сергиевский</w:t>
            </w:r>
          </w:p>
        </w:tc>
        <w:tc>
          <w:tcPr>
            <w:tcW w:w="1704" w:type="pct"/>
            <w:tcBorders>
              <w:top w:val="single" w:sz="4" w:space="0" w:color="auto"/>
              <w:bottom w:val="single" w:sz="4" w:space="0" w:color="auto"/>
            </w:tcBorders>
          </w:tcPr>
          <w:p w:rsidR="00901C7F" w:rsidRPr="00901C7F" w:rsidRDefault="00901C7F" w:rsidP="00901C7F">
            <w:pPr>
              <w:spacing w:after="0" w:line="240" w:lineRule="auto"/>
              <w:jc w:val="center"/>
              <w:rPr>
                <w:rFonts w:ascii="Times New Roman" w:hAnsi="Times New Roman" w:cs="Times New Roman"/>
                <w:sz w:val="12"/>
                <w:szCs w:val="12"/>
              </w:rPr>
            </w:pPr>
            <w:r w:rsidRPr="00901C7F">
              <w:rPr>
                <w:rFonts w:ascii="Times New Roman" w:hAnsi="Times New Roman" w:cs="Times New Roman"/>
                <w:sz w:val="12"/>
                <w:szCs w:val="12"/>
              </w:rPr>
              <w:t xml:space="preserve">Показатель не рассчитывается, ведется </w:t>
            </w:r>
            <w:proofErr w:type="spellStart"/>
            <w:r w:rsidRPr="00901C7F">
              <w:rPr>
                <w:rFonts w:ascii="Times New Roman" w:hAnsi="Times New Roman" w:cs="Times New Roman"/>
                <w:sz w:val="12"/>
                <w:szCs w:val="12"/>
              </w:rPr>
              <w:t>пообъектный</w:t>
            </w:r>
            <w:proofErr w:type="spellEnd"/>
            <w:r w:rsidRPr="00901C7F">
              <w:rPr>
                <w:rFonts w:ascii="Times New Roman" w:hAnsi="Times New Roman" w:cs="Times New Roman"/>
                <w:sz w:val="12"/>
                <w:szCs w:val="12"/>
              </w:rPr>
              <w:t xml:space="preserve"> учет</w:t>
            </w:r>
          </w:p>
        </w:tc>
        <w:tc>
          <w:tcPr>
            <w:tcW w:w="1167" w:type="pct"/>
            <w:tcBorders>
              <w:top w:val="single" w:sz="4" w:space="0" w:color="auto"/>
              <w:bottom w:val="single" w:sz="4" w:space="0" w:color="auto"/>
            </w:tcBorders>
          </w:tcPr>
          <w:p w:rsidR="00901C7F" w:rsidRPr="00901C7F" w:rsidRDefault="00901C7F" w:rsidP="00901C7F">
            <w:pPr>
              <w:spacing w:after="0" w:line="240" w:lineRule="auto"/>
              <w:jc w:val="both"/>
              <w:rPr>
                <w:rFonts w:ascii="Times New Roman" w:hAnsi="Times New Roman" w:cs="Times New Roman"/>
                <w:sz w:val="12"/>
                <w:szCs w:val="12"/>
              </w:rPr>
            </w:pPr>
            <w:r w:rsidRPr="00901C7F">
              <w:rPr>
                <w:rFonts w:ascii="Times New Roman" w:hAnsi="Times New Roman" w:cs="Times New Roman"/>
                <w:sz w:val="12"/>
                <w:szCs w:val="12"/>
              </w:rPr>
              <w:t xml:space="preserve">Мониторинг торговой деятельности на территории муниципального района Сергиевский по данным поселений за отчетный год </w:t>
            </w:r>
          </w:p>
        </w:tc>
        <w:tc>
          <w:tcPr>
            <w:tcW w:w="648" w:type="pct"/>
            <w:tcBorders>
              <w:top w:val="single" w:sz="4" w:space="0" w:color="auto"/>
              <w:bottom w:val="single" w:sz="4" w:space="0" w:color="auto"/>
            </w:tcBorders>
          </w:tcPr>
          <w:p w:rsidR="00901C7F" w:rsidRPr="00901C7F" w:rsidRDefault="00901C7F" w:rsidP="00901C7F">
            <w:pPr>
              <w:spacing w:after="0" w:line="240" w:lineRule="auto"/>
              <w:jc w:val="center"/>
              <w:rPr>
                <w:rFonts w:ascii="Times New Roman" w:hAnsi="Times New Roman" w:cs="Times New Roman"/>
                <w:sz w:val="12"/>
                <w:szCs w:val="12"/>
              </w:rPr>
            </w:pPr>
          </w:p>
        </w:tc>
      </w:tr>
      <w:tr w:rsidR="00901C7F" w:rsidRPr="00901C7F" w:rsidTr="00901C7F">
        <w:tc>
          <w:tcPr>
            <w:tcW w:w="222" w:type="pct"/>
            <w:tcBorders>
              <w:top w:val="single" w:sz="4" w:space="0" w:color="auto"/>
              <w:bottom w:val="single" w:sz="4" w:space="0" w:color="auto"/>
            </w:tcBorders>
          </w:tcPr>
          <w:p w:rsidR="00901C7F" w:rsidRPr="00901C7F" w:rsidRDefault="00901C7F" w:rsidP="00901C7F">
            <w:pPr>
              <w:spacing w:after="0" w:line="240" w:lineRule="auto"/>
              <w:jc w:val="center"/>
              <w:rPr>
                <w:rFonts w:ascii="Times New Roman" w:hAnsi="Times New Roman" w:cs="Times New Roman"/>
                <w:sz w:val="12"/>
                <w:szCs w:val="12"/>
              </w:rPr>
            </w:pPr>
            <w:r w:rsidRPr="00901C7F">
              <w:rPr>
                <w:rFonts w:ascii="Times New Roman" w:hAnsi="Times New Roman" w:cs="Times New Roman"/>
                <w:sz w:val="12"/>
                <w:szCs w:val="12"/>
              </w:rPr>
              <w:t>8.</w:t>
            </w:r>
          </w:p>
        </w:tc>
        <w:tc>
          <w:tcPr>
            <w:tcW w:w="1259" w:type="pct"/>
            <w:tcBorders>
              <w:top w:val="single" w:sz="4" w:space="0" w:color="auto"/>
              <w:bottom w:val="single" w:sz="4" w:space="0" w:color="auto"/>
            </w:tcBorders>
          </w:tcPr>
          <w:p w:rsidR="00901C7F" w:rsidRPr="00901C7F" w:rsidRDefault="00901C7F" w:rsidP="00901C7F">
            <w:pPr>
              <w:autoSpaceDE w:val="0"/>
              <w:autoSpaceDN w:val="0"/>
              <w:adjustRightInd w:val="0"/>
              <w:spacing w:after="0" w:line="240" w:lineRule="auto"/>
              <w:jc w:val="both"/>
              <w:rPr>
                <w:rFonts w:ascii="Times New Roman" w:eastAsia="Calibri" w:hAnsi="Times New Roman" w:cs="Times New Roman"/>
                <w:sz w:val="12"/>
                <w:szCs w:val="12"/>
                <w:lang w:eastAsia="ru-RU"/>
              </w:rPr>
            </w:pPr>
            <w:r w:rsidRPr="00901C7F">
              <w:rPr>
                <w:rFonts w:ascii="Times New Roman" w:eastAsia="Calibri" w:hAnsi="Times New Roman" w:cs="Times New Roman"/>
                <w:sz w:val="12"/>
                <w:szCs w:val="12"/>
                <w:lang w:eastAsia="ru-RU"/>
              </w:rPr>
              <w:t>Количество публикаций и сообщений в средствах массовой информации, направленных на повышение потребительской грамотности</w:t>
            </w:r>
          </w:p>
        </w:tc>
        <w:tc>
          <w:tcPr>
            <w:tcW w:w="1704" w:type="pct"/>
            <w:tcBorders>
              <w:top w:val="single" w:sz="4" w:space="0" w:color="auto"/>
              <w:bottom w:val="single" w:sz="4" w:space="0" w:color="auto"/>
            </w:tcBorders>
          </w:tcPr>
          <w:p w:rsidR="00901C7F" w:rsidRPr="00901C7F" w:rsidRDefault="00901C7F" w:rsidP="00901C7F">
            <w:pPr>
              <w:spacing w:after="0" w:line="240" w:lineRule="auto"/>
              <w:jc w:val="center"/>
              <w:rPr>
                <w:rFonts w:ascii="Times New Roman" w:hAnsi="Times New Roman" w:cs="Times New Roman"/>
                <w:sz w:val="12"/>
                <w:szCs w:val="12"/>
              </w:rPr>
            </w:pPr>
            <w:r w:rsidRPr="00901C7F">
              <w:rPr>
                <w:rFonts w:ascii="Times New Roman" w:hAnsi="Times New Roman" w:cs="Times New Roman"/>
                <w:sz w:val="12"/>
                <w:szCs w:val="12"/>
              </w:rPr>
              <w:t>Показатель не рассчитывается, ведется количественный учет</w:t>
            </w:r>
          </w:p>
        </w:tc>
        <w:tc>
          <w:tcPr>
            <w:tcW w:w="1167" w:type="pct"/>
            <w:tcBorders>
              <w:top w:val="single" w:sz="4" w:space="0" w:color="auto"/>
              <w:bottom w:val="single" w:sz="4" w:space="0" w:color="auto"/>
            </w:tcBorders>
          </w:tcPr>
          <w:p w:rsidR="00901C7F" w:rsidRPr="00901C7F" w:rsidRDefault="00901C7F" w:rsidP="00901C7F">
            <w:pPr>
              <w:spacing w:after="0" w:line="240" w:lineRule="auto"/>
              <w:jc w:val="both"/>
              <w:rPr>
                <w:rFonts w:ascii="Times New Roman" w:hAnsi="Times New Roman" w:cs="Times New Roman"/>
                <w:sz w:val="12"/>
                <w:szCs w:val="12"/>
              </w:rPr>
            </w:pPr>
            <w:r w:rsidRPr="00901C7F">
              <w:rPr>
                <w:rFonts w:ascii="Times New Roman" w:hAnsi="Times New Roman" w:cs="Times New Roman"/>
                <w:sz w:val="12"/>
                <w:szCs w:val="12"/>
              </w:rPr>
              <w:t>Данные отдела торговли и экономического развития администрации м. р. Сергиевский</w:t>
            </w:r>
          </w:p>
        </w:tc>
        <w:tc>
          <w:tcPr>
            <w:tcW w:w="648" w:type="pct"/>
            <w:tcBorders>
              <w:top w:val="single" w:sz="4" w:space="0" w:color="auto"/>
              <w:bottom w:val="single" w:sz="4" w:space="0" w:color="auto"/>
            </w:tcBorders>
          </w:tcPr>
          <w:p w:rsidR="00901C7F" w:rsidRPr="00901C7F" w:rsidRDefault="00901C7F" w:rsidP="00901C7F">
            <w:pPr>
              <w:spacing w:after="0" w:line="240" w:lineRule="auto"/>
              <w:jc w:val="center"/>
              <w:rPr>
                <w:rFonts w:ascii="Times New Roman" w:hAnsi="Times New Roman" w:cs="Times New Roman"/>
                <w:sz w:val="12"/>
                <w:szCs w:val="12"/>
              </w:rPr>
            </w:pPr>
          </w:p>
        </w:tc>
      </w:tr>
    </w:tbl>
    <w:p w:rsidR="00901C7F" w:rsidRDefault="00901C7F" w:rsidP="00901C7F">
      <w:pPr>
        <w:tabs>
          <w:tab w:val="left" w:pos="284"/>
        </w:tabs>
        <w:spacing w:after="0" w:line="240" w:lineRule="auto"/>
        <w:ind w:firstLine="284"/>
        <w:jc w:val="center"/>
        <w:rPr>
          <w:rFonts w:ascii="Times New Roman" w:eastAsia="Calibri" w:hAnsi="Times New Roman" w:cs="Times New Roman"/>
          <w:sz w:val="12"/>
          <w:szCs w:val="12"/>
        </w:rPr>
      </w:pPr>
    </w:p>
    <w:p w:rsidR="00901C7F" w:rsidRPr="00901C7F" w:rsidRDefault="00901C7F" w:rsidP="00901C7F">
      <w:pPr>
        <w:tabs>
          <w:tab w:val="left" w:pos="284"/>
        </w:tabs>
        <w:spacing w:after="0" w:line="240" w:lineRule="auto"/>
        <w:ind w:firstLine="284"/>
        <w:jc w:val="center"/>
        <w:rPr>
          <w:rFonts w:ascii="Times New Roman" w:eastAsia="Calibri" w:hAnsi="Times New Roman" w:cs="Times New Roman"/>
          <w:sz w:val="12"/>
          <w:szCs w:val="12"/>
        </w:rPr>
      </w:pPr>
      <w:r w:rsidRPr="00901C7F">
        <w:rPr>
          <w:rFonts w:ascii="Times New Roman" w:eastAsia="Calibri" w:hAnsi="Times New Roman" w:cs="Times New Roman"/>
          <w:sz w:val="12"/>
          <w:szCs w:val="12"/>
        </w:rPr>
        <w:t>Администрация</w:t>
      </w:r>
    </w:p>
    <w:p w:rsidR="00901C7F" w:rsidRPr="00901C7F" w:rsidRDefault="00901C7F" w:rsidP="00901C7F">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901C7F">
        <w:rPr>
          <w:rFonts w:ascii="Times New Roman" w:eastAsia="Calibri" w:hAnsi="Times New Roman" w:cs="Times New Roman"/>
          <w:sz w:val="12"/>
          <w:szCs w:val="12"/>
        </w:rPr>
        <w:t>Сергиевский</w:t>
      </w:r>
    </w:p>
    <w:p w:rsidR="00901C7F" w:rsidRPr="00901C7F" w:rsidRDefault="00901C7F" w:rsidP="00901C7F">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  Самарской области</w:t>
      </w:r>
    </w:p>
    <w:p w:rsidR="00901C7F" w:rsidRPr="00901C7F" w:rsidRDefault="00901C7F" w:rsidP="00901C7F">
      <w:pPr>
        <w:tabs>
          <w:tab w:val="left" w:pos="284"/>
        </w:tabs>
        <w:spacing w:after="0" w:line="240" w:lineRule="auto"/>
        <w:ind w:firstLine="284"/>
        <w:jc w:val="center"/>
        <w:rPr>
          <w:rFonts w:ascii="Times New Roman" w:eastAsia="Calibri" w:hAnsi="Times New Roman" w:cs="Times New Roman"/>
          <w:sz w:val="12"/>
          <w:szCs w:val="12"/>
        </w:rPr>
      </w:pPr>
      <w:r w:rsidRPr="00901C7F">
        <w:rPr>
          <w:rFonts w:ascii="Times New Roman" w:eastAsia="Calibri" w:hAnsi="Times New Roman" w:cs="Times New Roman"/>
          <w:sz w:val="12"/>
          <w:szCs w:val="12"/>
        </w:rPr>
        <w:lastRenderedPageBreak/>
        <w:t>ПОСТАНОВЛЕНИЕ</w:t>
      </w:r>
    </w:p>
    <w:p w:rsidR="00901C7F" w:rsidRDefault="00901C7F" w:rsidP="00901C7F">
      <w:pPr>
        <w:tabs>
          <w:tab w:val="left" w:pos="284"/>
        </w:tabs>
        <w:spacing w:after="0" w:line="240" w:lineRule="auto"/>
        <w:rPr>
          <w:rFonts w:ascii="Times New Roman" w:eastAsia="Calibri" w:hAnsi="Times New Roman" w:cs="Times New Roman"/>
          <w:sz w:val="12"/>
          <w:szCs w:val="12"/>
        </w:rPr>
      </w:pPr>
      <w:r w:rsidRPr="00901C7F">
        <w:rPr>
          <w:rFonts w:ascii="Times New Roman" w:eastAsia="Calibri" w:hAnsi="Times New Roman" w:cs="Times New Roman"/>
          <w:sz w:val="12"/>
          <w:szCs w:val="12"/>
        </w:rPr>
        <w:t>«10» апреля 2020г.</w:t>
      </w:r>
      <w:r>
        <w:rPr>
          <w:rFonts w:ascii="Times New Roman" w:eastAsia="Calibri" w:hAnsi="Times New Roman" w:cs="Times New Roman"/>
          <w:sz w:val="12"/>
          <w:szCs w:val="12"/>
        </w:rPr>
        <w:t xml:space="preserve">                                                                                                                                                                                                       </w:t>
      </w:r>
      <w:r w:rsidRPr="00901C7F">
        <w:rPr>
          <w:rFonts w:ascii="Times New Roman" w:eastAsia="Calibri" w:hAnsi="Times New Roman" w:cs="Times New Roman"/>
          <w:sz w:val="12"/>
          <w:szCs w:val="12"/>
        </w:rPr>
        <w:t xml:space="preserve">        № 422</w:t>
      </w:r>
    </w:p>
    <w:p w:rsidR="00901C7F" w:rsidRDefault="00901C7F" w:rsidP="00901C7F">
      <w:pPr>
        <w:tabs>
          <w:tab w:val="left" w:pos="284"/>
        </w:tabs>
        <w:spacing w:after="0" w:line="240" w:lineRule="auto"/>
        <w:jc w:val="center"/>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Об утверждении </w:t>
      </w:r>
      <w:r w:rsidRPr="00901C7F">
        <w:rPr>
          <w:rFonts w:ascii="Times New Roman" w:eastAsia="Calibri" w:hAnsi="Times New Roman" w:cs="Times New Roman"/>
          <w:sz w:val="12"/>
          <w:szCs w:val="12"/>
        </w:rPr>
        <w:t xml:space="preserve"> А</w:t>
      </w:r>
      <w:r>
        <w:rPr>
          <w:rFonts w:ascii="Times New Roman" w:eastAsia="Calibri" w:hAnsi="Times New Roman" w:cs="Times New Roman"/>
          <w:sz w:val="12"/>
          <w:szCs w:val="12"/>
        </w:rPr>
        <w:t xml:space="preserve">дминистративного регламента </w:t>
      </w:r>
      <w:r w:rsidRPr="00901C7F">
        <w:rPr>
          <w:rFonts w:ascii="Times New Roman" w:eastAsia="Calibri" w:hAnsi="Times New Roman" w:cs="Times New Roman"/>
          <w:sz w:val="12"/>
          <w:szCs w:val="12"/>
        </w:rPr>
        <w:t>предоставления  Муниципальным казенным учреждением «Управление заказчика – застройщика, архитектуры и градостроительства» муниципального района Сергиевский муниципальной услуги «Согласование планируемого размещения прокладки, переноса или переустройства инженерных коммуникаций в границах полосы отвода и (или) придорожных полос автомобильной дороги общего пользования местного значения и заключению договора на прокладку, перенос, переустройство и (или) эксплуатацию инженерных коммуникаций в границах полосы отвода автомобильной дороги</w:t>
      </w:r>
      <w:proofErr w:type="gramEnd"/>
      <w:r w:rsidRPr="00901C7F">
        <w:rPr>
          <w:rFonts w:ascii="Times New Roman" w:eastAsia="Calibri" w:hAnsi="Times New Roman" w:cs="Times New Roman"/>
          <w:sz w:val="12"/>
          <w:szCs w:val="12"/>
        </w:rPr>
        <w:t xml:space="preserve"> общего пользования местного значения»</w:t>
      </w:r>
    </w:p>
    <w:p w:rsidR="00901C7F" w:rsidRPr="00901C7F" w:rsidRDefault="00901C7F" w:rsidP="00901C7F">
      <w:pPr>
        <w:tabs>
          <w:tab w:val="left" w:pos="284"/>
        </w:tabs>
        <w:spacing w:after="0" w:line="240" w:lineRule="auto"/>
        <w:ind w:firstLine="284"/>
        <w:jc w:val="both"/>
        <w:rPr>
          <w:rFonts w:ascii="Times New Roman" w:eastAsia="Calibri" w:hAnsi="Times New Roman" w:cs="Times New Roman"/>
          <w:sz w:val="12"/>
          <w:szCs w:val="12"/>
        </w:rPr>
      </w:pPr>
      <w:proofErr w:type="gramStart"/>
      <w:r w:rsidRPr="00901C7F">
        <w:rPr>
          <w:rFonts w:ascii="Times New Roman" w:eastAsia="Calibri" w:hAnsi="Times New Roman" w:cs="Times New Roman"/>
          <w:sz w:val="12"/>
          <w:szCs w:val="12"/>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 района Сергиевский», постановлением администрации муниципального района Сергиевский № 1189 от 23.10.2013</w:t>
      </w:r>
      <w:proofErr w:type="gramEnd"/>
      <w:r w:rsidRPr="00901C7F">
        <w:rPr>
          <w:rFonts w:ascii="Times New Roman" w:eastAsia="Calibri" w:hAnsi="Times New Roman" w:cs="Times New Roman"/>
          <w:sz w:val="12"/>
          <w:szCs w:val="12"/>
        </w:rPr>
        <w:t xml:space="preserve">г. «Об утверждении Порядка разработки, согласования и утверждения административных регламентов предоставления муниципальных услуг», администрация муниципального района Сергиевский </w:t>
      </w:r>
    </w:p>
    <w:p w:rsidR="00901C7F" w:rsidRDefault="00901C7F" w:rsidP="00901C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901C7F" w:rsidRDefault="00901C7F" w:rsidP="00901C7F">
      <w:pPr>
        <w:tabs>
          <w:tab w:val="left" w:pos="284"/>
        </w:tabs>
        <w:spacing w:after="0" w:line="240" w:lineRule="auto"/>
        <w:ind w:firstLine="284"/>
        <w:jc w:val="both"/>
        <w:rPr>
          <w:rFonts w:ascii="Times New Roman" w:eastAsia="Calibri" w:hAnsi="Times New Roman" w:cs="Times New Roman"/>
          <w:sz w:val="12"/>
          <w:szCs w:val="12"/>
        </w:rPr>
      </w:pPr>
      <w:r w:rsidRPr="00901C7F">
        <w:rPr>
          <w:rFonts w:ascii="Times New Roman" w:eastAsia="Calibri" w:hAnsi="Times New Roman" w:cs="Times New Roman"/>
          <w:sz w:val="12"/>
          <w:szCs w:val="12"/>
        </w:rPr>
        <w:t xml:space="preserve">1. </w:t>
      </w:r>
      <w:proofErr w:type="gramStart"/>
      <w:r w:rsidRPr="00901C7F">
        <w:rPr>
          <w:rFonts w:ascii="Times New Roman" w:eastAsia="Calibri" w:hAnsi="Times New Roman" w:cs="Times New Roman"/>
          <w:sz w:val="12"/>
          <w:szCs w:val="12"/>
        </w:rPr>
        <w:t>Утвердить Административный регламент предоставления Муниципальным казенным учреждением  «Управление заказчика – застройщика, архитектуры и градостроительства» муниципального района Сергиевский муниципальной услуги «Согласование планируемого размещения прокладки, переноса или переустройства инженерных коммуникаций в границах полосы отвода и (или) придорожных полос автомобильной дороги общего пользования местного значения и заключению договора на прокладку, перенос, переустройство и (или) эксплуатацию инженерных коммуникаций в границах полосы отвода автомобильной дороги общего</w:t>
      </w:r>
      <w:proofErr w:type="gramEnd"/>
      <w:r w:rsidRPr="00901C7F">
        <w:rPr>
          <w:rFonts w:ascii="Times New Roman" w:eastAsia="Calibri" w:hAnsi="Times New Roman" w:cs="Times New Roman"/>
          <w:sz w:val="12"/>
          <w:szCs w:val="12"/>
        </w:rPr>
        <w:t xml:space="preserve"> пользования местного значения» согласно приложению №1 к настоящему постановлению.</w:t>
      </w:r>
    </w:p>
    <w:p w:rsidR="00901C7F" w:rsidRDefault="00901C7F" w:rsidP="00901C7F">
      <w:pPr>
        <w:tabs>
          <w:tab w:val="left" w:pos="284"/>
        </w:tabs>
        <w:spacing w:after="0" w:line="240" w:lineRule="auto"/>
        <w:ind w:firstLine="284"/>
        <w:jc w:val="both"/>
        <w:rPr>
          <w:rFonts w:ascii="Times New Roman" w:eastAsia="Calibri" w:hAnsi="Times New Roman" w:cs="Times New Roman"/>
          <w:sz w:val="12"/>
          <w:szCs w:val="12"/>
        </w:rPr>
      </w:pPr>
      <w:r w:rsidRPr="00901C7F">
        <w:rPr>
          <w:rFonts w:ascii="Times New Roman" w:eastAsia="Calibri" w:hAnsi="Times New Roman" w:cs="Times New Roman"/>
          <w:sz w:val="12"/>
          <w:szCs w:val="12"/>
        </w:rPr>
        <w:t xml:space="preserve">2.  Опубликовать настоящее постановление </w:t>
      </w:r>
      <w:r>
        <w:rPr>
          <w:rFonts w:ascii="Times New Roman" w:eastAsia="Calibri" w:hAnsi="Times New Roman" w:cs="Times New Roman"/>
          <w:sz w:val="12"/>
          <w:szCs w:val="12"/>
        </w:rPr>
        <w:t>в газете «Сергиевский вестник».</w:t>
      </w:r>
    </w:p>
    <w:p w:rsidR="00901C7F" w:rsidRDefault="00901C7F" w:rsidP="00901C7F">
      <w:pPr>
        <w:tabs>
          <w:tab w:val="left" w:pos="284"/>
        </w:tabs>
        <w:spacing w:after="0" w:line="240" w:lineRule="auto"/>
        <w:ind w:firstLine="284"/>
        <w:jc w:val="both"/>
        <w:rPr>
          <w:rFonts w:ascii="Times New Roman" w:eastAsia="Calibri" w:hAnsi="Times New Roman" w:cs="Times New Roman"/>
          <w:sz w:val="12"/>
          <w:szCs w:val="12"/>
        </w:rPr>
      </w:pPr>
      <w:r w:rsidRPr="00901C7F">
        <w:rPr>
          <w:rFonts w:ascii="Times New Roman" w:eastAsia="Calibri" w:hAnsi="Times New Roman" w:cs="Times New Roman"/>
          <w:sz w:val="12"/>
          <w:szCs w:val="12"/>
        </w:rPr>
        <w:t xml:space="preserve">3.  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901C7F" w:rsidRPr="00901C7F" w:rsidRDefault="00901C7F" w:rsidP="00901C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901C7F">
        <w:rPr>
          <w:rFonts w:ascii="Times New Roman" w:eastAsia="Calibri" w:hAnsi="Times New Roman" w:cs="Times New Roman"/>
          <w:sz w:val="12"/>
          <w:szCs w:val="12"/>
        </w:rPr>
        <w:t>Контроль  за</w:t>
      </w:r>
      <w:proofErr w:type="gramEnd"/>
      <w:r w:rsidRPr="00901C7F">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«Управления заказчика – застройщика, архитектуры и градостроительства» муниципального района Сергиевский Астапову Е.А.</w:t>
      </w:r>
    </w:p>
    <w:p w:rsidR="00901C7F" w:rsidRPr="00901C7F" w:rsidRDefault="00901C7F" w:rsidP="00901C7F">
      <w:pPr>
        <w:tabs>
          <w:tab w:val="left" w:pos="284"/>
        </w:tabs>
        <w:spacing w:after="0" w:line="240" w:lineRule="auto"/>
        <w:ind w:firstLine="284"/>
        <w:jc w:val="right"/>
        <w:rPr>
          <w:rFonts w:ascii="Times New Roman" w:eastAsia="Calibri" w:hAnsi="Times New Roman" w:cs="Times New Roman"/>
          <w:sz w:val="12"/>
          <w:szCs w:val="12"/>
        </w:rPr>
      </w:pPr>
      <w:r w:rsidRPr="00901C7F">
        <w:rPr>
          <w:rFonts w:ascii="Times New Roman" w:eastAsia="Calibri" w:hAnsi="Times New Roman" w:cs="Times New Roman"/>
          <w:sz w:val="12"/>
          <w:szCs w:val="12"/>
        </w:rPr>
        <w:t>Глава муниципального района Сергиевский</w:t>
      </w:r>
    </w:p>
    <w:p w:rsidR="00901C7F" w:rsidRDefault="00901C7F" w:rsidP="00901C7F">
      <w:pPr>
        <w:tabs>
          <w:tab w:val="left" w:pos="284"/>
        </w:tabs>
        <w:spacing w:after="0" w:line="240" w:lineRule="auto"/>
        <w:ind w:firstLine="284"/>
        <w:jc w:val="right"/>
        <w:rPr>
          <w:rFonts w:ascii="Times New Roman" w:eastAsia="Calibri" w:hAnsi="Times New Roman" w:cs="Times New Roman"/>
          <w:sz w:val="12"/>
          <w:szCs w:val="12"/>
        </w:rPr>
      </w:pPr>
      <w:r w:rsidRPr="00901C7F">
        <w:rPr>
          <w:rFonts w:ascii="Times New Roman" w:eastAsia="Calibri" w:hAnsi="Times New Roman" w:cs="Times New Roman"/>
          <w:sz w:val="12"/>
          <w:szCs w:val="12"/>
        </w:rPr>
        <w:t xml:space="preserve">Самарской области            </w:t>
      </w:r>
    </w:p>
    <w:p w:rsidR="00901C7F" w:rsidRDefault="00901C7F" w:rsidP="00901C7F">
      <w:pPr>
        <w:tabs>
          <w:tab w:val="left" w:pos="284"/>
        </w:tabs>
        <w:spacing w:after="0" w:line="240" w:lineRule="auto"/>
        <w:ind w:firstLine="284"/>
        <w:jc w:val="right"/>
        <w:rPr>
          <w:rFonts w:ascii="Times New Roman" w:eastAsia="Calibri" w:hAnsi="Times New Roman" w:cs="Times New Roman"/>
          <w:sz w:val="12"/>
          <w:szCs w:val="12"/>
        </w:rPr>
      </w:pPr>
      <w:r w:rsidRPr="00901C7F">
        <w:rPr>
          <w:rFonts w:ascii="Times New Roman" w:eastAsia="Calibri" w:hAnsi="Times New Roman" w:cs="Times New Roman"/>
          <w:sz w:val="12"/>
          <w:szCs w:val="12"/>
        </w:rPr>
        <w:t xml:space="preserve">                                                            А.А. Веселов  </w:t>
      </w:r>
    </w:p>
    <w:p w:rsid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Приложение № 1 </w:t>
      </w: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                                                                            к постановлению администрации</w:t>
      </w: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                                                                                   муниципального района   Сергиевский </w:t>
      </w:r>
    </w:p>
    <w:p w:rsid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                                                                                     № 442 от «10» апреля 2020г.    </w:t>
      </w:r>
    </w:p>
    <w:p w:rsidR="00EE0131" w:rsidRDefault="00EE0131" w:rsidP="00EE0131">
      <w:pPr>
        <w:tabs>
          <w:tab w:val="left" w:pos="284"/>
        </w:tabs>
        <w:spacing w:after="0" w:line="240" w:lineRule="auto"/>
        <w:ind w:firstLine="284"/>
        <w:jc w:val="center"/>
        <w:rPr>
          <w:rFonts w:ascii="Times New Roman" w:eastAsia="Calibri" w:hAnsi="Times New Roman" w:cs="Times New Roman"/>
          <w:b/>
          <w:sz w:val="12"/>
          <w:szCs w:val="12"/>
        </w:rPr>
      </w:pPr>
      <w:proofErr w:type="gramStart"/>
      <w:r w:rsidRPr="00EE0131">
        <w:rPr>
          <w:rFonts w:ascii="Times New Roman" w:eastAsia="Calibri" w:hAnsi="Times New Roman" w:cs="Times New Roman"/>
          <w:b/>
          <w:sz w:val="12"/>
          <w:szCs w:val="12"/>
        </w:rPr>
        <w:t>Административный регламент предоставления Муниципальным казенным учреждением «Управление заказчика-застройщика, архитектуры и градостроительства» муниципального района Сергиевский муниципальной услуги «Согласование планируемого размещения прокладки, переноса или переустройства инженерных коммуникаций в границах полосы отвода и (или) придорожных полос автомобильной дороги общего пользования местного значения и заключению договора на прокладку, перенос, переустройство и (или) эксплуатацию инженерных коммуникаций в границах полосы отвода автомобильной дороги общего пользования местного</w:t>
      </w:r>
      <w:proofErr w:type="gramEnd"/>
      <w:r w:rsidRPr="00EE0131">
        <w:rPr>
          <w:rFonts w:ascii="Times New Roman" w:eastAsia="Calibri" w:hAnsi="Times New Roman" w:cs="Times New Roman"/>
          <w:b/>
          <w:sz w:val="12"/>
          <w:szCs w:val="12"/>
        </w:rPr>
        <w:t xml:space="preserve"> значения»</w:t>
      </w:r>
    </w:p>
    <w:p w:rsidR="00EE0131" w:rsidRPr="00EE0131" w:rsidRDefault="00EE0131" w:rsidP="00EE0131">
      <w:pPr>
        <w:tabs>
          <w:tab w:val="left" w:pos="284"/>
        </w:tabs>
        <w:spacing w:after="0" w:line="240" w:lineRule="auto"/>
        <w:ind w:firstLine="284"/>
        <w:jc w:val="center"/>
        <w:rPr>
          <w:rFonts w:ascii="Times New Roman" w:eastAsia="Calibri" w:hAnsi="Times New Roman" w:cs="Times New Roman"/>
          <w:b/>
          <w:sz w:val="12"/>
          <w:szCs w:val="12"/>
        </w:rPr>
      </w:pPr>
    </w:p>
    <w:p w:rsidR="00EE0131" w:rsidRPr="00EE0131" w:rsidRDefault="00EE0131" w:rsidP="00EE0131">
      <w:pPr>
        <w:tabs>
          <w:tab w:val="left" w:pos="284"/>
        </w:tabs>
        <w:spacing w:after="0" w:line="240" w:lineRule="auto"/>
        <w:ind w:firstLine="284"/>
        <w:jc w:val="center"/>
        <w:rPr>
          <w:rFonts w:ascii="Times New Roman" w:eastAsia="Calibri" w:hAnsi="Times New Roman" w:cs="Times New Roman"/>
          <w:b/>
          <w:sz w:val="12"/>
          <w:szCs w:val="12"/>
        </w:rPr>
      </w:pPr>
      <w:r w:rsidRPr="00EE0131">
        <w:rPr>
          <w:rFonts w:ascii="Times New Roman" w:eastAsia="Calibri" w:hAnsi="Times New Roman" w:cs="Times New Roman"/>
          <w:b/>
          <w:sz w:val="12"/>
          <w:szCs w:val="12"/>
        </w:rPr>
        <w:t>1. Общие положения</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1.1. Общие сведения о муниципальной услуге.</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proofErr w:type="gramStart"/>
      <w:r w:rsidRPr="00EE0131">
        <w:rPr>
          <w:rFonts w:ascii="Times New Roman" w:eastAsia="Calibri" w:hAnsi="Times New Roman" w:cs="Times New Roman"/>
          <w:sz w:val="12"/>
          <w:szCs w:val="12"/>
        </w:rPr>
        <w:t>Настоящий Административный регламент предоставления Муниципальным казенным учреждением «Управление заказчика-застройщика, архитектуры  и градостроительства» муниципального района Сергиевский (далее – Учреждение, МКУ «УЗЗ и АГ»)  муниципальной услуги  «Согласование планируемого размещения прокладки, переноса или переустройства инженерных коммуникаций в границах полосы отвода и (или) придорожных полос автомобильной дороги общего пользования местного значения и заключению договора на прокладку, перенос, переустройство и (или) эксплуатацию инженерных коммуникаций в границах</w:t>
      </w:r>
      <w:proofErr w:type="gramEnd"/>
      <w:r w:rsidRPr="00EE0131">
        <w:rPr>
          <w:rFonts w:ascii="Times New Roman" w:eastAsia="Calibri" w:hAnsi="Times New Roman" w:cs="Times New Roman"/>
          <w:sz w:val="12"/>
          <w:szCs w:val="12"/>
        </w:rPr>
        <w:t xml:space="preserve"> </w:t>
      </w:r>
      <w:proofErr w:type="gramStart"/>
      <w:r w:rsidRPr="00EE0131">
        <w:rPr>
          <w:rFonts w:ascii="Times New Roman" w:eastAsia="Calibri" w:hAnsi="Times New Roman" w:cs="Times New Roman"/>
          <w:sz w:val="12"/>
          <w:szCs w:val="12"/>
        </w:rPr>
        <w:t>полосы отвода автомобильной дороги общего пользования местного значения» (далее – Административный регламент) разработан в целях повышения качества и доступности предоставления муниципальной услуги «Согласование планируемого размещения прокладки, переноса или переустройства инженерных коммуникаций в границах полосы отвода и (или) придорожных полос автомобильной дороги общего пользования местного значения и заключению договора на прокладку, перенос, переустройство и (или) эксплуатацию инженерных коммуникаций в границах полосы отвода</w:t>
      </w:r>
      <w:proofErr w:type="gramEnd"/>
      <w:r w:rsidRPr="00EE0131">
        <w:rPr>
          <w:rFonts w:ascii="Times New Roman" w:eastAsia="Calibri" w:hAnsi="Times New Roman" w:cs="Times New Roman"/>
          <w:sz w:val="12"/>
          <w:szCs w:val="12"/>
        </w:rPr>
        <w:t xml:space="preserve"> автомобильной дороги общего пользования местного значения» (далее – муниципальная услуга), устанавливает порядок, сроки и последовательность административных процедур при предоставлении муниципальной услуги.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Получателями муниципальной услуги являются юридические и физические лица, индивидуальные предприниматели (далее – заявители), осуществляющие прокладку, перенос, переустройство и (или) эксплуатацию инженерных коммуникаций в границах полосы отвода и (или) придорожных полос автомобильной дороги общего пользования местного значения.</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Заявителями и лицами, выступающими от имени владельцев коммуникаций, при взаимодействии с МКУ «УЗЗ и АГ» муниципального района Сергиевский,  являющиеся уполномоченными представителями и действующие в правоотношениях при предоставлении муниципальной услуги от имени указанных получателей муниципальной услуги.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От имени заявителей имеют право выступать иные лица, наделенные соответствующими полномочиями, в порядке, установленном законодательством Российской Федерации.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1.2. Порядок информирования о правилах предоставления муниципальной услуги.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1.2.1. Информирование заявителей осуществляется МКУ «Управление заказчика-застройщика, архитектуры и градостроительства» муниципального района Сергиевский  Самарской области.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1.2.2. Местонахождение муниципального казенного учреждения «Управления заказчика - застройщика, архитектуры и градостроительства» муниципального района Сергиевский Самарской области: </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proofErr w:type="gramStart"/>
      <w:r w:rsidRPr="00EE0131">
        <w:rPr>
          <w:rFonts w:ascii="Times New Roman" w:eastAsia="Calibri" w:hAnsi="Times New Roman" w:cs="Times New Roman"/>
          <w:sz w:val="12"/>
          <w:szCs w:val="12"/>
        </w:rPr>
        <w:t>446540, Самарская область, Сергиевский район, с. Сергиевск, ул. Ленина, д. 15А</w:t>
      </w:r>
      <w:proofErr w:type="gramEnd"/>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График работы Учреждения:</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Понедельник – пятница – с 8.00 до 17.00</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Предпраздничные дни – с 8.00 до 16.00</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Суббота и воскресенье – выходной</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Перерыв – с 12.00 до 13.00.</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Справочные телефоны Учреждения: 8(846 55)2-16-40, 2-11-43.</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Адрес электронной почты Учреждения:</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uzzadm@yandex.ru</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lastRenderedPageBreak/>
        <w:t>информация  о местонахождении, графике работы и справочных телефонах Учреждения, а также о порядке предоставления муниципальной услуги и перечне документов, необходимых для ее получения, размещается:</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на официальном интернет-сайте МКУ «УЗЗ и АГ» муниципального района Сергиевский - uzzadm@yandex.ru;</w:t>
      </w:r>
    </w:p>
    <w:p w:rsid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на информационных стендах в помещении</w:t>
      </w:r>
      <w:r>
        <w:rPr>
          <w:rFonts w:ascii="Times New Roman" w:eastAsia="Calibri" w:hAnsi="Times New Roman" w:cs="Times New Roman"/>
          <w:sz w:val="12"/>
          <w:szCs w:val="12"/>
        </w:rPr>
        <w:t xml:space="preserve"> приема заявлений в Учреждении.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1.2.3. Информирование о правилах предоставления муниципальной услуги могут проводиться в следующих формах:</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устное индивидуальное консультирование; </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консультирование в электронном виде;</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консультирование посредством почтового отправления;</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консультирование по телефону.</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По обращению заявителя МКУ «УЗЗ и АГ» муниципального района Сергиевский обязано предоставить ему сведения о дате приема заявления и его регистрационном номере.</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1.2.4. Устное индивидуальное консультирование заявителя происходит при непосредственном обращении заявителя в МКУ «УЗЗ и АГ» муниципального района Сергиевский.</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Время ожидания в очереди при устном индивидуальном консультировании не может превышать 15 минут. </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Устное индивидуальное консультирование каждого заявителя специалистом МКУ «УЗЗ и АГ» муниципального района Сергиевский  не может превышать 20 минут. </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В случае если для подготовки ответа требуется продолжительное время, специалист, осуществляющий устное индивидуальное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1.2.5. Консультирование в электронном виде осуществляется посредством:</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размещения консультационно-справочной информации на официальном сайте МКУ «УЗЗ и АГ» муниципального района Сергиевский;</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индивидуального консультирования по электронной почте.</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Консультирование путем размещения консультационно-справочной информации на официальном сайте МКУ «УЗЗ и АГ» муниципального района Сергиевский, осуществляется посредством получения заинтересованным лицом информации при посещении официального  Учреждения. </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При консультировании по электронной почте заинтересованное лицо направляет обращение на адрес электронный почты МКУ «УЗЗ и АГ» муниципального района Сергиевский.</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Датой поступления обращения является дата его регистрации в Учреждении как входящего сообщения. Ответ на вышеуказанное обращение направляется  по электронной почте на электронный адрес, указанный заинтересованным лицом в обращении, а также на бумажном носителе по почтовому адресу (в случае его указания в обращении) в случае его указания в обращении в срок, не превышающий 30 дней с момента поступления обращения.</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1.2.6. Консультирование посредством почтового отправления осуществляется путем направления ответа на письменное обращение заинтересованного лица. Ответ на обращение заинтересованного лица направляется почтой по адресу, указанному заинтересованным лицом в его обращении, в срок, не превышающий 30 дней со дня поступления письменного обращения. Датой поступления обращения является дата регистрации входящего сообщения в Учреждении.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1.2.7. Консультирование по телефону осуществляется при личном обращении заявителя посредством телефонной связи по следующим телефонным номерам, </w:t>
      </w:r>
      <w:proofErr w:type="gramStart"/>
      <w:r w:rsidRPr="00EE0131">
        <w:rPr>
          <w:rFonts w:ascii="Times New Roman" w:eastAsia="Calibri" w:hAnsi="Times New Roman" w:cs="Times New Roman"/>
          <w:sz w:val="12"/>
          <w:szCs w:val="12"/>
        </w:rPr>
        <w:t>указанных</w:t>
      </w:r>
      <w:proofErr w:type="gramEnd"/>
      <w:r w:rsidRPr="00EE0131">
        <w:rPr>
          <w:rFonts w:ascii="Times New Roman" w:eastAsia="Calibri" w:hAnsi="Times New Roman" w:cs="Times New Roman"/>
          <w:sz w:val="12"/>
          <w:szCs w:val="12"/>
        </w:rPr>
        <w:t xml:space="preserve"> в п. 1.2.2. настоящего Регламента.</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Ответ на телефонный звонок должен начинаться с информации о наименовании органа, в который позвонил гражданин, фамилии, имени, отчества (последнее – при наличии) и должности специалиста Учреждения, осуществляющего консультирование по телефону.</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Время разговора не должно превышать 20 минут.</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В том случае, если специалист Учреждения, осуществляющий консультирование по телефону, не может ответить на вопрос, он может предложить заявителю обратиться за необходимой информацией в письменном виде либо назначить другое удобное для заявителя время для консультирования по телефону или для устного индивидуального консультирования.</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1.2.8. Специалисты Учреждения, участвующие в предоставлении муниципальной услуги, при ответе на обращения граждан и организаций обязаны: </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 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roofErr w:type="gramStart"/>
      <w:r w:rsidRPr="00EE0131">
        <w:rPr>
          <w:rFonts w:ascii="Times New Roman" w:eastAsia="Calibri" w:hAnsi="Times New Roman" w:cs="Times New Roman"/>
          <w:sz w:val="12"/>
          <w:szCs w:val="12"/>
        </w:rPr>
        <w:t>В конце личного консультирования и консультирования по телефону должностное лицо, осуществляющее консультирование, должно кратко подвести итоги и перечислить меры, которые надо принять  в целях предоставления муниципальной услуги;</w:t>
      </w:r>
      <w:proofErr w:type="gramEnd"/>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Давать в простой, доступной форме ответы на письменные обращения при осуществлении консультирования по почте (электронной  почте), содержащие ответы на поставленные вопросы, должность, фамилию и инициалы должностного лица;</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Специалист  МКУ «УЗЗ и АГ»  муниципального района Сергиевский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1.2.9. На информационных стендах в местах предоставления муниципальной  услуги, а также на официальном сайте МКУ «УЗЗ и АГ» муниципального района Сергиевский  размещаются следующие информационные материалы:</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информация по вопросам предоставления муниципальной услуги;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текст Регламента с приложениями;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информация о месте нахождения и графике работы Учреждения, справочные телефоны, адрес электронной почты в сети Интернет;</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график приема граждан, номера кабинетов, в которых предоставляется муниципальная услуга, фамилии, имена, отчества (последние - при наличии) и должности соответствующих должностных лиц;</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выдержки из нормативных правовых актов, регулирующих деятельность по предоставлению муниципальной услуги, по наиболее часто задаваемым вопросам – на стендах в местах предоставления муниципальной услуги, полная версия нормативных правовых актов, регулирующих деятельность по предоставлению муниципальной услуги, - на официальном сайте Учреждения в сети Интернет;</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образцы заполнения форм документов, необходимых для предоставления муниципальной услуги;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перечень документов, представляемых заявителем, и требования, предъявляемые к этим документам.</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1.2.10. Основными требованиями к информированию заявителей являются:</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достоверность предоставляемой информации;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четкость в изложении информации;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полнота информирования;</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наглядность форм предоставляемой информации (при письменном информировании);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удобство и доступность получения информации;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оперативность предоставления информации.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p>
    <w:p w:rsidR="00EE0131" w:rsidRPr="00EE0131" w:rsidRDefault="00EE0131" w:rsidP="00EE0131">
      <w:pPr>
        <w:tabs>
          <w:tab w:val="left" w:pos="284"/>
        </w:tabs>
        <w:spacing w:after="0" w:line="240" w:lineRule="auto"/>
        <w:ind w:firstLine="284"/>
        <w:jc w:val="center"/>
        <w:rPr>
          <w:rFonts w:ascii="Times New Roman" w:eastAsia="Calibri" w:hAnsi="Times New Roman" w:cs="Times New Roman"/>
          <w:b/>
          <w:sz w:val="12"/>
          <w:szCs w:val="12"/>
        </w:rPr>
      </w:pPr>
      <w:r w:rsidRPr="00EE0131">
        <w:rPr>
          <w:rFonts w:ascii="Times New Roman" w:eastAsia="Calibri" w:hAnsi="Times New Roman" w:cs="Times New Roman"/>
          <w:b/>
          <w:sz w:val="12"/>
          <w:szCs w:val="12"/>
        </w:rPr>
        <w:t>2. Стандарт предоставления муниципальной услуги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lastRenderedPageBreak/>
        <w:t xml:space="preserve">2.1. Наименование муниципальной услуги - «Согласование планируемого размещения прокладки, переноса или переустройства инженерных коммуникаций в границах полосы отвода и (или) придорожных полос автомобильной дороги общего пользования местного значения и заключение договора на прокладку, перенос, переустройство и (или) эксплуатацию инженерных коммуникаций в границах </w:t>
      </w:r>
      <w:proofErr w:type="gramStart"/>
      <w:r w:rsidRPr="00EE0131">
        <w:rPr>
          <w:rFonts w:ascii="Times New Roman" w:eastAsia="Calibri" w:hAnsi="Times New Roman" w:cs="Times New Roman"/>
          <w:sz w:val="12"/>
          <w:szCs w:val="12"/>
        </w:rPr>
        <w:t>полосы отвода автомобильной дороги общего пользования местного значения</w:t>
      </w:r>
      <w:proofErr w:type="gramEnd"/>
      <w:r w:rsidRPr="00EE0131">
        <w:rPr>
          <w:rFonts w:ascii="Times New Roman" w:eastAsia="Calibri" w:hAnsi="Times New Roman" w:cs="Times New Roman"/>
          <w:sz w:val="12"/>
          <w:szCs w:val="12"/>
        </w:rPr>
        <w:t>».</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2.2. Муниципальная услуга предоставляется муниципальным казенным учреждением «Управление заказчика-застройщика, архитектуры и градостроительства» муниципального района Сергиевский.</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В многофункциональных центрах предоставление муниципальной услуги не осуществляется.</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2.3. Результатом предоставления муниципальной услуги является:</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proofErr w:type="gramStart"/>
      <w:r w:rsidRPr="00EE0131">
        <w:rPr>
          <w:rFonts w:ascii="Times New Roman" w:eastAsia="Calibri" w:hAnsi="Times New Roman" w:cs="Times New Roman"/>
          <w:sz w:val="12"/>
          <w:szCs w:val="12"/>
        </w:rPr>
        <w:t>подготовка проекта договора на прокладку, перенос или переустройство инженерных коммуникаций, их эксплуатацию в границах полосы отвода автомобильной дороги и технических требований и условий (подготовка изменений в технические требования и условия) на планируемую прокладку, перенос или переустройство инженерных коммуникаций, их эксплуатацию в границах полосы отвода автомобильной дороги и (или) придорожных полос автомобильной дороги (далее – проект договора, технические требования и условия);</w:t>
      </w:r>
      <w:proofErr w:type="gramEnd"/>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отказ в подготовке проекта договора, технических требований и условий;</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заключение договора на прокладку, перенос или переустройство инженерных коммуникаций, их эксплуатацию в границах полосы отвода автомобильной дороги и согласование документации на планируемую прокладку, перенос или переустройство инженерных коммуникаций в границах полосы отвода автомобильной дороги и (или) придорожных полос автомобильной дороги (далее – договор и согласование документации);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отказ в заключени</w:t>
      </w:r>
      <w:proofErr w:type="gramStart"/>
      <w:r w:rsidRPr="00EE0131">
        <w:rPr>
          <w:rFonts w:ascii="Times New Roman" w:eastAsia="Calibri" w:hAnsi="Times New Roman" w:cs="Times New Roman"/>
          <w:sz w:val="12"/>
          <w:szCs w:val="12"/>
        </w:rPr>
        <w:t>и</w:t>
      </w:r>
      <w:proofErr w:type="gramEnd"/>
      <w:r w:rsidRPr="00EE0131">
        <w:rPr>
          <w:rFonts w:ascii="Times New Roman" w:eastAsia="Calibri" w:hAnsi="Times New Roman" w:cs="Times New Roman"/>
          <w:sz w:val="12"/>
          <w:szCs w:val="12"/>
        </w:rPr>
        <w:t xml:space="preserve"> договора и согласовании документации.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2.4. Срок предоставления муниципальной услуги.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Максимальный срок предоставления муниципальной услуги в части: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подготовки проекта договора, технических требований и условий составляет 30 дней со дня регистрации соответствующего заявления с приложенными к нему документами, указанные в п. 2.6.  настоящего Регламента;</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заключение договора и согласования документации составляет 30 дней со дня регистрации соответствующего заявления, оформленного согласно Приложению № 2 к настоящему Регламенту.</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2.4.1. Срок действия технических требований и условий в части прокладки, переноса или переустройства инженерной коммуникации составляет 1 год со дня их подготовки.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2.4.2. Срок действия согласованной документации составляет 1 год со дня ее согласования.</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2.4.3. Срок действия договора составляет период эксплуатации инженерной коммуникации.</w:t>
      </w:r>
    </w:p>
    <w:p w:rsid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2.5. Правовыми основаниями для предоставления муниципальной услуги являются следу</w:t>
      </w:r>
      <w:r>
        <w:rPr>
          <w:rFonts w:ascii="Times New Roman" w:eastAsia="Calibri" w:hAnsi="Times New Roman" w:cs="Times New Roman"/>
          <w:sz w:val="12"/>
          <w:szCs w:val="12"/>
        </w:rPr>
        <w:t>ющие нормативные правовые акты:</w:t>
      </w:r>
    </w:p>
    <w:p w:rsid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 Федеральный закон от 06.10.2003 № 131-ФЗ «Об общих принципах организации местного самоупра</w:t>
      </w:r>
      <w:r>
        <w:rPr>
          <w:rFonts w:ascii="Times New Roman" w:eastAsia="Calibri" w:hAnsi="Times New Roman" w:cs="Times New Roman"/>
          <w:sz w:val="12"/>
          <w:szCs w:val="12"/>
        </w:rPr>
        <w:t>вления в Российской Федерации»;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 Федеральный закон от 27.07.2010 № 210-ФЗ «Об организации предоставления государственных и муниципальных услуг»;</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 Федеральный закон от 29.12.2004г. № 190-ФЗ «Градостроительный кодекс Российской Федерации»;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 иные нормативные правовые акты Российской Федерации и Самарской области, непосредственно регулирующие предоставление муниципальной услуги;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 настоящий Регламент.</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а также:</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 ГОСТ </w:t>
      </w:r>
      <w:proofErr w:type="gramStart"/>
      <w:r w:rsidRPr="00EE0131">
        <w:rPr>
          <w:rFonts w:ascii="Times New Roman" w:eastAsia="Calibri" w:hAnsi="Times New Roman" w:cs="Times New Roman"/>
          <w:sz w:val="12"/>
          <w:szCs w:val="12"/>
        </w:rPr>
        <w:t>Р</w:t>
      </w:r>
      <w:proofErr w:type="gramEnd"/>
      <w:r w:rsidRPr="00EE0131">
        <w:rPr>
          <w:rFonts w:ascii="Times New Roman" w:eastAsia="Calibri" w:hAnsi="Times New Roman" w:cs="Times New Roman"/>
          <w:sz w:val="12"/>
          <w:szCs w:val="12"/>
        </w:rPr>
        <w:t xml:space="preserve">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 приказом Федерального агентства по техническому регулированию и метрологии от 15 декабря 2004 года № 120-ст);</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 ГОСТ </w:t>
      </w:r>
      <w:proofErr w:type="gramStart"/>
      <w:r w:rsidRPr="00EE0131">
        <w:rPr>
          <w:rFonts w:ascii="Times New Roman" w:eastAsia="Calibri" w:hAnsi="Times New Roman" w:cs="Times New Roman"/>
          <w:sz w:val="12"/>
          <w:szCs w:val="12"/>
        </w:rPr>
        <w:t>Р</w:t>
      </w:r>
      <w:proofErr w:type="gramEnd"/>
      <w:r w:rsidRPr="00EE0131">
        <w:rPr>
          <w:rFonts w:ascii="Times New Roman" w:eastAsia="Calibri" w:hAnsi="Times New Roman" w:cs="Times New Roman"/>
          <w:sz w:val="12"/>
          <w:szCs w:val="12"/>
        </w:rPr>
        <w:t xml:space="preserve"> 52290-2004 Национальный стандарт Российской Федерации.  «Технические средства организации дорожного движения. Знаки дорожные. Общие технические требования» (утвержден приказом Федерального агентства Российской Федерации по техническому регулированию и метрологии от 15 декабря 2004 года № 121-ст);</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 ГОСТ </w:t>
      </w:r>
      <w:proofErr w:type="gramStart"/>
      <w:r w:rsidRPr="00EE0131">
        <w:rPr>
          <w:rFonts w:ascii="Times New Roman" w:eastAsia="Calibri" w:hAnsi="Times New Roman" w:cs="Times New Roman"/>
          <w:sz w:val="12"/>
          <w:szCs w:val="12"/>
        </w:rPr>
        <w:t>Р</w:t>
      </w:r>
      <w:proofErr w:type="gramEnd"/>
      <w:r w:rsidRPr="00EE0131">
        <w:rPr>
          <w:rFonts w:ascii="Times New Roman" w:eastAsia="Calibri" w:hAnsi="Times New Roman" w:cs="Times New Roman"/>
          <w:sz w:val="12"/>
          <w:szCs w:val="12"/>
        </w:rPr>
        <w:t xml:space="preserve"> 52766-2007 «Дороги автомобильные общего пользования. Элементы обустройства. Общие требования» (утвержден приказом Федерального агентства Российской Федерации по техническому регулированию и метрологии от 23 октября 2007 года № 270-ст);</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 ГОСТ </w:t>
      </w:r>
      <w:proofErr w:type="gramStart"/>
      <w:r w:rsidRPr="00EE0131">
        <w:rPr>
          <w:rFonts w:ascii="Times New Roman" w:eastAsia="Calibri" w:hAnsi="Times New Roman" w:cs="Times New Roman"/>
          <w:sz w:val="12"/>
          <w:szCs w:val="12"/>
        </w:rPr>
        <w:t>Р</w:t>
      </w:r>
      <w:proofErr w:type="gramEnd"/>
      <w:r w:rsidRPr="00EE0131">
        <w:rPr>
          <w:rFonts w:ascii="Times New Roman" w:eastAsia="Calibri" w:hAnsi="Times New Roman" w:cs="Times New Roman"/>
          <w:sz w:val="12"/>
          <w:szCs w:val="12"/>
        </w:rPr>
        <w:t xml:space="preserve"> 52044-2003 Государственный стандарт Российской Федерации.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 постановлением Государственного комитета Российской Федерации по стандартизации и метрологии от 22 апреля 2003 года № 124-ст);</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 СНиП 2.05.02-85 «Автомобильные дороги» (утвержден постановлением Государственного комитета СССР по делам строительства от 17 декабря 1985 года № 233);</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 СНиП 2.05.03-84 Строительные нормы и правила. «Мосты и трубы» (утвержден постановлением Государственного строительного комитета СССР от 30 ноября 1984 года № 200);</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 СНиП 2.07.01-89 «Градостроительство. Планировка и застройка городских и сельских поселений» (утвержден постановлением Государственного строительного комитета СССР от 16 мая 1989 года № 78).</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С текстами федеральных законов, указов и распоряжений Президента Российской Федерации можно ознакомиться на «</w:t>
      </w:r>
      <w:proofErr w:type="gramStart"/>
      <w:r w:rsidRPr="00EE0131">
        <w:rPr>
          <w:rFonts w:ascii="Times New Roman" w:eastAsia="Calibri" w:hAnsi="Times New Roman" w:cs="Times New Roman"/>
          <w:sz w:val="12"/>
          <w:szCs w:val="12"/>
        </w:rPr>
        <w:t>Официальном</w:t>
      </w:r>
      <w:proofErr w:type="gramEnd"/>
      <w:r w:rsidRPr="00EE0131">
        <w:rPr>
          <w:rFonts w:ascii="Times New Roman" w:eastAsia="Calibri" w:hAnsi="Times New Roman" w:cs="Times New Roman"/>
          <w:sz w:val="12"/>
          <w:szCs w:val="12"/>
        </w:rPr>
        <w:t xml:space="preserve"> интернет-портале правовой информации» (www.pravo.gov.ru). На «</w:t>
      </w:r>
      <w:proofErr w:type="gramStart"/>
      <w:r w:rsidRPr="00EE0131">
        <w:rPr>
          <w:rFonts w:ascii="Times New Roman" w:eastAsia="Calibri" w:hAnsi="Times New Roman" w:cs="Times New Roman"/>
          <w:sz w:val="12"/>
          <w:szCs w:val="12"/>
        </w:rPr>
        <w:t>Официальном</w:t>
      </w:r>
      <w:proofErr w:type="gramEnd"/>
      <w:r w:rsidRPr="00EE0131">
        <w:rPr>
          <w:rFonts w:ascii="Times New Roman" w:eastAsia="Calibri" w:hAnsi="Times New Roman" w:cs="Times New Roman"/>
          <w:sz w:val="12"/>
          <w:szCs w:val="12"/>
        </w:rPr>
        <w:t xml:space="preserve">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w:t>
      </w:r>
      <w:r w:rsidRPr="00EE0131">
        <w:rPr>
          <w:rFonts w:ascii="Times New Roman" w:eastAsia="Calibri" w:hAnsi="Times New Roman" w:cs="Times New Roman"/>
          <w:sz w:val="12"/>
          <w:szCs w:val="12"/>
        </w:rPr>
        <w:t>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Для подготовки проекта договора, технических требований и условий заявителю необходимо направить в МКУ «УЗЗ и АГ» муниципального района Сергиевский:</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proofErr w:type="gramStart"/>
      <w:r w:rsidRPr="00EE0131">
        <w:rPr>
          <w:rFonts w:ascii="Times New Roman" w:eastAsia="Calibri" w:hAnsi="Times New Roman" w:cs="Times New Roman"/>
          <w:sz w:val="12"/>
          <w:szCs w:val="12"/>
        </w:rPr>
        <w:t>1) заявление о выдаче технических требований и условий (о внесении изменений в технические требования и условия) на планируемую прокладку, перенос или переустройство инженерных коммуникаций в границах полосы отвода автомобильной дороги и (или) придорожных полос автомобильной дороги и подготовке проекта договора на планируемую прокладку, перенос, переустройство и (или) эксплуатацию инженерных коммуникаций в границах полосы отвода автомобильной дороги, по форме согласно Приложению</w:t>
      </w:r>
      <w:proofErr w:type="gramEnd"/>
      <w:r w:rsidRPr="00EE0131">
        <w:rPr>
          <w:rFonts w:ascii="Times New Roman" w:eastAsia="Calibri" w:hAnsi="Times New Roman" w:cs="Times New Roman"/>
          <w:sz w:val="12"/>
          <w:szCs w:val="12"/>
        </w:rPr>
        <w:t xml:space="preserve"> № 1 к настоящему Регламенту (далее – заявление о выдаче (о внесении изменений) технических требований и условий и проекта договора);</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2) схему размещения инженерной коммуникации, позволяющую определить планируемое место расположения инженерной коммуникации относительно автомобильной дороги (направляется в случае вновь устраиваемой коммуникации);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3) топографическую съемку с обозначением на ней инженерной коммуникации с каталогами координат в масштабе 1:500;</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4) копию документа, удостоверяющего личность заявителя – физического лица;</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5) копии  документов, предоставляются с подлинниками для сверки.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lastRenderedPageBreak/>
        <w:t>2.6.1. Для заключения договора и согласования документации заявителю необходимо направить в МКУ «УЗЗ и АГ» муниципального района Сергиевский:</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1) заявление о заключении договора и согласовании документации, по форме согласно Приложению № 2 к настоящему Регламенту (далее – заявление о заключении договора и согласовании документации);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2) проектную документацию на устройство инженерной коммуникации (направляется в случае вновь устраиваемой коммуникации);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3) подписанный владельцем коммуникации договор на планируемую прокладку, перенос, переустройство и (или) эксплуатацию инженерных коммуникаций в границах полосы отвода автомобильной дороги.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Заявление заполняется при помощи средств электронно-вычислительной техники или от руки разборчиво чернилами черного или синего цвета. Формы заявлений можно получить в Учреждении, а также на официальном сайте  Учреждения.</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Документы, указанные в пункте 2.6.1- 2.6.2. настоящего   Регламента, могут быть поданы в Учреждение:</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лично получателем государственной услуги либо его представителем;</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в письменном виде по почте;</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в электронной форме по электронной почте. </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2.6.3. </w:t>
      </w:r>
      <w:proofErr w:type="gramStart"/>
      <w:r w:rsidRPr="00EE0131">
        <w:rPr>
          <w:rFonts w:ascii="Times New Roman" w:eastAsia="Calibri" w:hAnsi="Times New Roman" w:cs="Times New Roman"/>
          <w:sz w:val="12"/>
          <w:szCs w:val="12"/>
        </w:rPr>
        <w:t>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в части решения о согласовании,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Учреждением  в органах (организациях), в распоряжении которых они находятся, если заявитель не представил такие документы и информацию самостоятельно, отсутствуют.</w:t>
      </w:r>
      <w:proofErr w:type="gramEnd"/>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2.6.5. Специалист МКУ «УЗЗ и АГ»  муниципального района Сергиевский  не вправе требовать от заявителя:</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proofErr w:type="gramStart"/>
      <w:r w:rsidRPr="00EE0131">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w:t>
      </w:r>
      <w:proofErr w:type="gramEnd"/>
      <w:r w:rsidRPr="00EE0131">
        <w:rPr>
          <w:rFonts w:ascii="Times New Roman" w:eastAsia="Calibri" w:hAnsi="Times New Roman" w:cs="Times New Roman"/>
          <w:sz w:val="12"/>
          <w:szCs w:val="12"/>
        </w:rPr>
        <w:t xml:space="preserve">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Федеральный закон). Заявитель вправе представить указанные документы и информацию в органы, предоставляющие муниципальные услуги, по собственной инициативе;</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муниципальной услуги, либо в предоставлении муниципальной услуги и не включенных в представленный ранее комплект документов;</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proofErr w:type="gramStart"/>
      <w:r w:rsidRPr="00EE0131">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w:t>
      </w:r>
      <w:proofErr w:type="gramEnd"/>
      <w:r w:rsidRPr="00EE0131">
        <w:rPr>
          <w:rFonts w:ascii="Times New Roman" w:eastAsia="Calibri" w:hAnsi="Times New Roman" w:cs="Times New Roman"/>
          <w:sz w:val="12"/>
          <w:szCs w:val="12"/>
        </w:rPr>
        <w:t xml:space="preserve"> </w:t>
      </w:r>
      <w:proofErr w:type="gramStart"/>
      <w:r w:rsidRPr="00EE0131">
        <w:rPr>
          <w:rFonts w:ascii="Times New Roman" w:eastAsia="Calibri" w:hAnsi="Times New Roman" w:cs="Times New Roman"/>
          <w:sz w:val="12"/>
          <w:szCs w:val="12"/>
        </w:rPr>
        <w:t>приеме</w:t>
      </w:r>
      <w:proofErr w:type="gramEnd"/>
      <w:r w:rsidRPr="00EE0131">
        <w:rPr>
          <w:rFonts w:ascii="Times New Roman" w:eastAsia="Calibri" w:hAnsi="Times New Roman" w:cs="Times New Roman"/>
          <w:sz w:val="12"/>
          <w:szCs w:val="12"/>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2.7. Исчерпывающий перечень оснований для отказа в приеме документов.</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Основания для отказа в приеме заявления и прилагаемых к нему документов отсутствуют.</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2.8. Исчерпывающий перечень оснований для отказа в предоставлении муниципальной услуги.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Основанием для отказа в предоставлении муниципальной услуги в части подготовки проекта договора и технических требований и условий является:</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1) наличие в заявлении и в других представленных документах подчисток, приписок, зачеркнутых слов и иных исправлений;</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2) предоставление документов, исполненных карандашом, а также документов с серьезными повреждениями, не позволяющими однозначно истолковать их содержание;</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3) представление неполного комплекта требуемых документов;</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4) планируемое размещение прокладки, переустройства, переноса инженерных коммуникаций в границах полос отвода и (или) придорожных полос автомобильной дороги регионального или межмуниципального значения в Самарской области влечет за собой ухудшение качественных характеристик элементов автодороги;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5) планируемое размещение прокладки, переустройства, переноса инженерных коммуникаций в границах полос отвода и (или) придорожных полос автомобильной дороги общего пользования местного значения влечет за собой снижение безопасности дорожного движения;</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6) выявление несоответствия территориального размещения инженерных коммуникаций требованиям нормативных правовых актов Российской Федерации и Самарской области, государственных стандартов, строительных норм и правил;</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7) выявленное при рассмотрении заявления о внесении изменений в технические требования и условия и прилагаемых к нему документов отсутствие стесненных условий, застроенных территорий, ущелий и т.п. при прокладке, переносе, переустройстве инженерной коммуникации, их эксплуатации.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8) представленные документы подписаны (удостоверены) неправомочными лицами;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9) заявление не подписано заявителем.</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2.8.1. Основанием для отказа в предоставлении муниципальной услуги в части заключения договора и согласования документации является:</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1) наличие в заявлении и в других представленных документах подчисток, приписок, зачеркнутых слов и иных исправлений;</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lastRenderedPageBreak/>
        <w:t>2) предоставление документов, исполненных карандашом, а также документов с серьезными повреждениями, не позволяющими однозначно истолковать их содержание;</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3) представление неполного комплекта требуемых документов;</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4) отказ владельца коммуникаций от подписания договора на прокладку, перенос, переустройство инженерных коммуникаций, их эксплуатацию в границах полосы отвода автомобильной дороги той инженерной коммуникации, на прокладку, перенос, переустройство и (или) эксплуатацию которой были выданы технические требования и условия;</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5) несоответствие разработанной документации на прокладку, перенос, переустройство инженерных коммуникаций, их эксплуатацию требованиям технических требований и условий;</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6) несоответствие разработанной документации на прокладку, перенос, переустройство инженерных коммуникаций, их эксплуатацию требованиям документации на ремонт, капитальный ремонт, реконструкцию, строительство автомобильной дороги;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7) выявление несоответствия территориального размещения инженерных коммуникаций требованиям нормативных правовых актов Российской Федерации и Самарской области, государственных стандартов, строительных норм и правил.</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8) представленные документы подписаны (удостоверены) неправомочными лицами;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9) заявление не подписано заявителем.</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2.9. </w:t>
      </w:r>
      <w:proofErr w:type="gramStart"/>
      <w:r w:rsidRPr="00EE0131">
        <w:rPr>
          <w:rFonts w:ascii="Times New Roman" w:eastAsia="Calibri" w:hAnsi="Times New Roman" w:cs="Times New Roman"/>
          <w:sz w:val="12"/>
          <w:szCs w:val="12"/>
        </w:rPr>
        <w:t>Услуги, являющиеся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2.10. Размер платы, взимаемой с заявителя при предоставлении муниципальной услуги, и способы ее взимания. </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Муниципальная услуга предоставляется без взимания государственной пошлины или иной платы.</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2.12. Срок регистрации заявления о предоставлении муниципальной услуги не должен превышать 1 рабочего дня.</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Заявление о предоставлении  муниципальной услуги  регистрируется в автоматизированной информационной системе  документооборота и делопроизводства  не позднее  рабочего дня, следующего за днем поступления  заявления о предоставлении муниципальной услуги.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Вход в здание (строение), в которых расположено Учреждение, должен обеспечивать свободный доступ заявителей в помещение.</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Вход в помещения Учреждения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Центральный вход в здание Учреждения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муниципальная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Помещения, в которых предоставляется муниципальная услуга,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Прием граждан осуществляется в предназначенных для этих целей помещениях, включающих места для ожидания, информирования и приема заявителей.</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Помещения Учреждения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введенным постановлением Главного государственного санитарного врача Российской Федерации от 03.06.2003 № 118.</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Помещения Учреждения, предназначенные для приема граждан, оборудуются:</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противопожарной системой и средствами пожаротушения;</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системой оповещения о возникновении чрезвычайной ситуации;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системой охраны.</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Входы и выходы из помещений оборудуются соответствующими указателями с автономными источниками бесперебойного питания.</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Площадь мест ожидания зависит от количества граждан, ежедневно обращающихся в Учреждение для получения муниципальной услуги.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Места ожидания должны соответствовать комфортным условиям для заявителей и оптимальным условиям работы должностных лиц. </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В помещения Учреждения обеспечивается допуск </w:t>
      </w:r>
      <w:proofErr w:type="spellStart"/>
      <w:r w:rsidRPr="00EE0131">
        <w:rPr>
          <w:rFonts w:ascii="Times New Roman" w:eastAsia="Calibri" w:hAnsi="Times New Roman" w:cs="Times New Roman"/>
          <w:sz w:val="12"/>
          <w:szCs w:val="12"/>
        </w:rPr>
        <w:t>сурдопереводчика</w:t>
      </w:r>
      <w:proofErr w:type="spellEnd"/>
      <w:r w:rsidRPr="00EE0131">
        <w:rPr>
          <w:rFonts w:ascii="Times New Roman" w:eastAsia="Calibri" w:hAnsi="Times New Roman" w:cs="Times New Roman"/>
          <w:sz w:val="12"/>
          <w:szCs w:val="12"/>
        </w:rPr>
        <w:t xml:space="preserve"> и </w:t>
      </w:r>
      <w:proofErr w:type="spellStart"/>
      <w:r w:rsidRPr="00EE0131">
        <w:rPr>
          <w:rFonts w:ascii="Times New Roman" w:eastAsia="Calibri" w:hAnsi="Times New Roman" w:cs="Times New Roman"/>
          <w:sz w:val="12"/>
          <w:szCs w:val="12"/>
        </w:rPr>
        <w:t>тифлосурдопереводчика</w:t>
      </w:r>
      <w:proofErr w:type="spellEnd"/>
      <w:r w:rsidRPr="00EE0131">
        <w:rPr>
          <w:rFonts w:ascii="Times New Roman" w:eastAsia="Calibri" w:hAnsi="Times New Roman" w:cs="Times New Roman"/>
          <w:sz w:val="12"/>
          <w:szCs w:val="12"/>
        </w:rPr>
        <w:t>.</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Места ожидания в очереди на представление или получение документов оборудуются стульями, кресельными секциями, скамьями (</w:t>
      </w:r>
      <w:proofErr w:type="spellStart"/>
      <w:r w:rsidRPr="00EE0131">
        <w:rPr>
          <w:rFonts w:ascii="Times New Roman" w:eastAsia="Calibri" w:hAnsi="Times New Roman" w:cs="Times New Roman"/>
          <w:sz w:val="12"/>
          <w:szCs w:val="12"/>
        </w:rPr>
        <w:t>банкетками</w:t>
      </w:r>
      <w:proofErr w:type="spellEnd"/>
      <w:r w:rsidRPr="00EE0131">
        <w:rPr>
          <w:rFonts w:ascii="Times New Roman" w:eastAsia="Calibri" w:hAnsi="Times New Roman" w:cs="Times New Roman"/>
          <w:sz w:val="12"/>
          <w:szCs w:val="12"/>
        </w:rPr>
        <w:t>). Количество мест ожидания определяется исходя из фактического количества заявителей и возможностей для их размещения в здании, но не может составлять менее 10 мест.</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Места информирования (в том числе в электронном виде), предназначенные для ознакомления заявителей с информационными материалами, а также для заполнения документов оборудуются:</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информационными стендами с перечнем документов, необходимых для предоставления муниципальной услуги;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стульями и столами для возможности оформления документов;</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канцелярскими принадлежностями.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В зимнее время за один час до начала мероприятия подходы к зданию должны быть очищены от снега и льда.</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При наличии технической возможности на прилегающей территории должна быть организована парковка автотранспорта. На стоянке должны быть предусмотрены не менее 10 процентов мест (но не менее 1 места) для бесплатной парковки транспортных средств, управляемых инвалидами, а также перевозящих таких инвалидов и (или) детей-инвалидов. Указанные места для парковки не должны занимать иные транспортные средства.</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Каждое рабочее место должностного лица оборудуется персональным компьютером с возможностью доступа к необходимым информационным базам данных, печатающим устройством.</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2.14. Показателями доступности и качества предоставления муниципальной услуги являются:</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доля заявителей, которым услуга оказана в установленные сроки, от общего количества оказанных услуг;</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       удовлетворённость заявителей качеством предоставления муниципальной услуги;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lastRenderedPageBreak/>
        <w:t xml:space="preserve">       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снижение максимального срока ожидания в очереди при подаче заявления и получении результата муниципальной услуги.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2.15. Предоставление муниципальной услуги в многофункциональных центрах предоставления муниципальных услуг не осуществляется.</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2.16.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 Состав административных процедур, выполняемых в электронном виде, а также действий заявителя по получению информации о предоставлении услуги в электронном виде определяется в соответствии с содержанием этапов перехода на предоставление муниципальной услуги в электронном виде, утвержденных постановлением Правительства Самарской области.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p>
    <w:p w:rsidR="00EE0131" w:rsidRPr="00EE0131" w:rsidRDefault="00EE0131" w:rsidP="00EE0131">
      <w:pPr>
        <w:tabs>
          <w:tab w:val="left" w:pos="284"/>
        </w:tabs>
        <w:spacing w:after="0" w:line="240" w:lineRule="auto"/>
        <w:ind w:firstLine="284"/>
        <w:jc w:val="center"/>
        <w:rPr>
          <w:rFonts w:ascii="Times New Roman" w:eastAsia="Calibri" w:hAnsi="Times New Roman" w:cs="Times New Roman"/>
          <w:b/>
          <w:sz w:val="12"/>
          <w:szCs w:val="12"/>
        </w:rPr>
      </w:pPr>
      <w:r w:rsidRPr="00EE0131">
        <w:rPr>
          <w:rFonts w:ascii="Times New Roman" w:eastAsia="Calibri" w:hAnsi="Times New Roman" w:cs="Times New Roman"/>
          <w:b/>
          <w:sz w:val="12"/>
          <w:szCs w:val="12"/>
        </w:rPr>
        <w:t>3. Состав, последовательность и сроки выполнения административных процедур, требования к порядку их выполнения, в том числе в электронной форме</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3.1. Предоставление муниципальной услуги  включает в себя следующие административные процедуры:</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В части выдачи технических требований и условий и проекта договора:</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прием и регистрация заявления о выдаче (о внесении изменений) технических требований и условий и проекта договора;</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рассмотрение заявления, прилагаемых к нему документов и принятие решения о подготовке проекта договора и технических требований и условий;</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регистрация и вручение или направление заявителю двух экземпляров договора и технических требований и условий или уведомления об отказе в предоставлении муниципальной услуги.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В части заключения договора и согласования документации: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прием и регистрация заявления о заключении договора и согласовании документации;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рассмотрение заявления, прилагаемых к нему документов и принятие решения о заключении договора и согласовании документации;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регистрация и вручение или направление заявителю решения о заключении договора и согласовании документации либо подготовка уведомления заявителю об отказе в предоставлении муниципальной услуги.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Блок-схема предоставления муниципальной услуги приведена в Приложении № 3 к настоящему  Регламенту.</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3.2. Прием и регистрация заявления о выдаче (о внесении изменений) технических требований и условий и проекта договора.</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3.2.1. Основанием для начала административной процедуры является поступление  заявления  и прилагаемых к нему в соответствии с пунктом 2.6. настоящего Регламента документов в МКУ «УЗЗ и АГ» муниципального района Сергиевский.</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При подаче заявления в электронном виде заявитель может получить информацию о ходе рассмотрения  заявления о предоставлении муниципальной услуги на сайте Учреждения.</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Регистрацию заявления о предоставлении муниципальной услуги осуществляет специалист Учреждения (далее – регистратор).</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Регистратор осуществляет:</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регистрацию заявления о предоставлении муниципальной услуги в автоматизированной информационной системе документооборота и делопроизводства Учреждения.</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Максимальный срок осуществления данной административной процедуры не может превышать 1 рабочий день с момента </w:t>
      </w:r>
      <w:proofErr w:type="gramStart"/>
      <w:r w:rsidRPr="00EE0131">
        <w:rPr>
          <w:rFonts w:ascii="Times New Roman" w:eastAsia="Calibri" w:hAnsi="Times New Roman" w:cs="Times New Roman"/>
          <w:sz w:val="12"/>
          <w:szCs w:val="12"/>
        </w:rPr>
        <w:t>поступления</w:t>
      </w:r>
      <w:proofErr w:type="gramEnd"/>
      <w:r w:rsidRPr="00EE0131">
        <w:rPr>
          <w:rFonts w:ascii="Times New Roman" w:eastAsia="Calibri" w:hAnsi="Times New Roman" w:cs="Times New Roman"/>
          <w:sz w:val="12"/>
          <w:szCs w:val="12"/>
        </w:rPr>
        <w:t xml:space="preserve"> в Учреждение поданного заявителем заявления.</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Результатом административной процедуры является прием заявления о предоставлении муниципальной услуги и документов, необходимых для предоставления муниципальной услуги.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Способом фиксации результата административной процедуры является регистрация заявления о выдаче (о внесении изменений) технических требований и условий и проекта договора в автоматизированную информационную систему документооборота и делопроизводства Учреждения (далее – АИС ДД).</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3.3. Рассмотрение заявления, прилагаемых к нему документов и принятие решения о подготовке проекта договора и технических требований и условий.</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Основанием для начала административной процедуры, является регистрация заявления о выдаче (о внесении изменений) технических требований и условий и проекта договора в АИС ДД, предусмотренных пунктом 2.6. настоящего  Регламента.</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Ответственным за выполнение  административной процедуры является специалист МКУ «УЗЗ и АГ» муниципального района Сергиевский.</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Специалистом  осуществляются следующие административные действия:</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рассмотрение поданного заявления о предоставлении муниципальной услуги и прилагаемых к нему документов с целью выявления наличия или отсутствия оснований для отказа в предоставлении муниципальной услуги;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принятие решения о подготовке проекта договора и технических требований и условий или об отказе в предоставлении муниципальной услуги;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обеспечение согласования, подписания Руководителем МКУ «УЗЗ и АГ» муниципального района Сергиевский  уведомления о предоставлении или об отказе в предоставлении муниципальной услуги  двух экземпляров  договора и технических требований и условий или уведомления об отказе в предоставлении муниципальной услуги.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Уведомление об отказе в подготовке проекта договора, технических требований и условий должно быть мотивированным и содержать указание на основани</w:t>
      </w:r>
      <w:proofErr w:type="gramStart"/>
      <w:r w:rsidRPr="00EE0131">
        <w:rPr>
          <w:rFonts w:ascii="Times New Roman" w:eastAsia="Calibri" w:hAnsi="Times New Roman" w:cs="Times New Roman"/>
          <w:sz w:val="12"/>
          <w:szCs w:val="12"/>
        </w:rPr>
        <w:t>е</w:t>
      </w:r>
      <w:proofErr w:type="gramEnd"/>
      <w:r w:rsidRPr="00EE0131">
        <w:rPr>
          <w:rFonts w:ascii="Times New Roman" w:eastAsia="Calibri" w:hAnsi="Times New Roman" w:cs="Times New Roman"/>
          <w:sz w:val="12"/>
          <w:szCs w:val="12"/>
        </w:rPr>
        <w:t xml:space="preserve"> отказа, предусмотренное пунктом 2.8.настоящего  Регламента.</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Результатом административной процедуры является предоставление в Учреждение двух экземпляров договора и технических требований и условий или уведомления об отказе в предоставлении муниципальной услуги.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Максимальный срок осуществления данной административной процедуры не может превышать 28 дней с момента поступления документов в МКУ «УЗЗ и АГ» муниципального района Сергиевский.</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3.4. Основанием для начала административной процедуры, является предоставление специалистом двух экземпляров договора и технических требований и условий или уведомления об отказе в предоставлении муниципальной услуги.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Регистрацию двух экземпляров договора и технических требований и условий или уведомления об отказе в предоставлении муниципальной услуги осуществляет регистратор.</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Регистратор осуществляет регистрацию решения МКУ «УЗЗ и АГ» муниципального района Сергиевский о предоставлении муниципальной услуги в части подготовки проекта договора и технических требований и условий или уведомления об отказе в предоставлении государственной услуги в АИС ДД с присвоением ему исходящего регистрационного номера.</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Срок выполнения данной административной процедуры не должен превышать 1 рабочего дня с момента предоставления исполнителем в Учреждение  двух экземпляров договора и технических требований и условий или уведомления об отказе в предоставлении муниципальной услуги.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3.5. Прием и регистрация заявления о заключении договора и согласовании документации.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Основанием для начала административной процедуры, является обращение заявителя с заявлением о предоставлении муниципальной услуги и прилагаемыми к нему согласно пункту 2.6. настоящего  Регламента.</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Регистрацию заявления о предоставлении муниципальной услуги осуществляет регистратор.</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Регистратор осуществляет регистрацию заявления о предоставлении муниципальной услуги в АИС ДД.</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lastRenderedPageBreak/>
        <w:t>Максимальный срок осуществления данной административной процедуры не может превышать 1 рабочего дня с момента поступления  заявления в Учреждение.</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Результатом административной процедуры является прием заявления о предоставлении муниципальной услуги и документов, необходимых для предоставления муниципальной услуги.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Способами фиксации результата административной процедуры являются регистрация заявления о заключении договора на прокладку, перенос, переустройство и (или) эксплуатацию инженерной коммуникации в границах полосы отвода автомобильной дороги и согласовании документации в АИС ДД.</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3.6. Рассмотрение заявления, прилагаемых к нему документов и принятие решения о заключении договора и согласовании документации.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Основанием для начала административной процедуры, является регистрация заявления о заключении договора на прокладку, перенос, переустройство и (или) эксплуатацию инженерной коммуникации в границах полосы отвода автомобильной дороги и согласовании документации с комплектом документов, предусмотренных пунктом 2.6.1. настоящего Регламента.</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Специалистом  осуществляются следующие административные действия:</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рассмотрение поданного заявления о предоставлении муниципальной услуги и прилагаемых к нему документов с целью выявления наличия или отсутствия оснований для отказа в предоставлении муниципальной услуги;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принятие решения о заключении договора и согласовании документации либо принятие решения об отказе в предоставлении муниципальной услуги;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обеспечение согласования, подписания Руководителем МКУ «УЗЗ и АГ» муниципального района Сергиевский  решения о заключении договора  или уведомление об отказе в заключени</w:t>
      </w:r>
      <w:proofErr w:type="gramStart"/>
      <w:r w:rsidRPr="00EE0131">
        <w:rPr>
          <w:rFonts w:ascii="Times New Roman" w:eastAsia="Calibri" w:hAnsi="Times New Roman" w:cs="Times New Roman"/>
          <w:sz w:val="12"/>
          <w:szCs w:val="12"/>
        </w:rPr>
        <w:t>и</w:t>
      </w:r>
      <w:proofErr w:type="gramEnd"/>
      <w:r w:rsidRPr="00EE0131">
        <w:rPr>
          <w:rFonts w:ascii="Times New Roman" w:eastAsia="Calibri" w:hAnsi="Times New Roman" w:cs="Times New Roman"/>
          <w:sz w:val="12"/>
          <w:szCs w:val="12"/>
        </w:rPr>
        <w:t xml:space="preserve"> договора;</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Уведомление об отказе в заключени</w:t>
      </w:r>
      <w:proofErr w:type="gramStart"/>
      <w:r w:rsidRPr="00EE0131">
        <w:rPr>
          <w:rFonts w:ascii="Times New Roman" w:eastAsia="Calibri" w:hAnsi="Times New Roman" w:cs="Times New Roman"/>
          <w:sz w:val="12"/>
          <w:szCs w:val="12"/>
        </w:rPr>
        <w:t>и</w:t>
      </w:r>
      <w:proofErr w:type="gramEnd"/>
      <w:r w:rsidRPr="00EE0131">
        <w:rPr>
          <w:rFonts w:ascii="Times New Roman" w:eastAsia="Calibri" w:hAnsi="Times New Roman" w:cs="Times New Roman"/>
          <w:sz w:val="12"/>
          <w:szCs w:val="12"/>
        </w:rPr>
        <w:t xml:space="preserve"> договора и согласовании документации должно быть мотивированным и содержать указание на основание отказа, предусмотренное пунктом 2.8.1. настоящего Регламента.</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Результатом административной процедуры является решение о заключении договора и согласовании документации либо подготовка уведомления заявителю об отказе в заключени</w:t>
      </w:r>
      <w:proofErr w:type="gramStart"/>
      <w:r w:rsidRPr="00EE0131">
        <w:rPr>
          <w:rFonts w:ascii="Times New Roman" w:eastAsia="Calibri" w:hAnsi="Times New Roman" w:cs="Times New Roman"/>
          <w:sz w:val="12"/>
          <w:szCs w:val="12"/>
        </w:rPr>
        <w:t>и</w:t>
      </w:r>
      <w:proofErr w:type="gramEnd"/>
      <w:r w:rsidRPr="00EE0131">
        <w:rPr>
          <w:rFonts w:ascii="Times New Roman" w:eastAsia="Calibri" w:hAnsi="Times New Roman" w:cs="Times New Roman"/>
          <w:sz w:val="12"/>
          <w:szCs w:val="12"/>
        </w:rPr>
        <w:t xml:space="preserve"> договора.</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3.7. Специалист  осуществляет регистрацию решения МКУ «УЗЗ и АГ» муниципального района Сергиевский о предоставлении муниципальной услуги в части заключения договора и согласования документации либо подготовки уведомления об отказе в заключени</w:t>
      </w:r>
      <w:proofErr w:type="gramStart"/>
      <w:r w:rsidRPr="00EE0131">
        <w:rPr>
          <w:rFonts w:ascii="Times New Roman" w:eastAsia="Calibri" w:hAnsi="Times New Roman" w:cs="Times New Roman"/>
          <w:sz w:val="12"/>
          <w:szCs w:val="12"/>
        </w:rPr>
        <w:t>и</w:t>
      </w:r>
      <w:proofErr w:type="gramEnd"/>
      <w:r w:rsidRPr="00EE0131">
        <w:rPr>
          <w:rFonts w:ascii="Times New Roman" w:eastAsia="Calibri" w:hAnsi="Times New Roman" w:cs="Times New Roman"/>
          <w:sz w:val="12"/>
          <w:szCs w:val="12"/>
        </w:rPr>
        <w:t xml:space="preserve"> договора в АИС ДД с присвоением ему исходящего регистрационного номера.</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p>
    <w:p w:rsidR="00EE0131" w:rsidRPr="00EE0131" w:rsidRDefault="00EE0131" w:rsidP="00EE0131">
      <w:pPr>
        <w:tabs>
          <w:tab w:val="left" w:pos="284"/>
        </w:tabs>
        <w:spacing w:after="0" w:line="240" w:lineRule="auto"/>
        <w:ind w:firstLine="284"/>
        <w:jc w:val="center"/>
        <w:rPr>
          <w:rFonts w:ascii="Times New Roman" w:eastAsia="Calibri" w:hAnsi="Times New Roman" w:cs="Times New Roman"/>
          <w:b/>
          <w:sz w:val="12"/>
          <w:szCs w:val="12"/>
        </w:rPr>
      </w:pPr>
      <w:r w:rsidRPr="00EE0131">
        <w:rPr>
          <w:rFonts w:ascii="Times New Roman" w:eastAsia="Calibri" w:hAnsi="Times New Roman" w:cs="Times New Roman"/>
          <w:b/>
          <w:sz w:val="12"/>
          <w:szCs w:val="12"/>
        </w:rPr>
        <w:t xml:space="preserve">4. Формы </w:t>
      </w:r>
      <w:proofErr w:type="gramStart"/>
      <w:r w:rsidRPr="00EE0131">
        <w:rPr>
          <w:rFonts w:ascii="Times New Roman" w:eastAsia="Calibri" w:hAnsi="Times New Roman" w:cs="Times New Roman"/>
          <w:b/>
          <w:sz w:val="12"/>
          <w:szCs w:val="12"/>
        </w:rPr>
        <w:t>контроля за</w:t>
      </w:r>
      <w:proofErr w:type="gramEnd"/>
      <w:r w:rsidRPr="00EE0131">
        <w:rPr>
          <w:rFonts w:ascii="Times New Roman" w:eastAsia="Calibri" w:hAnsi="Times New Roman" w:cs="Times New Roman"/>
          <w:b/>
          <w:sz w:val="12"/>
          <w:szCs w:val="12"/>
        </w:rPr>
        <w:t xml:space="preserve"> исполнением Регламента</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4.1. Общий </w:t>
      </w:r>
      <w:proofErr w:type="gramStart"/>
      <w:r w:rsidRPr="00EE0131">
        <w:rPr>
          <w:rFonts w:ascii="Times New Roman" w:eastAsia="Calibri" w:hAnsi="Times New Roman" w:cs="Times New Roman"/>
          <w:sz w:val="12"/>
          <w:szCs w:val="12"/>
        </w:rPr>
        <w:t>контроль за</w:t>
      </w:r>
      <w:proofErr w:type="gramEnd"/>
      <w:r w:rsidRPr="00EE0131">
        <w:rPr>
          <w:rFonts w:ascii="Times New Roman" w:eastAsia="Calibri" w:hAnsi="Times New Roman" w:cs="Times New Roman"/>
          <w:sz w:val="12"/>
          <w:szCs w:val="12"/>
        </w:rPr>
        <w:t xml:space="preserve"> соблюдением и исполнением должностными лицами МКУ «УЗЗ и АГ» муниципального района Сергиевский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за принятием решений должностными лицами осуществляется Руководителем МКУ «УЗЗ и АГ» муниципального района Сергиевский, либо лицом его замещающим.</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4.2. Непосредственный </w:t>
      </w:r>
      <w:proofErr w:type="gramStart"/>
      <w:r w:rsidRPr="00EE0131">
        <w:rPr>
          <w:rFonts w:ascii="Times New Roman" w:eastAsia="Calibri" w:hAnsi="Times New Roman" w:cs="Times New Roman"/>
          <w:sz w:val="12"/>
          <w:szCs w:val="12"/>
        </w:rPr>
        <w:t>контроль за</w:t>
      </w:r>
      <w:proofErr w:type="gramEnd"/>
      <w:r w:rsidRPr="00EE0131">
        <w:rPr>
          <w:rFonts w:ascii="Times New Roman" w:eastAsia="Calibri" w:hAnsi="Times New Roman" w:cs="Times New Roman"/>
          <w:sz w:val="12"/>
          <w:szCs w:val="12"/>
        </w:rPr>
        <w:t xml:space="preserve"> соблюдением сотрудниками Учреждения последовательности действий, определенных административными процедурами по предоставлению муниципальной услуги, осуществляется Руководителем МКУ «УЗЗ и АГ» муниципального района Сергиевский,  который является ответственным за организацию работы по предоставлению муниципальной услуги.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4.3. </w:t>
      </w:r>
      <w:proofErr w:type="gramStart"/>
      <w:r w:rsidRPr="00EE0131">
        <w:rPr>
          <w:rFonts w:ascii="Times New Roman" w:eastAsia="Calibri" w:hAnsi="Times New Roman" w:cs="Times New Roman"/>
          <w:sz w:val="12"/>
          <w:szCs w:val="12"/>
        </w:rPr>
        <w:t>Контроль за</w:t>
      </w:r>
      <w:proofErr w:type="gramEnd"/>
      <w:r w:rsidRPr="00EE0131">
        <w:rPr>
          <w:rFonts w:ascii="Times New Roman" w:eastAsia="Calibri" w:hAnsi="Times New Roman" w:cs="Times New Roman"/>
          <w:sz w:val="12"/>
          <w:szCs w:val="12"/>
        </w:rPr>
        <w:t xml:space="preserve"> полнотой и качеством предоставления муниципальной услуги осуществляется уполномоченным структурным подразделением администрации – отделом муниципального контроля и охраны труда Контрольного управления администрации муниципального района Сергиевский.</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4.4. </w:t>
      </w:r>
      <w:proofErr w:type="gramStart"/>
      <w:r w:rsidRPr="00EE0131">
        <w:rPr>
          <w:rFonts w:ascii="Times New Roman" w:eastAsia="Calibri" w:hAnsi="Times New Roman" w:cs="Times New Roman"/>
          <w:sz w:val="12"/>
          <w:szCs w:val="12"/>
        </w:rPr>
        <w:t>Контроль за</w:t>
      </w:r>
      <w:proofErr w:type="gramEnd"/>
      <w:r w:rsidRPr="00EE0131">
        <w:rPr>
          <w:rFonts w:ascii="Times New Roman" w:eastAsia="Calibri" w:hAnsi="Times New Roman" w:cs="Times New Roman"/>
          <w:sz w:val="12"/>
          <w:szCs w:val="12"/>
        </w:rPr>
        <w:t xml:space="preserve"> полнотой и качеством предоставления муниципальной услуги включает в себя проведение проверок в отношении Учреждения, предоставляющего  муниципальную услугу, должностных лиц Учреждения, осуществляющих деятельность по предоставлению муниципальной услуги, выявление и устранение нарушений прав заявителей при предоставлении муниципальной услуги.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4.5. Проверки могут быть плановыми (осуществляться на основании полугодовых и годовых планов работы администрации) и внеплановыми.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4.6. Плановые проверки проводятся с периодичностью, определяемой распоряжениями администрации, но не чаще одного раза в год. Внеплановые проверки проводятся по обращению заинтересованных лиц или в установленных законодательством случаях.</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       4.7. Должностные лица, осуществляющие деятельность по предоставлению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Персональная ответственность должностных лиц, осуществляющих деятельность по предоставлению муниципальной услуги, закрепляется в их должностных инструкциях в соответствии с требованиями законодательства.</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4.8. По результатам проведенных проверок в случае выявления нарушений прав заявителей, положений настоящего административного регламента, иных нормативных правовых актов Российской Федерации и Самарской области Руководителем МКУ «УЗЗ и АГ» муниципального района Сергиевский рассматривается вопрос о привлечении виновных лиц к ответственности в соответствии с действующим законодательством Российской Федерации.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4.9. Заинтересованные лица могут принимать участие в электронных опросах, форумах и анкетировании по вопросам удовлетворения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4.10. Должностное лицо МКУ «УЗЗ и АГ» муниципального района Сергиевский, на которого возложено кадровое обеспечение деятельности учреждения, ведет учет случаев ненадлежащего исполнения должностными лицами учреждения служебных обязанностей, в том числе касающихся предоставления муниципальной услуги, проводит служебные проверки в отношении должностных лиц Учреждения, допустивших подобные нарушения. Руководитель Учреждения принимает меры в отношении должностных лиц в соответствии с законодат</w:t>
      </w:r>
      <w:r>
        <w:rPr>
          <w:rFonts w:ascii="Times New Roman" w:eastAsia="Calibri" w:hAnsi="Times New Roman" w:cs="Times New Roman"/>
          <w:sz w:val="12"/>
          <w:szCs w:val="12"/>
        </w:rPr>
        <w:t xml:space="preserve">ельством Российской Федерации. </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p>
    <w:p w:rsidR="00EE0131" w:rsidRPr="00EE0131" w:rsidRDefault="00EE0131" w:rsidP="00EE0131">
      <w:pPr>
        <w:tabs>
          <w:tab w:val="left" w:pos="284"/>
        </w:tabs>
        <w:spacing w:after="0" w:line="240" w:lineRule="auto"/>
        <w:ind w:firstLine="284"/>
        <w:jc w:val="center"/>
        <w:rPr>
          <w:rFonts w:ascii="Times New Roman" w:eastAsia="Calibri" w:hAnsi="Times New Roman" w:cs="Times New Roman"/>
          <w:b/>
          <w:sz w:val="12"/>
          <w:szCs w:val="12"/>
        </w:rPr>
      </w:pPr>
      <w:r w:rsidRPr="00EE0131">
        <w:rPr>
          <w:rFonts w:ascii="Times New Roman" w:eastAsia="Calibri" w:hAnsi="Times New Roman" w:cs="Times New Roman"/>
          <w:b/>
          <w:sz w:val="12"/>
          <w:szCs w:val="12"/>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служащих</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5.1. Информация для заявителя о его праве подать жалобу на решение и (или) действие (бездействие) органа, предоставляющего муниципальную услугу, его должностных лиц при предоставлении муниципальной услуги (далее – жалоба).</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Заявитель вправе обжаловать решения и действия (бездействие) уполномоченного органа,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5.2. Предмет жалобы. </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Заявитель может обратиться с жалобой по основаниям и в порядке, которые установлены статьями 11.1 и 11.2 Федерального закона № 210-ФЗ от 27.07.2010г., в том числе в следующих случаях:</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1) нарушение срока регистрации заявления о предоставлении муниципальной услуги;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2) нарушение срока предоставления муниципальной услуги;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для предоставления муниципальной услуги;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для предоставления муниципальной услуги, у заявителя;</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proofErr w:type="gramStart"/>
      <w:r w:rsidRPr="00EE0131">
        <w:rPr>
          <w:rFonts w:ascii="Times New Roman" w:eastAsia="Calibri" w:hAnsi="Times New Roman" w:cs="Times New Roman"/>
          <w:sz w:val="12"/>
          <w:szCs w:val="1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proofErr w:type="gramStart"/>
      <w:r w:rsidRPr="00EE0131">
        <w:rPr>
          <w:rFonts w:ascii="Times New Roman" w:eastAsia="Calibri" w:hAnsi="Times New Roman" w:cs="Times New Roman"/>
          <w:sz w:val="12"/>
          <w:szCs w:val="12"/>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8) нарушение срока или порядка выдачи документов по результатам предоставления государственной или муниципальной услуги;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proofErr w:type="gramStart"/>
      <w:r w:rsidRPr="00EE0131">
        <w:rPr>
          <w:rFonts w:ascii="Times New Roman" w:eastAsia="Calibri" w:hAnsi="Times New Roman" w:cs="Times New Roman"/>
          <w:sz w:val="12"/>
          <w:szCs w:val="12"/>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proofErr w:type="gramStart"/>
      <w:r w:rsidRPr="00EE0131">
        <w:rPr>
          <w:rFonts w:ascii="Times New Roman" w:eastAsia="Calibri" w:hAnsi="Times New Roman" w:cs="Times New Roman"/>
          <w:sz w:val="12"/>
          <w:szCs w:val="1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от 27.07.2010 г. « Об организации предоставления государственных и муниципальных услуг».</w:t>
      </w:r>
      <w:proofErr w:type="gramEnd"/>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Заявители имеют право на обжалование действий (бездействия) и решений, принятых в ходе предоставления муниципальной услуги, действий (бездействия) и решений должностных лиц, участвующих в предоставлении муниципальной услуги, в досудебном порядке (внесудебном порядке).</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5.3. 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Учреждение. </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5.4. Порядок подачи и рассмотрения жалобы:</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Жалоба может быть направлена по почте, с использованием информационно-телекоммуникационной сети «Интернет», официального сайта Учреждения  муниципального района Сергиевский Самарской области, а также может быть принята при личном приеме заявителя. </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5. 5. Жалоба  должна содержать:</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proofErr w:type="gramStart"/>
      <w:r w:rsidRPr="00EE0131">
        <w:rPr>
          <w:rFonts w:ascii="Times New Roman" w:eastAsia="Calibri" w:hAnsi="Times New Roman" w:cs="Times New Roman"/>
          <w:sz w:val="12"/>
          <w:szCs w:val="12"/>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сведения об обжалуемых решениях и действиях (бездействии) уполномоченного органа, его должностного лица либо муниципального служащего;</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E0131">
        <w:rPr>
          <w:rFonts w:ascii="Times New Roman" w:eastAsia="Calibri" w:hAnsi="Times New Roman" w:cs="Times New Roman"/>
          <w:sz w:val="12"/>
          <w:szCs w:val="12"/>
        </w:rPr>
        <w:t>представлена</w:t>
      </w:r>
      <w:proofErr w:type="gramEnd"/>
      <w:r w:rsidRPr="00EE0131">
        <w:rPr>
          <w:rFonts w:ascii="Times New Roman" w:eastAsia="Calibri" w:hAnsi="Times New Roman" w:cs="Times New Roman"/>
          <w:sz w:val="12"/>
          <w:szCs w:val="12"/>
        </w:rPr>
        <w:t>:</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а) оформленная в соответствии с законодательством Российской Федерации доверенность (для физических лиц);</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Если в результате рассмотрения жалоба признана обоснованной, то принимаются меры по устранению допущенных нарушений, повлекших за собой жалобу, и привлечению к ответственности должностных лиц, допустивших в ходе предоставления муниципальной услуги на основании настоящего Регламента нарушения, которые повлекли за собой жалобу.</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5.6. Сроки рассмотрения жалобы</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proofErr w:type="gramStart"/>
      <w:r w:rsidRPr="00EE0131">
        <w:rPr>
          <w:rFonts w:ascii="Times New Roman" w:eastAsia="Calibri" w:hAnsi="Times New Roman" w:cs="Times New Roman"/>
          <w:sz w:val="12"/>
          <w:szCs w:val="12"/>
        </w:rPr>
        <w:t>Жалоба,  поступившая в Учреждение  подлежит</w:t>
      </w:r>
      <w:proofErr w:type="gramEnd"/>
      <w:r w:rsidRPr="00EE0131">
        <w:rPr>
          <w:rFonts w:ascii="Times New Roman" w:eastAsia="Calibri" w:hAnsi="Times New Roman" w:cs="Times New Roman"/>
          <w:sz w:val="12"/>
          <w:szCs w:val="12"/>
        </w:rPr>
        <w:t xml:space="preserve"> обязательной регистрации в течение трех дней со дня ее поступления. Жалоба рассматривается в течение 15 рабочих дней со дня ее регистрации.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В случае обжалования отказа Учреждения,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5.7. Результат рассмотрения жалобы:</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По результатам рассмотрения жалобы в соответствии с частью 7 статьи 11.2 Федерального закона от 27.07.2010г. № 210-ФЗ «Об организации предоставления государственных и муниципальных услуг» Учреждение принимает одно из следующих решений:</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proofErr w:type="gramStart"/>
      <w:r w:rsidRPr="00EE0131">
        <w:rPr>
          <w:rFonts w:ascii="Times New Roman" w:eastAsia="Calibri" w:hAnsi="Times New Roman" w:cs="Times New Roman"/>
          <w:sz w:val="12"/>
          <w:szCs w:val="12"/>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а также в иных формах;</w:t>
      </w:r>
      <w:proofErr w:type="gramEnd"/>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отказывает в удовлетворении жалобы.</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В случае установления в ходе или по результатам </w:t>
      </w:r>
      <w:proofErr w:type="gramStart"/>
      <w:r w:rsidRPr="00EE0131">
        <w:rPr>
          <w:rFonts w:ascii="Times New Roman" w:eastAsia="Calibri" w:hAnsi="Times New Roman" w:cs="Times New Roman"/>
          <w:sz w:val="12"/>
          <w:szCs w:val="12"/>
        </w:rPr>
        <w:t>рассмотрения жалобы признаков состава административного правонарушения</w:t>
      </w:r>
      <w:proofErr w:type="gramEnd"/>
      <w:r w:rsidRPr="00EE0131">
        <w:rPr>
          <w:rFonts w:ascii="Times New Roman" w:eastAsia="Calibri" w:hAnsi="Times New Roman" w:cs="Times New Roman"/>
          <w:sz w:val="12"/>
          <w:szCs w:val="12"/>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5.8. Порядок информирования заявителя о результатах рассмотрения жалобы:</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В ответе по результатам рассмотрения жалобы указываются:</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proofErr w:type="gramStart"/>
      <w:r w:rsidRPr="00EE0131">
        <w:rPr>
          <w:rFonts w:ascii="Times New Roman" w:eastAsia="Calibri" w:hAnsi="Times New Roman" w:cs="Times New Roman"/>
          <w:sz w:val="12"/>
          <w:szCs w:val="12"/>
        </w:rPr>
        <w:lastRenderedPageBreak/>
        <w:t>наименование уполномоченного органа, должность, фамилия, имя, отчество (последнее – при наличии) должностного лица уполномоченного органа, принявшего решение по жалобе;</w:t>
      </w:r>
      <w:proofErr w:type="gramEnd"/>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номер, дата, место принятия решения, включая сведения о должностном лице уполномоченного органа, решение или действие (бездействие) которого обжалуется;</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фамилия, имя, отчество (последнее – при наличии) или наименование заявителя;</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основания для принятия решения по жалобе;</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принятое по жалобе решение;</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в случае если жалоба признана обоснованной, сроки устранения выявленных нарушений, в том числе срок представления результата муниципальной услуги;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сведения о порядке обжалования принятого по жалобе решения.</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5.9. Порядок обжалования решения по жалобе.</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5.10. Право заявителя на получение информации и документов, необходимых для обоснования и рассмотрения жалобы.</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5.11. Способы информирования заявителей о порядке подачи и рассмотрения жалобы:</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Информацию о порядке подачи и рассмотрения жалобы заявители могут получить на официальном сайте Учреждения, в ходе личного приема, а также по телефону, электронной почте.</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Для получения информации о порядке подачи и рассмотрения жалобы заявитель вправе обратиться:</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в устной форме;</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в форме электронного документа;</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по телефону;</w:t>
      </w:r>
    </w:p>
    <w:p w:rsid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в письменной форме.    </w:t>
      </w: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r w:rsidRPr="00EE0131">
        <w:rPr>
          <w:rFonts w:ascii="Times New Roman" w:eastAsia="Calibri" w:hAnsi="Times New Roman" w:cs="Times New Roman"/>
          <w:sz w:val="12"/>
          <w:szCs w:val="12"/>
        </w:rPr>
        <w:t>Приложение № 1</w:t>
      </w: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r w:rsidRPr="00EE0131">
        <w:rPr>
          <w:rFonts w:ascii="Times New Roman" w:eastAsia="Calibri" w:hAnsi="Times New Roman" w:cs="Times New Roman"/>
          <w:sz w:val="12"/>
          <w:szCs w:val="12"/>
        </w:rPr>
        <w:t>к Административному регламенту</w:t>
      </w: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предоставления МКУ «УЗЗ и АГ» муниципального района Сергиевский муниципальной услуги «Согласование планируемого </w:t>
      </w: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размещения прокладки, переноса или </w:t>
      </w: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переустройства инженерных коммуникаций </w:t>
      </w:r>
      <w:proofErr w:type="gramStart"/>
      <w:r w:rsidRPr="00EE0131">
        <w:rPr>
          <w:rFonts w:ascii="Times New Roman" w:eastAsia="Calibri" w:hAnsi="Times New Roman" w:cs="Times New Roman"/>
          <w:sz w:val="12"/>
          <w:szCs w:val="12"/>
        </w:rPr>
        <w:t>в</w:t>
      </w:r>
      <w:proofErr w:type="gramEnd"/>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 </w:t>
      </w:r>
      <w:proofErr w:type="gramStart"/>
      <w:r w:rsidRPr="00EE0131">
        <w:rPr>
          <w:rFonts w:ascii="Times New Roman" w:eastAsia="Calibri" w:hAnsi="Times New Roman" w:cs="Times New Roman"/>
          <w:sz w:val="12"/>
          <w:szCs w:val="12"/>
        </w:rPr>
        <w:t>границах</w:t>
      </w:r>
      <w:proofErr w:type="gramEnd"/>
      <w:r w:rsidRPr="00EE0131">
        <w:rPr>
          <w:rFonts w:ascii="Times New Roman" w:eastAsia="Calibri" w:hAnsi="Times New Roman" w:cs="Times New Roman"/>
          <w:sz w:val="12"/>
          <w:szCs w:val="12"/>
        </w:rPr>
        <w:t xml:space="preserve"> полосы отвода и (или) придорожных полос </w:t>
      </w: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автомобильной дороги общего пользования местного </w:t>
      </w: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значения и заключению договора на прокладку, </w:t>
      </w: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перенос, переустройство и (или) эксплуатацию </w:t>
      </w: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инженерных коммуникаций в границах полосы отвода </w:t>
      </w: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r w:rsidRPr="00EE0131">
        <w:rPr>
          <w:rFonts w:ascii="Times New Roman" w:eastAsia="Calibri" w:hAnsi="Times New Roman" w:cs="Times New Roman"/>
          <w:sz w:val="12"/>
          <w:szCs w:val="12"/>
        </w:rPr>
        <w:t>автомобильной дороги общего пользования местного значения»</w:t>
      </w: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r w:rsidRPr="00EE0131">
        <w:rPr>
          <w:rFonts w:ascii="Times New Roman" w:eastAsia="Calibri" w:hAnsi="Times New Roman" w:cs="Times New Roman"/>
          <w:sz w:val="12"/>
          <w:szCs w:val="12"/>
        </w:rPr>
        <w:t>Руководителю МКУ «УЗЗ и АГ» муниципального района Сергиевский</w:t>
      </w: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r w:rsidRPr="00EE0131">
        <w:rPr>
          <w:rFonts w:ascii="Times New Roman" w:eastAsia="Calibri" w:hAnsi="Times New Roman" w:cs="Times New Roman"/>
          <w:sz w:val="12"/>
          <w:szCs w:val="12"/>
        </w:rPr>
        <w:t>________________________________</w:t>
      </w: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r w:rsidRPr="00EE0131">
        <w:rPr>
          <w:rFonts w:ascii="Times New Roman" w:eastAsia="Calibri" w:hAnsi="Times New Roman" w:cs="Times New Roman"/>
          <w:sz w:val="12"/>
          <w:szCs w:val="12"/>
        </w:rPr>
        <w:t>(Ф.И.О.)</w:t>
      </w: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r w:rsidRPr="00EE0131">
        <w:rPr>
          <w:rFonts w:ascii="Times New Roman" w:eastAsia="Calibri" w:hAnsi="Times New Roman" w:cs="Times New Roman"/>
          <w:sz w:val="12"/>
          <w:szCs w:val="12"/>
        </w:rPr>
        <w:t>Заявитель: _______________________________</w:t>
      </w: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r w:rsidRPr="00EE0131">
        <w:rPr>
          <w:rFonts w:ascii="Times New Roman" w:eastAsia="Calibri" w:hAnsi="Times New Roman" w:cs="Times New Roman"/>
          <w:sz w:val="12"/>
          <w:szCs w:val="12"/>
        </w:rPr>
        <w:t>(Наименование организации, Ф.И.О.)</w:t>
      </w: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r w:rsidRPr="00EE0131">
        <w:rPr>
          <w:rFonts w:ascii="Times New Roman" w:eastAsia="Calibri" w:hAnsi="Times New Roman" w:cs="Times New Roman"/>
          <w:sz w:val="12"/>
          <w:szCs w:val="12"/>
        </w:rPr>
        <w:t>Адрес заявителя: _________________________</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p>
    <w:p w:rsidR="00EE0131" w:rsidRPr="00EE0131" w:rsidRDefault="00EE0131" w:rsidP="00EE0131">
      <w:pPr>
        <w:tabs>
          <w:tab w:val="left" w:pos="284"/>
        </w:tabs>
        <w:spacing w:after="0" w:line="240" w:lineRule="auto"/>
        <w:ind w:firstLine="284"/>
        <w:jc w:val="center"/>
        <w:rPr>
          <w:rFonts w:ascii="Times New Roman" w:eastAsia="Calibri" w:hAnsi="Times New Roman" w:cs="Times New Roman"/>
          <w:sz w:val="12"/>
          <w:szCs w:val="12"/>
        </w:rPr>
      </w:pPr>
      <w:r w:rsidRPr="00EE0131">
        <w:rPr>
          <w:rFonts w:ascii="Times New Roman" w:eastAsia="Calibri" w:hAnsi="Times New Roman" w:cs="Times New Roman"/>
          <w:sz w:val="12"/>
          <w:szCs w:val="12"/>
        </w:rPr>
        <w:t>ЗАЯВЛЕНИЕ</w:t>
      </w:r>
    </w:p>
    <w:p w:rsidR="00EE0131" w:rsidRPr="00EE0131" w:rsidRDefault="00EE0131" w:rsidP="00EE0131">
      <w:pPr>
        <w:tabs>
          <w:tab w:val="left" w:pos="284"/>
        </w:tabs>
        <w:spacing w:after="0" w:line="240" w:lineRule="auto"/>
        <w:ind w:firstLine="284"/>
        <w:jc w:val="center"/>
        <w:rPr>
          <w:rFonts w:ascii="Times New Roman" w:eastAsia="Calibri" w:hAnsi="Times New Roman" w:cs="Times New Roman"/>
          <w:sz w:val="12"/>
          <w:szCs w:val="12"/>
        </w:rPr>
      </w:pPr>
      <w:proofErr w:type="gramStart"/>
      <w:r w:rsidRPr="00EE0131">
        <w:rPr>
          <w:rFonts w:ascii="Times New Roman" w:eastAsia="Calibri" w:hAnsi="Times New Roman" w:cs="Times New Roman"/>
          <w:sz w:val="12"/>
          <w:szCs w:val="12"/>
        </w:rPr>
        <w:t>о выдаче т</w:t>
      </w:r>
      <w:r>
        <w:rPr>
          <w:rFonts w:ascii="Times New Roman" w:eastAsia="Calibri" w:hAnsi="Times New Roman" w:cs="Times New Roman"/>
          <w:sz w:val="12"/>
          <w:szCs w:val="12"/>
        </w:rPr>
        <w:t xml:space="preserve">ехнических требований и условий </w:t>
      </w:r>
      <w:r w:rsidRPr="00EE0131">
        <w:rPr>
          <w:rFonts w:ascii="Times New Roman" w:eastAsia="Calibri" w:hAnsi="Times New Roman" w:cs="Times New Roman"/>
          <w:sz w:val="12"/>
          <w:szCs w:val="12"/>
        </w:rPr>
        <w:t>(о внесении изменений в те</w:t>
      </w:r>
      <w:r>
        <w:rPr>
          <w:rFonts w:ascii="Times New Roman" w:eastAsia="Calibri" w:hAnsi="Times New Roman" w:cs="Times New Roman"/>
          <w:sz w:val="12"/>
          <w:szCs w:val="12"/>
        </w:rPr>
        <w:t xml:space="preserve">хнические требования и условия) </w:t>
      </w:r>
      <w:r w:rsidRPr="00EE0131">
        <w:rPr>
          <w:rFonts w:ascii="Times New Roman" w:eastAsia="Calibri" w:hAnsi="Times New Roman" w:cs="Times New Roman"/>
          <w:sz w:val="12"/>
          <w:szCs w:val="12"/>
        </w:rPr>
        <w:t>на планируемую прокладку</w:t>
      </w:r>
      <w:r>
        <w:rPr>
          <w:rFonts w:ascii="Times New Roman" w:eastAsia="Calibri" w:hAnsi="Times New Roman" w:cs="Times New Roman"/>
          <w:sz w:val="12"/>
          <w:szCs w:val="12"/>
        </w:rPr>
        <w:t xml:space="preserve">, перенос или переустройство </w:t>
      </w:r>
      <w:r w:rsidRPr="00EE0131">
        <w:rPr>
          <w:rFonts w:ascii="Times New Roman" w:eastAsia="Calibri" w:hAnsi="Times New Roman" w:cs="Times New Roman"/>
          <w:sz w:val="12"/>
          <w:szCs w:val="12"/>
        </w:rPr>
        <w:t>инженерных коммун</w:t>
      </w:r>
      <w:r>
        <w:rPr>
          <w:rFonts w:ascii="Times New Roman" w:eastAsia="Calibri" w:hAnsi="Times New Roman" w:cs="Times New Roman"/>
          <w:sz w:val="12"/>
          <w:szCs w:val="12"/>
        </w:rPr>
        <w:t xml:space="preserve">икаций в границах полосы отвода </w:t>
      </w:r>
      <w:r w:rsidRPr="00EE0131">
        <w:rPr>
          <w:rFonts w:ascii="Times New Roman" w:eastAsia="Calibri" w:hAnsi="Times New Roman" w:cs="Times New Roman"/>
          <w:sz w:val="12"/>
          <w:szCs w:val="12"/>
        </w:rPr>
        <w:t>автомобильной д</w:t>
      </w:r>
      <w:r>
        <w:rPr>
          <w:rFonts w:ascii="Times New Roman" w:eastAsia="Calibri" w:hAnsi="Times New Roman" w:cs="Times New Roman"/>
          <w:sz w:val="12"/>
          <w:szCs w:val="12"/>
        </w:rPr>
        <w:t xml:space="preserve">ороги и (или) придорожных полос </w:t>
      </w:r>
      <w:r w:rsidRPr="00EE0131">
        <w:rPr>
          <w:rFonts w:ascii="Times New Roman" w:eastAsia="Calibri" w:hAnsi="Times New Roman" w:cs="Times New Roman"/>
          <w:sz w:val="12"/>
          <w:szCs w:val="12"/>
        </w:rPr>
        <w:t>автомобильной дорог</w:t>
      </w:r>
      <w:r>
        <w:rPr>
          <w:rFonts w:ascii="Times New Roman" w:eastAsia="Calibri" w:hAnsi="Times New Roman" w:cs="Times New Roman"/>
          <w:sz w:val="12"/>
          <w:szCs w:val="12"/>
        </w:rPr>
        <w:t xml:space="preserve">и и подготовке проекта договора </w:t>
      </w:r>
      <w:r w:rsidRPr="00EE0131">
        <w:rPr>
          <w:rFonts w:ascii="Times New Roman" w:eastAsia="Calibri" w:hAnsi="Times New Roman" w:cs="Times New Roman"/>
          <w:sz w:val="12"/>
          <w:szCs w:val="12"/>
        </w:rPr>
        <w:t>на планируемую про</w:t>
      </w:r>
      <w:r>
        <w:rPr>
          <w:rFonts w:ascii="Times New Roman" w:eastAsia="Calibri" w:hAnsi="Times New Roman" w:cs="Times New Roman"/>
          <w:sz w:val="12"/>
          <w:szCs w:val="12"/>
        </w:rPr>
        <w:t xml:space="preserve">кладку, перенос, переустройство </w:t>
      </w:r>
      <w:r w:rsidRPr="00EE0131">
        <w:rPr>
          <w:rFonts w:ascii="Times New Roman" w:eastAsia="Calibri" w:hAnsi="Times New Roman" w:cs="Times New Roman"/>
          <w:sz w:val="12"/>
          <w:szCs w:val="12"/>
        </w:rPr>
        <w:t>и (или) эксплуатацию инженерны</w:t>
      </w:r>
      <w:r>
        <w:rPr>
          <w:rFonts w:ascii="Times New Roman" w:eastAsia="Calibri" w:hAnsi="Times New Roman" w:cs="Times New Roman"/>
          <w:sz w:val="12"/>
          <w:szCs w:val="12"/>
        </w:rPr>
        <w:t xml:space="preserve">х коммуникаций </w:t>
      </w:r>
      <w:r w:rsidRPr="00EE0131">
        <w:rPr>
          <w:rFonts w:ascii="Times New Roman" w:eastAsia="Calibri" w:hAnsi="Times New Roman" w:cs="Times New Roman"/>
          <w:sz w:val="12"/>
          <w:szCs w:val="12"/>
        </w:rPr>
        <w:t>в границах пол</w:t>
      </w:r>
      <w:r>
        <w:rPr>
          <w:rFonts w:ascii="Times New Roman" w:eastAsia="Calibri" w:hAnsi="Times New Roman" w:cs="Times New Roman"/>
          <w:sz w:val="12"/>
          <w:szCs w:val="12"/>
        </w:rPr>
        <w:t>осы отвода автомобильной дороги</w:t>
      </w:r>
      <w:proofErr w:type="gramEnd"/>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1. Прошу Вас выдать:</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proofErr w:type="gramStart"/>
      <w:r w:rsidRPr="00EE0131">
        <w:rPr>
          <w:rFonts w:ascii="Times New Roman" w:eastAsia="Calibri" w:hAnsi="Times New Roman" w:cs="Times New Roman"/>
          <w:sz w:val="12"/>
          <w:szCs w:val="12"/>
        </w:rPr>
        <w:t>а) технические требования и условия (внести изменения в технические требования и условия) на планируемую прокладку, перенос или переустройство инженерных коммуникаций в границах полосы отвода автомобильной дороги и (или) придорожных полос автомобильной дороги;</w:t>
      </w:r>
      <w:proofErr w:type="gramEnd"/>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б) проект договора на планируемую прокладку, перенос, переустройство и (или) эксплуатацию инженерных коммуникаций в границах полосы отвода автомобильной дороги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__________________________________________________________________</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(наименование автомобильной дороги)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на ____________ </w:t>
      </w:r>
      <w:proofErr w:type="gramStart"/>
      <w:r w:rsidRPr="00EE0131">
        <w:rPr>
          <w:rFonts w:ascii="Times New Roman" w:eastAsia="Calibri" w:hAnsi="Times New Roman" w:cs="Times New Roman"/>
          <w:sz w:val="12"/>
          <w:szCs w:val="12"/>
        </w:rPr>
        <w:t>км</w:t>
      </w:r>
      <w:proofErr w:type="gramEnd"/>
      <w:r w:rsidRPr="00EE0131">
        <w:rPr>
          <w:rFonts w:ascii="Times New Roman" w:eastAsia="Calibri" w:hAnsi="Times New Roman" w:cs="Times New Roman"/>
          <w:sz w:val="12"/>
          <w:szCs w:val="12"/>
        </w:rPr>
        <w:t xml:space="preserve"> + _____________ м;</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с </w:t>
      </w:r>
      <w:proofErr w:type="gramStart"/>
      <w:r w:rsidRPr="00EE0131">
        <w:rPr>
          <w:rFonts w:ascii="Times New Roman" w:eastAsia="Calibri" w:hAnsi="Times New Roman" w:cs="Times New Roman"/>
          <w:sz w:val="12"/>
          <w:szCs w:val="12"/>
        </w:rPr>
        <w:t>км</w:t>
      </w:r>
      <w:proofErr w:type="gramEnd"/>
      <w:r w:rsidRPr="00EE0131">
        <w:rPr>
          <w:rFonts w:ascii="Times New Roman" w:eastAsia="Calibri" w:hAnsi="Times New Roman" w:cs="Times New Roman"/>
          <w:sz w:val="12"/>
          <w:szCs w:val="12"/>
        </w:rPr>
        <w:t xml:space="preserve"> ____+ _______ м по км ____ + ______ м участка автомобильной дороги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2. Наименование инженерной коммуникации: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__________________________________________________________________</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3. Причина изменения технических требований и условий: &lt;*&gt;</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4. Описание стесненных условий, застроенных территорий, у</w:t>
      </w:r>
      <w:r>
        <w:rPr>
          <w:rFonts w:ascii="Times New Roman" w:eastAsia="Calibri" w:hAnsi="Times New Roman" w:cs="Times New Roman"/>
          <w:sz w:val="12"/>
          <w:szCs w:val="12"/>
        </w:rPr>
        <w:t>щелий и т.п. (при наличии). &lt;*&gt;</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Приложение: Схема размещения инженерной коммуникации, позволяющая определить планируемое место расположения инженерной коммуникации отн</w:t>
      </w:r>
      <w:r>
        <w:rPr>
          <w:rFonts w:ascii="Times New Roman" w:eastAsia="Calibri" w:hAnsi="Times New Roman" w:cs="Times New Roman"/>
          <w:sz w:val="12"/>
          <w:szCs w:val="12"/>
        </w:rPr>
        <w:t>осительно автомобильной дороги.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proofErr w:type="spellStart"/>
      <w:proofErr w:type="gramStart"/>
      <w:r w:rsidRPr="00EE0131">
        <w:rPr>
          <w:rFonts w:ascii="Times New Roman" w:eastAsia="Calibri" w:hAnsi="Times New Roman" w:cs="Times New Roman"/>
          <w:sz w:val="12"/>
          <w:szCs w:val="12"/>
        </w:rPr>
        <w:t>м</w:t>
      </w:r>
      <w:proofErr w:type="gramEnd"/>
      <w:r w:rsidRPr="00EE0131">
        <w:rPr>
          <w:rFonts w:ascii="Times New Roman" w:eastAsia="Calibri" w:hAnsi="Times New Roman" w:cs="Times New Roman"/>
          <w:sz w:val="12"/>
          <w:szCs w:val="12"/>
        </w:rPr>
        <w:t>.п</w:t>
      </w:r>
      <w:proofErr w:type="spellEnd"/>
      <w:r w:rsidRPr="00EE0131">
        <w:rPr>
          <w:rFonts w:ascii="Times New Roman" w:eastAsia="Calibri" w:hAnsi="Times New Roman" w:cs="Times New Roman"/>
          <w:sz w:val="12"/>
          <w:szCs w:val="12"/>
        </w:rPr>
        <w:t>. (при наличии)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________________________________</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proofErr w:type="gramStart"/>
      <w:r w:rsidRPr="00EE0131">
        <w:rPr>
          <w:rFonts w:ascii="Times New Roman" w:eastAsia="Calibri" w:hAnsi="Times New Roman" w:cs="Times New Roman"/>
          <w:sz w:val="12"/>
          <w:szCs w:val="12"/>
        </w:rPr>
        <w:t>(подпись, расшифровка подписи,</w:t>
      </w:r>
      <w:proofErr w:type="gramEnd"/>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для ю</w:t>
      </w:r>
      <w:r>
        <w:rPr>
          <w:rFonts w:ascii="Times New Roman" w:eastAsia="Calibri" w:hAnsi="Times New Roman" w:cs="Times New Roman"/>
          <w:sz w:val="12"/>
          <w:szCs w:val="12"/>
        </w:rPr>
        <w:t>ридических лиц – должность</w:t>
      </w:r>
      <w:proofErr w:type="gramStart"/>
      <w:r>
        <w:rPr>
          <w:rFonts w:ascii="Times New Roman" w:eastAsia="Calibri" w:hAnsi="Times New Roman" w:cs="Times New Roman"/>
          <w:sz w:val="12"/>
          <w:szCs w:val="12"/>
        </w:rPr>
        <w:t xml:space="preserve"> )</w:t>
      </w:r>
      <w:proofErr w:type="gramEnd"/>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«___» ______________ 20__ г.</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Примечание: </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Заявление юридических лиц оформляется на бланке организации.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lastRenderedPageBreak/>
        <w:t>&lt;*&gt; Пункты 3 и 4 заполняются при подаче заявления о внесении изменений в технические тре</w:t>
      </w:r>
      <w:r>
        <w:rPr>
          <w:rFonts w:ascii="Times New Roman" w:eastAsia="Calibri" w:hAnsi="Times New Roman" w:cs="Times New Roman"/>
          <w:sz w:val="12"/>
          <w:szCs w:val="12"/>
        </w:rPr>
        <w:t>бования и условия.</w:t>
      </w:r>
    </w:p>
    <w:p w:rsid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E0131">
        <w:rPr>
          <w:rFonts w:ascii="Times New Roman" w:eastAsia="Calibri" w:hAnsi="Times New Roman" w:cs="Times New Roman"/>
          <w:sz w:val="12"/>
          <w:szCs w:val="12"/>
        </w:rPr>
        <w:t>Я даю согласие на проведение проверки указанных в заявлении сведений и сбор документов, необходи</w:t>
      </w:r>
      <w:r>
        <w:rPr>
          <w:rFonts w:ascii="Times New Roman" w:eastAsia="Calibri" w:hAnsi="Times New Roman" w:cs="Times New Roman"/>
          <w:sz w:val="12"/>
          <w:szCs w:val="12"/>
        </w:rPr>
        <w:t>мых для рассмотрения заявления.</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В соответствии с требованиями статьи 9 Федерального закона от 27.07.2006 № 152-ФЗ «О персональных данных», подтверждаю свое согласие на обработку органами местного самоуправления персональных данных.</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_______________________________                   _________________</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                                 (Ф.И.О)                                                                   (подпись)</w:t>
      </w:r>
    </w:p>
    <w:p w:rsid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«____»_______________20_____г.</w:t>
      </w: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r w:rsidRPr="00EE0131">
        <w:rPr>
          <w:rFonts w:ascii="Times New Roman" w:eastAsia="Calibri" w:hAnsi="Times New Roman" w:cs="Times New Roman"/>
          <w:sz w:val="12"/>
          <w:szCs w:val="12"/>
        </w:rPr>
        <w:t>Приложение № 2</w:t>
      </w: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r w:rsidRPr="00EE0131">
        <w:rPr>
          <w:rFonts w:ascii="Times New Roman" w:eastAsia="Calibri" w:hAnsi="Times New Roman" w:cs="Times New Roman"/>
          <w:sz w:val="12"/>
          <w:szCs w:val="12"/>
        </w:rPr>
        <w:t>к Административному регламенту</w:t>
      </w: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предоставления МКУ «УЗЗ и АГ» муниципального района Сергиевский муниципальной услуги </w:t>
      </w: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Согласование планируемого размещения </w:t>
      </w: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прокладки, переноса или переустройства </w:t>
      </w: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инженерных коммуникаций в границах полосы </w:t>
      </w: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отвода и (или) придорожных полос </w:t>
      </w: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автомобильной дороги общего пользования </w:t>
      </w: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местного значения и заключению </w:t>
      </w: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договора на прокладку, перенос, </w:t>
      </w: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переустройство и (или) эксплуатацию </w:t>
      </w:r>
      <w:proofErr w:type="gramStart"/>
      <w:r w:rsidRPr="00EE0131">
        <w:rPr>
          <w:rFonts w:ascii="Times New Roman" w:eastAsia="Calibri" w:hAnsi="Times New Roman" w:cs="Times New Roman"/>
          <w:sz w:val="12"/>
          <w:szCs w:val="12"/>
        </w:rPr>
        <w:t>инженерных</w:t>
      </w:r>
      <w:proofErr w:type="gramEnd"/>
      <w:r w:rsidRPr="00EE0131">
        <w:rPr>
          <w:rFonts w:ascii="Times New Roman" w:eastAsia="Calibri" w:hAnsi="Times New Roman" w:cs="Times New Roman"/>
          <w:sz w:val="12"/>
          <w:szCs w:val="12"/>
        </w:rPr>
        <w:t xml:space="preserve"> </w:t>
      </w: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коммуникаций в границах полосы отвода автомобильной </w:t>
      </w: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r w:rsidRPr="00EE0131">
        <w:rPr>
          <w:rFonts w:ascii="Times New Roman" w:eastAsia="Calibri" w:hAnsi="Times New Roman" w:cs="Times New Roman"/>
          <w:sz w:val="12"/>
          <w:szCs w:val="12"/>
        </w:rPr>
        <w:t>дороги общего пользования местного значения»</w:t>
      </w: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r w:rsidRPr="00EE0131">
        <w:rPr>
          <w:rFonts w:ascii="Times New Roman" w:eastAsia="Calibri" w:hAnsi="Times New Roman" w:cs="Times New Roman"/>
          <w:sz w:val="12"/>
          <w:szCs w:val="12"/>
        </w:rPr>
        <w:t>Руководителю МКУ «УЗЗ и АГ» муниципального района Сергиевский</w:t>
      </w: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r w:rsidRPr="00EE0131">
        <w:rPr>
          <w:rFonts w:ascii="Times New Roman" w:eastAsia="Calibri" w:hAnsi="Times New Roman" w:cs="Times New Roman"/>
          <w:sz w:val="12"/>
          <w:szCs w:val="12"/>
        </w:rPr>
        <w:t>________________________________</w:t>
      </w: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r w:rsidRPr="00EE0131">
        <w:rPr>
          <w:rFonts w:ascii="Times New Roman" w:eastAsia="Calibri" w:hAnsi="Times New Roman" w:cs="Times New Roman"/>
          <w:sz w:val="12"/>
          <w:szCs w:val="12"/>
        </w:rPr>
        <w:t>(Ф.И.О.)</w:t>
      </w: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r w:rsidRPr="00EE0131">
        <w:rPr>
          <w:rFonts w:ascii="Times New Roman" w:eastAsia="Calibri" w:hAnsi="Times New Roman" w:cs="Times New Roman"/>
          <w:sz w:val="12"/>
          <w:szCs w:val="12"/>
        </w:rPr>
        <w:t>Заявитель: _______________________________</w:t>
      </w: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r w:rsidRPr="00EE0131">
        <w:rPr>
          <w:rFonts w:ascii="Times New Roman" w:eastAsia="Calibri" w:hAnsi="Times New Roman" w:cs="Times New Roman"/>
          <w:sz w:val="12"/>
          <w:szCs w:val="12"/>
        </w:rPr>
        <w:t>(Наименование организации, Ф.И.О.)</w:t>
      </w: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r w:rsidRPr="00EE0131">
        <w:rPr>
          <w:rFonts w:ascii="Times New Roman" w:eastAsia="Calibri" w:hAnsi="Times New Roman" w:cs="Times New Roman"/>
          <w:sz w:val="12"/>
          <w:szCs w:val="12"/>
        </w:rPr>
        <w:t>Адрес заяви</w:t>
      </w:r>
      <w:r>
        <w:rPr>
          <w:rFonts w:ascii="Times New Roman" w:eastAsia="Calibri" w:hAnsi="Times New Roman" w:cs="Times New Roman"/>
          <w:sz w:val="12"/>
          <w:szCs w:val="12"/>
        </w:rPr>
        <w:t>теля: _________________________</w:t>
      </w:r>
    </w:p>
    <w:p w:rsidR="00EE0131" w:rsidRPr="00EE0131" w:rsidRDefault="00EE0131" w:rsidP="00EE0131">
      <w:pPr>
        <w:tabs>
          <w:tab w:val="left" w:pos="284"/>
        </w:tabs>
        <w:spacing w:after="0" w:line="240" w:lineRule="auto"/>
        <w:ind w:firstLine="284"/>
        <w:jc w:val="center"/>
        <w:rPr>
          <w:rFonts w:ascii="Times New Roman" w:eastAsia="Calibri" w:hAnsi="Times New Roman" w:cs="Times New Roman"/>
          <w:sz w:val="12"/>
          <w:szCs w:val="12"/>
        </w:rPr>
      </w:pPr>
      <w:r w:rsidRPr="00EE0131">
        <w:rPr>
          <w:rFonts w:ascii="Times New Roman" w:eastAsia="Calibri" w:hAnsi="Times New Roman" w:cs="Times New Roman"/>
          <w:sz w:val="12"/>
          <w:szCs w:val="12"/>
        </w:rPr>
        <w:t>ЗАЯВЛЕНИЕ</w:t>
      </w:r>
    </w:p>
    <w:p w:rsidR="00EE0131" w:rsidRPr="00EE0131" w:rsidRDefault="00EE0131" w:rsidP="00EE0131">
      <w:pPr>
        <w:tabs>
          <w:tab w:val="left" w:pos="284"/>
        </w:tabs>
        <w:spacing w:after="0" w:line="240" w:lineRule="auto"/>
        <w:ind w:firstLine="284"/>
        <w:jc w:val="center"/>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о заключении </w:t>
      </w:r>
      <w:r>
        <w:rPr>
          <w:rFonts w:ascii="Times New Roman" w:eastAsia="Calibri" w:hAnsi="Times New Roman" w:cs="Times New Roman"/>
          <w:sz w:val="12"/>
          <w:szCs w:val="12"/>
        </w:rPr>
        <w:t xml:space="preserve">договора на прокладку, перенос, </w:t>
      </w:r>
      <w:r w:rsidRPr="00EE0131">
        <w:rPr>
          <w:rFonts w:ascii="Times New Roman" w:eastAsia="Calibri" w:hAnsi="Times New Roman" w:cs="Times New Roman"/>
          <w:sz w:val="12"/>
          <w:szCs w:val="12"/>
        </w:rPr>
        <w:t xml:space="preserve">переустройство </w:t>
      </w:r>
      <w:r>
        <w:rPr>
          <w:rFonts w:ascii="Times New Roman" w:eastAsia="Calibri" w:hAnsi="Times New Roman" w:cs="Times New Roman"/>
          <w:sz w:val="12"/>
          <w:szCs w:val="12"/>
        </w:rPr>
        <w:t xml:space="preserve">и (или) эксплуатацию инженерной </w:t>
      </w:r>
      <w:r w:rsidRPr="00EE0131">
        <w:rPr>
          <w:rFonts w:ascii="Times New Roman" w:eastAsia="Calibri" w:hAnsi="Times New Roman" w:cs="Times New Roman"/>
          <w:sz w:val="12"/>
          <w:szCs w:val="12"/>
        </w:rPr>
        <w:t>коммун</w:t>
      </w:r>
      <w:r>
        <w:rPr>
          <w:rFonts w:ascii="Times New Roman" w:eastAsia="Calibri" w:hAnsi="Times New Roman" w:cs="Times New Roman"/>
          <w:sz w:val="12"/>
          <w:szCs w:val="12"/>
        </w:rPr>
        <w:t xml:space="preserve">икации в границах полосы отвода </w:t>
      </w:r>
      <w:r w:rsidRPr="00EE0131">
        <w:rPr>
          <w:rFonts w:ascii="Times New Roman" w:eastAsia="Calibri" w:hAnsi="Times New Roman" w:cs="Times New Roman"/>
          <w:sz w:val="12"/>
          <w:szCs w:val="12"/>
        </w:rPr>
        <w:t>автомобильной дороги и согласо</w:t>
      </w:r>
      <w:r>
        <w:rPr>
          <w:rFonts w:ascii="Times New Roman" w:eastAsia="Calibri" w:hAnsi="Times New Roman" w:cs="Times New Roman"/>
          <w:sz w:val="12"/>
          <w:szCs w:val="12"/>
        </w:rPr>
        <w:t>вании документации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1. Прошу Вас заключить договор  на прокладку, перенос, переустройство и (или) эксплуатацию инженерной коммуникации, размещенной в границах полосы отвода автомобильной дороги: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__________________________________________________________________</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(наименование автомобильной дороги)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на ____________ </w:t>
      </w:r>
      <w:proofErr w:type="gramStart"/>
      <w:r w:rsidRPr="00EE0131">
        <w:rPr>
          <w:rFonts w:ascii="Times New Roman" w:eastAsia="Calibri" w:hAnsi="Times New Roman" w:cs="Times New Roman"/>
          <w:sz w:val="12"/>
          <w:szCs w:val="12"/>
        </w:rPr>
        <w:t>км</w:t>
      </w:r>
      <w:proofErr w:type="gramEnd"/>
      <w:r w:rsidRPr="00EE0131">
        <w:rPr>
          <w:rFonts w:ascii="Times New Roman" w:eastAsia="Calibri" w:hAnsi="Times New Roman" w:cs="Times New Roman"/>
          <w:sz w:val="12"/>
          <w:szCs w:val="12"/>
        </w:rPr>
        <w:t xml:space="preserve"> + _____________ м;</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с </w:t>
      </w:r>
      <w:proofErr w:type="gramStart"/>
      <w:r w:rsidRPr="00EE0131">
        <w:rPr>
          <w:rFonts w:ascii="Times New Roman" w:eastAsia="Calibri" w:hAnsi="Times New Roman" w:cs="Times New Roman"/>
          <w:sz w:val="12"/>
          <w:szCs w:val="12"/>
        </w:rPr>
        <w:t>км</w:t>
      </w:r>
      <w:proofErr w:type="gramEnd"/>
      <w:r w:rsidRPr="00EE0131">
        <w:rPr>
          <w:rFonts w:ascii="Times New Roman" w:eastAsia="Calibri" w:hAnsi="Times New Roman" w:cs="Times New Roman"/>
          <w:sz w:val="12"/>
          <w:szCs w:val="12"/>
        </w:rPr>
        <w:t xml:space="preserve"> ____+ ______м по км ____ + _____м участка автомобильной дороги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2. Наименование инженерной коммуникации: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__________________________________________________________________</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3. Глубина заложения инженерной коммуникации: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__________________________________________________________________</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 Приложение: </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2 экземпляра подписанного со стороны заявителя договора;</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проектная и (или) рабочая документация на прокладку, переустройство, перенос инженерной коммуникации (направляется в случае вновь устраив</w:t>
      </w:r>
      <w:r>
        <w:rPr>
          <w:rFonts w:ascii="Times New Roman" w:eastAsia="Calibri" w:hAnsi="Times New Roman" w:cs="Times New Roman"/>
          <w:sz w:val="12"/>
          <w:szCs w:val="12"/>
        </w:rPr>
        <w:t>аемой инженерной коммуникации).</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_________________________________</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proofErr w:type="gramStart"/>
      <w:r w:rsidRPr="00EE0131">
        <w:rPr>
          <w:rFonts w:ascii="Times New Roman" w:eastAsia="Calibri" w:hAnsi="Times New Roman" w:cs="Times New Roman"/>
          <w:sz w:val="12"/>
          <w:szCs w:val="12"/>
        </w:rPr>
        <w:t>(подпись, расшифровка подписи,</w:t>
      </w:r>
      <w:proofErr w:type="gramEnd"/>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д</w:t>
      </w:r>
      <w:r>
        <w:rPr>
          <w:rFonts w:ascii="Times New Roman" w:eastAsia="Calibri" w:hAnsi="Times New Roman" w:cs="Times New Roman"/>
          <w:sz w:val="12"/>
          <w:szCs w:val="12"/>
        </w:rPr>
        <w:t>ля юридических лиц – должность)</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«___» ______________ 20__ г.</w:t>
      </w:r>
    </w:p>
    <w:p w:rsid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E0131">
        <w:rPr>
          <w:rFonts w:ascii="Times New Roman" w:eastAsia="Calibri" w:hAnsi="Times New Roman" w:cs="Times New Roman"/>
          <w:sz w:val="12"/>
          <w:szCs w:val="12"/>
        </w:rPr>
        <w:t>Я даю согласие на проведение проверки указанных в заявлении сведений и сбор документов, необходи</w:t>
      </w:r>
      <w:r>
        <w:rPr>
          <w:rFonts w:ascii="Times New Roman" w:eastAsia="Calibri" w:hAnsi="Times New Roman" w:cs="Times New Roman"/>
          <w:sz w:val="12"/>
          <w:szCs w:val="12"/>
        </w:rPr>
        <w:t>мых для рассмотрения заявления.</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В соответствии с требованиями статьи 9 Федерального закона от 27.07.2006 № 152-ФЗ «О персональных данных», подтверждаю свое согласие на обработку органами местного самоуправления персональных данных.</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_______________________________                   _________________</w:t>
      </w:r>
    </w:p>
    <w:p w:rsidR="00EE0131" w:rsidRP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                                 (Ф.И.О)                                                                   (подпись)</w:t>
      </w:r>
    </w:p>
    <w:p w:rsidR="00EE0131" w:rsidRDefault="00EE0131" w:rsidP="00EE0131">
      <w:pPr>
        <w:tabs>
          <w:tab w:val="left" w:pos="284"/>
        </w:tabs>
        <w:spacing w:after="0" w:line="240" w:lineRule="auto"/>
        <w:ind w:firstLine="284"/>
        <w:jc w:val="both"/>
        <w:rPr>
          <w:rFonts w:ascii="Times New Roman" w:eastAsia="Calibri" w:hAnsi="Times New Roman" w:cs="Times New Roman"/>
          <w:sz w:val="12"/>
          <w:szCs w:val="12"/>
        </w:rPr>
      </w:pPr>
      <w:r w:rsidRPr="00EE0131">
        <w:rPr>
          <w:rFonts w:ascii="Times New Roman" w:eastAsia="Calibri" w:hAnsi="Times New Roman" w:cs="Times New Roman"/>
          <w:sz w:val="12"/>
          <w:szCs w:val="12"/>
        </w:rPr>
        <w:t>«____»_______________20_____г.</w:t>
      </w: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                                                                                                Приложение № 3</w:t>
      </w: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r w:rsidRPr="00EE0131">
        <w:rPr>
          <w:rFonts w:ascii="Times New Roman" w:eastAsia="Calibri" w:hAnsi="Times New Roman" w:cs="Times New Roman"/>
          <w:sz w:val="12"/>
          <w:szCs w:val="12"/>
        </w:rPr>
        <w:t>к Административному регламенту</w:t>
      </w: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предоставления МКУ «УЗЗ и АГ» муниципального района Сергиевский муниципальной услуги </w:t>
      </w: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Согласование планируемого размещения </w:t>
      </w: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прокладки, переноса или переустройства </w:t>
      </w:r>
      <w:proofErr w:type="gramStart"/>
      <w:r w:rsidRPr="00EE0131">
        <w:rPr>
          <w:rFonts w:ascii="Times New Roman" w:eastAsia="Calibri" w:hAnsi="Times New Roman" w:cs="Times New Roman"/>
          <w:sz w:val="12"/>
          <w:szCs w:val="12"/>
        </w:rPr>
        <w:t>инженерных</w:t>
      </w:r>
      <w:proofErr w:type="gramEnd"/>
      <w:r w:rsidRPr="00EE0131">
        <w:rPr>
          <w:rFonts w:ascii="Times New Roman" w:eastAsia="Calibri" w:hAnsi="Times New Roman" w:cs="Times New Roman"/>
          <w:sz w:val="12"/>
          <w:szCs w:val="12"/>
        </w:rPr>
        <w:t xml:space="preserve"> </w:t>
      </w: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коммуникаций в границах полосы отвода и (или) </w:t>
      </w: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придорожных полос автомобильной дороги общего </w:t>
      </w: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пользования местного значения и заключению </w:t>
      </w: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договора на прокладку, перенос, переустройство </w:t>
      </w: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r w:rsidRPr="00EE0131">
        <w:rPr>
          <w:rFonts w:ascii="Times New Roman" w:eastAsia="Calibri" w:hAnsi="Times New Roman" w:cs="Times New Roman"/>
          <w:sz w:val="12"/>
          <w:szCs w:val="12"/>
        </w:rPr>
        <w:t xml:space="preserve">и (или) эксплуатацию инженерных коммуникаций </w:t>
      </w:r>
      <w:proofErr w:type="gramStart"/>
      <w:r w:rsidRPr="00EE0131">
        <w:rPr>
          <w:rFonts w:ascii="Times New Roman" w:eastAsia="Calibri" w:hAnsi="Times New Roman" w:cs="Times New Roman"/>
          <w:sz w:val="12"/>
          <w:szCs w:val="12"/>
        </w:rPr>
        <w:t>в</w:t>
      </w:r>
      <w:proofErr w:type="gramEnd"/>
      <w:r w:rsidRPr="00EE0131">
        <w:rPr>
          <w:rFonts w:ascii="Times New Roman" w:eastAsia="Calibri" w:hAnsi="Times New Roman" w:cs="Times New Roman"/>
          <w:sz w:val="12"/>
          <w:szCs w:val="12"/>
        </w:rPr>
        <w:t xml:space="preserve"> </w:t>
      </w: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proofErr w:type="gramStart"/>
      <w:r w:rsidRPr="00EE0131">
        <w:rPr>
          <w:rFonts w:ascii="Times New Roman" w:eastAsia="Calibri" w:hAnsi="Times New Roman" w:cs="Times New Roman"/>
          <w:sz w:val="12"/>
          <w:szCs w:val="12"/>
        </w:rPr>
        <w:t>границах</w:t>
      </w:r>
      <w:proofErr w:type="gramEnd"/>
      <w:r w:rsidRPr="00EE0131">
        <w:rPr>
          <w:rFonts w:ascii="Times New Roman" w:eastAsia="Calibri" w:hAnsi="Times New Roman" w:cs="Times New Roman"/>
          <w:sz w:val="12"/>
          <w:szCs w:val="12"/>
        </w:rPr>
        <w:t xml:space="preserve"> полосы отвода автомобильной дороги </w:t>
      </w:r>
    </w:p>
    <w:p w:rsidR="00EE0131" w:rsidRPr="00EE0131" w:rsidRDefault="00EE0131" w:rsidP="00EE0131">
      <w:pPr>
        <w:tabs>
          <w:tab w:val="left" w:pos="284"/>
        </w:tabs>
        <w:spacing w:after="0" w:line="240" w:lineRule="auto"/>
        <w:ind w:firstLine="284"/>
        <w:jc w:val="right"/>
        <w:rPr>
          <w:rFonts w:ascii="Times New Roman" w:eastAsia="Calibri" w:hAnsi="Times New Roman" w:cs="Times New Roman"/>
          <w:sz w:val="12"/>
          <w:szCs w:val="12"/>
        </w:rPr>
      </w:pPr>
      <w:r w:rsidRPr="00EE0131">
        <w:rPr>
          <w:rFonts w:ascii="Times New Roman" w:eastAsia="Calibri" w:hAnsi="Times New Roman" w:cs="Times New Roman"/>
          <w:sz w:val="12"/>
          <w:szCs w:val="12"/>
        </w:rPr>
        <w:t>общего</w:t>
      </w:r>
      <w:r>
        <w:rPr>
          <w:rFonts w:ascii="Times New Roman" w:eastAsia="Calibri" w:hAnsi="Times New Roman" w:cs="Times New Roman"/>
          <w:sz w:val="12"/>
          <w:szCs w:val="12"/>
        </w:rPr>
        <w:t xml:space="preserve"> пользования местного значения»</w:t>
      </w:r>
    </w:p>
    <w:p w:rsidR="00EE0131" w:rsidRDefault="00EE0131" w:rsidP="00EE0131">
      <w:pPr>
        <w:tabs>
          <w:tab w:val="left" w:pos="284"/>
        </w:tabs>
        <w:spacing w:after="0" w:line="240" w:lineRule="auto"/>
        <w:ind w:firstLine="284"/>
        <w:jc w:val="center"/>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БЛОК-СХЕМА </w:t>
      </w:r>
      <w:r w:rsidRPr="00EE0131">
        <w:rPr>
          <w:rFonts w:ascii="Times New Roman" w:eastAsia="Calibri" w:hAnsi="Times New Roman" w:cs="Times New Roman"/>
          <w:sz w:val="12"/>
          <w:szCs w:val="12"/>
        </w:rPr>
        <w:t xml:space="preserve">ПРЕДОСТАВЛЕНИЯ МКУ </w:t>
      </w:r>
      <w:r>
        <w:rPr>
          <w:rFonts w:ascii="Times New Roman" w:eastAsia="Calibri" w:hAnsi="Times New Roman" w:cs="Times New Roman"/>
          <w:sz w:val="12"/>
          <w:szCs w:val="12"/>
        </w:rPr>
        <w:t xml:space="preserve">«УЗЗ и АГ» МУНИЦИПАЛЬНОЙ УСЛУГИ </w:t>
      </w:r>
      <w:r w:rsidRPr="00EE0131">
        <w:rPr>
          <w:rFonts w:ascii="Times New Roman" w:eastAsia="Calibri" w:hAnsi="Times New Roman" w:cs="Times New Roman"/>
          <w:sz w:val="12"/>
          <w:szCs w:val="12"/>
        </w:rPr>
        <w:t>СОГЛАСОВАНИЕ ПЛАНИРУЕМОГО РАЗМЕЩЕНИЯ ПРОКЛАДКИ, ПЕРЕНОСА ИЛИ ПЕРЕУСТРОЙСТВА ИНЖЕНЕРНЫХ КОММУНИКАЦИЙ В ГРАНИЦАХ ПОЛОСЫ ОТВОДА И (ИЛИ) ПРИДОРОЖНЫХ ПОЛОС АВТОМОБИЛЬНОЙ ДОРОГИ ОБЩЕГО</w:t>
      </w:r>
      <w:r>
        <w:rPr>
          <w:rFonts w:ascii="Times New Roman" w:eastAsia="Calibri" w:hAnsi="Times New Roman" w:cs="Times New Roman"/>
          <w:sz w:val="12"/>
          <w:szCs w:val="12"/>
        </w:rPr>
        <w:t xml:space="preserve"> </w:t>
      </w:r>
      <w:r w:rsidRPr="00EE0131">
        <w:rPr>
          <w:rFonts w:ascii="Times New Roman" w:eastAsia="Calibri" w:hAnsi="Times New Roman" w:cs="Times New Roman"/>
          <w:sz w:val="12"/>
          <w:szCs w:val="12"/>
        </w:rPr>
        <w:t>ПОЛЬЗОВАНИЯ МЕСТНОГО ЗНАЧЕНИЯ И ЗАКЛЮЧЕНИЮ ДОГОВОРА НА ПРОКЛАДКУ, ПЕРЕНОС, ПЕРЕУСТРОЙСТВО И (ИЛИ) ЭКСПЛУАТАЦИЮ ИНЖЕНЕРНЫХ КОММУНИКАЦИЙ В ГРАНИЦАХ ПОЛОСЫ ОТВОДА АВТОМОБИЛЬНОЙ ДОРОГИ ОБЩЕГО ПОЛЬЗОВАНИЯ МЕСТНОГО ЗНАЧЕНИЯ</w:t>
      </w:r>
      <w:proofErr w:type="gramEnd"/>
    </w:p>
    <w:p w:rsidR="00EE0131" w:rsidRPr="00041885" w:rsidRDefault="00041885" w:rsidP="00EE0131">
      <w:pPr>
        <w:tabs>
          <w:tab w:val="left" w:pos="284"/>
        </w:tabs>
        <w:spacing w:after="0" w:line="240" w:lineRule="auto"/>
        <w:ind w:firstLine="284"/>
        <w:jc w:val="center"/>
        <w:rPr>
          <w:rFonts w:ascii="Times New Roman" w:eastAsia="Calibri" w:hAnsi="Times New Roman" w:cs="Times New Roman"/>
          <w:b/>
          <w:sz w:val="12"/>
          <w:szCs w:val="12"/>
        </w:rPr>
      </w:pPr>
      <w:r>
        <w:rPr>
          <w:noProof/>
          <w:lang w:eastAsia="ru-RU"/>
        </w:rPr>
        <w:lastRenderedPageBreak/>
        <w:drawing>
          <wp:inline distT="0" distB="0" distL="0" distR="0">
            <wp:extent cx="4772025" cy="1666875"/>
            <wp:effectExtent l="0" t="0" r="0" b="0"/>
            <wp:docPr id="1" name="Рисунок 1"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нимок.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70755" cy="1666431"/>
                    </a:xfrm>
                    <a:prstGeom prst="rect">
                      <a:avLst/>
                    </a:prstGeom>
                    <a:noFill/>
                    <a:ln>
                      <a:noFill/>
                    </a:ln>
                  </pic:spPr>
                </pic:pic>
              </a:graphicData>
            </a:graphic>
          </wp:inline>
        </w:drawing>
      </w:r>
    </w:p>
    <w:p w:rsidR="00041885" w:rsidRDefault="00041885" w:rsidP="00EE0131">
      <w:pPr>
        <w:tabs>
          <w:tab w:val="left" w:pos="284"/>
        </w:tabs>
        <w:spacing w:after="0" w:line="240" w:lineRule="auto"/>
        <w:ind w:firstLine="284"/>
        <w:jc w:val="center"/>
        <w:rPr>
          <w:rFonts w:ascii="Times New Roman" w:eastAsia="Calibri" w:hAnsi="Times New Roman" w:cs="Times New Roman"/>
          <w:sz w:val="12"/>
          <w:szCs w:val="12"/>
        </w:rPr>
      </w:pPr>
      <w:r>
        <w:rPr>
          <w:noProof/>
          <w:lang w:eastAsia="ru-RU"/>
        </w:rPr>
        <w:drawing>
          <wp:inline distT="0" distB="0" distL="0" distR="0">
            <wp:extent cx="4772025" cy="1762125"/>
            <wp:effectExtent l="0" t="0" r="0" b="0"/>
            <wp:docPr id="4" name="Рисунок 4" descr="C:\Users\user\AppData\Local\Microsoft\Windows\Temporary Internet Files\Content.Word\Сним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Снимок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72025" cy="1762125"/>
                    </a:xfrm>
                    <a:prstGeom prst="rect">
                      <a:avLst/>
                    </a:prstGeom>
                    <a:noFill/>
                    <a:ln>
                      <a:noFill/>
                    </a:ln>
                  </pic:spPr>
                </pic:pic>
              </a:graphicData>
            </a:graphic>
          </wp:inline>
        </w:drawing>
      </w:r>
    </w:p>
    <w:p w:rsidR="00041885" w:rsidRPr="00041885" w:rsidRDefault="00041885" w:rsidP="00041885">
      <w:pPr>
        <w:tabs>
          <w:tab w:val="left" w:pos="284"/>
        </w:tabs>
        <w:spacing w:after="0" w:line="240" w:lineRule="auto"/>
        <w:ind w:firstLine="284"/>
        <w:jc w:val="right"/>
        <w:rPr>
          <w:rFonts w:ascii="Times New Roman" w:eastAsia="Calibri" w:hAnsi="Times New Roman" w:cs="Times New Roman"/>
          <w:sz w:val="12"/>
          <w:szCs w:val="12"/>
        </w:rPr>
      </w:pPr>
      <w:r w:rsidRPr="00041885">
        <w:rPr>
          <w:rFonts w:ascii="Times New Roman" w:eastAsia="Calibri" w:hAnsi="Times New Roman" w:cs="Times New Roman"/>
          <w:sz w:val="12"/>
          <w:szCs w:val="12"/>
        </w:rPr>
        <w:t>Приложение № 4</w:t>
      </w:r>
    </w:p>
    <w:p w:rsidR="00041885" w:rsidRPr="00041885" w:rsidRDefault="00041885" w:rsidP="00041885">
      <w:pPr>
        <w:tabs>
          <w:tab w:val="left" w:pos="284"/>
        </w:tabs>
        <w:spacing w:after="0" w:line="240" w:lineRule="auto"/>
        <w:ind w:firstLine="284"/>
        <w:jc w:val="right"/>
        <w:rPr>
          <w:rFonts w:ascii="Times New Roman" w:eastAsia="Calibri" w:hAnsi="Times New Roman" w:cs="Times New Roman"/>
          <w:sz w:val="12"/>
          <w:szCs w:val="12"/>
        </w:rPr>
      </w:pPr>
      <w:r w:rsidRPr="00041885">
        <w:rPr>
          <w:rFonts w:ascii="Times New Roman" w:eastAsia="Calibri" w:hAnsi="Times New Roman" w:cs="Times New Roman"/>
          <w:sz w:val="12"/>
          <w:szCs w:val="12"/>
        </w:rPr>
        <w:t>к Административному регламенту</w:t>
      </w:r>
    </w:p>
    <w:p w:rsidR="00041885" w:rsidRPr="00041885" w:rsidRDefault="00041885" w:rsidP="00041885">
      <w:pPr>
        <w:tabs>
          <w:tab w:val="left" w:pos="284"/>
        </w:tabs>
        <w:spacing w:after="0" w:line="240" w:lineRule="auto"/>
        <w:ind w:firstLine="284"/>
        <w:jc w:val="right"/>
        <w:rPr>
          <w:rFonts w:ascii="Times New Roman" w:eastAsia="Calibri" w:hAnsi="Times New Roman" w:cs="Times New Roman"/>
          <w:sz w:val="12"/>
          <w:szCs w:val="12"/>
        </w:rPr>
      </w:pPr>
      <w:r w:rsidRPr="00041885">
        <w:rPr>
          <w:rFonts w:ascii="Times New Roman" w:eastAsia="Calibri" w:hAnsi="Times New Roman" w:cs="Times New Roman"/>
          <w:sz w:val="12"/>
          <w:szCs w:val="12"/>
        </w:rPr>
        <w:t xml:space="preserve">предоставления МКУ «УЗЗ и АГ» муниципального района Сергиевский муниципальной услуги </w:t>
      </w:r>
    </w:p>
    <w:p w:rsidR="00041885" w:rsidRPr="00041885" w:rsidRDefault="00041885" w:rsidP="00041885">
      <w:pPr>
        <w:tabs>
          <w:tab w:val="left" w:pos="284"/>
        </w:tabs>
        <w:spacing w:after="0" w:line="240" w:lineRule="auto"/>
        <w:ind w:firstLine="284"/>
        <w:jc w:val="right"/>
        <w:rPr>
          <w:rFonts w:ascii="Times New Roman" w:eastAsia="Calibri" w:hAnsi="Times New Roman" w:cs="Times New Roman"/>
          <w:sz w:val="12"/>
          <w:szCs w:val="12"/>
        </w:rPr>
      </w:pPr>
      <w:r w:rsidRPr="00041885">
        <w:rPr>
          <w:rFonts w:ascii="Times New Roman" w:eastAsia="Calibri" w:hAnsi="Times New Roman" w:cs="Times New Roman"/>
          <w:sz w:val="12"/>
          <w:szCs w:val="12"/>
        </w:rPr>
        <w:t xml:space="preserve">Согласование планируемого размещения </w:t>
      </w:r>
    </w:p>
    <w:p w:rsidR="00041885" w:rsidRPr="00041885" w:rsidRDefault="00041885" w:rsidP="00041885">
      <w:pPr>
        <w:tabs>
          <w:tab w:val="left" w:pos="284"/>
        </w:tabs>
        <w:spacing w:after="0" w:line="240" w:lineRule="auto"/>
        <w:ind w:firstLine="284"/>
        <w:jc w:val="right"/>
        <w:rPr>
          <w:rFonts w:ascii="Times New Roman" w:eastAsia="Calibri" w:hAnsi="Times New Roman" w:cs="Times New Roman"/>
          <w:sz w:val="12"/>
          <w:szCs w:val="12"/>
        </w:rPr>
      </w:pPr>
      <w:r w:rsidRPr="00041885">
        <w:rPr>
          <w:rFonts w:ascii="Times New Roman" w:eastAsia="Calibri" w:hAnsi="Times New Roman" w:cs="Times New Roman"/>
          <w:sz w:val="12"/>
          <w:szCs w:val="12"/>
        </w:rPr>
        <w:t xml:space="preserve">прокладки, переноса или переустройства </w:t>
      </w:r>
    </w:p>
    <w:p w:rsidR="00041885" w:rsidRPr="00041885" w:rsidRDefault="00041885" w:rsidP="00041885">
      <w:pPr>
        <w:tabs>
          <w:tab w:val="left" w:pos="284"/>
        </w:tabs>
        <w:spacing w:after="0" w:line="240" w:lineRule="auto"/>
        <w:ind w:firstLine="284"/>
        <w:jc w:val="right"/>
        <w:rPr>
          <w:rFonts w:ascii="Times New Roman" w:eastAsia="Calibri" w:hAnsi="Times New Roman" w:cs="Times New Roman"/>
          <w:sz w:val="12"/>
          <w:szCs w:val="12"/>
        </w:rPr>
      </w:pPr>
      <w:r w:rsidRPr="00041885">
        <w:rPr>
          <w:rFonts w:ascii="Times New Roman" w:eastAsia="Calibri" w:hAnsi="Times New Roman" w:cs="Times New Roman"/>
          <w:sz w:val="12"/>
          <w:szCs w:val="12"/>
        </w:rPr>
        <w:t>инженерных коммуникаций в границах полосы отвода</w:t>
      </w:r>
    </w:p>
    <w:p w:rsidR="00041885" w:rsidRPr="00041885" w:rsidRDefault="00041885" w:rsidP="00041885">
      <w:pPr>
        <w:tabs>
          <w:tab w:val="left" w:pos="284"/>
        </w:tabs>
        <w:spacing w:after="0" w:line="240" w:lineRule="auto"/>
        <w:ind w:firstLine="284"/>
        <w:jc w:val="right"/>
        <w:rPr>
          <w:rFonts w:ascii="Times New Roman" w:eastAsia="Calibri" w:hAnsi="Times New Roman" w:cs="Times New Roman"/>
          <w:sz w:val="12"/>
          <w:szCs w:val="12"/>
        </w:rPr>
      </w:pPr>
      <w:r w:rsidRPr="00041885">
        <w:rPr>
          <w:rFonts w:ascii="Times New Roman" w:eastAsia="Calibri" w:hAnsi="Times New Roman" w:cs="Times New Roman"/>
          <w:sz w:val="12"/>
          <w:szCs w:val="12"/>
        </w:rPr>
        <w:t xml:space="preserve"> и (или) придорожных полос автомобильной дороги</w:t>
      </w:r>
    </w:p>
    <w:p w:rsidR="00041885" w:rsidRPr="00041885" w:rsidRDefault="00041885" w:rsidP="00041885">
      <w:pPr>
        <w:tabs>
          <w:tab w:val="left" w:pos="284"/>
        </w:tabs>
        <w:spacing w:after="0" w:line="240" w:lineRule="auto"/>
        <w:ind w:firstLine="284"/>
        <w:jc w:val="right"/>
        <w:rPr>
          <w:rFonts w:ascii="Times New Roman" w:eastAsia="Calibri" w:hAnsi="Times New Roman" w:cs="Times New Roman"/>
          <w:sz w:val="12"/>
          <w:szCs w:val="12"/>
        </w:rPr>
      </w:pPr>
      <w:r w:rsidRPr="00041885">
        <w:rPr>
          <w:rFonts w:ascii="Times New Roman" w:eastAsia="Calibri" w:hAnsi="Times New Roman" w:cs="Times New Roman"/>
          <w:sz w:val="12"/>
          <w:szCs w:val="12"/>
        </w:rPr>
        <w:t xml:space="preserve"> общего пользования местного значения и </w:t>
      </w:r>
    </w:p>
    <w:p w:rsidR="00041885" w:rsidRPr="00041885" w:rsidRDefault="00041885" w:rsidP="00041885">
      <w:pPr>
        <w:tabs>
          <w:tab w:val="left" w:pos="284"/>
        </w:tabs>
        <w:spacing w:after="0" w:line="240" w:lineRule="auto"/>
        <w:ind w:firstLine="284"/>
        <w:jc w:val="right"/>
        <w:rPr>
          <w:rFonts w:ascii="Times New Roman" w:eastAsia="Calibri" w:hAnsi="Times New Roman" w:cs="Times New Roman"/>
          <w:sz w:val="12"/>
          <w:szCs w:val="12"/>
        </w:rPr>
      </w:pPr>
      <w:r w:rsidRPr="00041885">
        <w:rPr>
          <w:rFonts w:ascii="Times New Roman" w:eastAsia="Calibri" w:hAnsi="Times New Roman" w:cs="Times New Roman"/>
          <w:sz w:val="12"/>
          <w:szCs w:val="12"/>
        </w:rPr>
        <w:t xml:space="preserve">заключению договора на прокладку, перенос, </w:t>
      </w:r>
    </w:p>
    <w:p w:rsidR="00041885" w:rsidRPr="00041885" w:rsidRDefault="00041885" w:rsidP="00041885">
      <w:pPr>
        <w:tabs>
          <w:tab w:val="left" w:pos="284"/>
        </w:tabs>
        <w:spacing w:after="0" w:line="240" w:lineRule="auto"/>
        <w:ind w:firstLine="284"/>
        <w:jc w:val="right"/>
        <w:rPr>
          <w:rFonts w:ascii="Times New Roman" w:eastAsia="Calibri" w:hAnsi="Times New Roman" w:cs="Times New Roman"/>
          <w:sz w:val="12"/>
          <w:szCs w:val="12"/>
        </w:rPr>
      </w:pPr>
      <w:r w:rsidRPr="00041885">
        <w:rPr>
          <w:rFonts w:ascii="Times New Roman" w:eastAsia="Calibri" w:hAnsi="Times New Roman" w:cs="Times New Roman"/>
          <w:sz w:val="12"/>
          <w:szCs w:val="12"/>
        </w:rPr>
        <w:t xml:space="preserve">переустройство и (или) эксплуатацию </w:t>
      </w:r>
      <w:proofErr w:type="gramStart"/>
      <w:r w:rsidRPr="00041885">
        <w:rPr>
          <w:rFonts w:ascii="Times New Roman" w:eastAsia="Calibri" w:hAnsi="Times New Roman" w:cs="Times New Roman"/>
          <w:sz w:val="12"/>
          <w:szCs w:val="12"/>
        </w:rPr>
        <w:t>инженерных</w:t>
      </w:r>
      <w:proofErr w:type="gramEnd"/>
      <w:r w:rsidRPr="00041885">
        <w:rPr>
          <w:rFonts w:ascii="Times New Roman" w:eastAsia="Calibri" w:hAnsi="Times New Roman" w:cs="Times New Roman"/>
          <w:sz w:val="12"/>
          <w:szCs w:val="12"/>
        </w:rPr>
        <w:t xml:space="preserve"> </w:t>
      </w:r>
    </w:p>
    <w:p w:rsidR="00041885" w:rsidRPr="00041885" w:rsidRDefault="00041885" w:rsidP="00041885">
      <w:pPr>
        <w:tabs>
          <w:tab w:val="left" w:pos="284"/>
        </w:tabs>
        <w:spacing w:after="0" w:line="240" w:lineRule="auto"/>
        <w:ind w:firstLine="284"/>
        <w:jc w:val="right"/>
        <w:rPr>
          <w:rFonts w:ascii="Times New Roman" w:eastAsia="Calibri" w:hAnsi="Times New Roman" w:cs="Times New Roman"/>
          <w:sz w:val="12"/>
          <w:szCs w:val="12"/>
        </w:rPr>
      </w:pPr>
      <w:r w:rsidRPr="00041885">
        <w:rPr>
          <w:rFonts w:ascii="Times New Roman" w:eastAsia="Calibri" w:hAnsi="Times New Roman" w:cs="Times New Roman"/>
          <w:sz w:val="12"/>
          <w:szCs w:val="12"/>
        </w:rPr>
        <w:t xml:space="preserve">коммуникаций в границах полосы отвода автомобильной </w:t>
      </w:r>
    </w:p>
    <w:p w:rsidR="00041885" w:rsidRPr="00041885" w:rsidRDefault="00041885" w:rsidP="00041885">
      <w:pPr>
        <w:tabs>
          <w:tab w:val="left" w:pos="284"/>
        </w:tabs>
        <w:spacing w:after="0" w:line="240" w:lineRule="auto"/>
        <w:ind w:firstLine="284"/>
        <w:jc w:val="right"/>
        <w:rPr>
          <w:rFonts w:ascii="Times New Roman" w:eastAsia="Calibri" w:hAnsi="Times New Roman" w:cs="Times New Roman"/>
          <w:sz w:val="12"/>
          <w:szCs w:val="12"/>
        </w:rPr>
      </w:pPr>
      <w:r w:rsidRPr="00041885">
        <w:rPr>
          <w:rFonts w:ascii="Times New Roman" w:eastAsia="Calibri" w:hAnsi="Times New Roman" w:cs="Times New Roman"/>
          <w:sz w:val="12"/>
          <w:szCs w:val="12"/>
        </w:rPr>
        <w:t>дороги общего</w:t>
      </w:r>
      <w:r>
        <w:rPr>
          <w:rFonts w:ascii="Times New Roman" w:eastAsia="Calibri" w:hAnsi="Times New Roman" w:cs="Times New Roman"/>
          <w:sz w:val="12"/>
          <w:szCs w:val="12"/>
        </w:rPr>
        <w:t xml:space="preserve"> пользования местного значения»</w:t>
      </w:r>
    </w:p>
    <w:p w:rsidR="00041885" w:rsidRPr="00041885" w:rsidRDefault="00041885" w:rsidP="00041885">
      <w:pPr>
        <w:tabs>
          <w:tab w:val="left" w:pos="284"/>
        </w:tabs>
        <w:spacing w:after="0" w:line="240" w:lineRule="auto"/>
        <w:ind w:firstLine="284"/>
        <w:jc w:val="center"/>
        <w:rPr>
          <w:rFonts w:ascii="Times New Roman" w:eastAsia="Calibri" w:hAnsi="Times New Roman" w:cs="Times New Roman"/>
          <w:sz w:val="12"/>
          <w:szCs w:val="12"/>
        </w:rPr>
      </w:pPr>
      <w:r w:rsidRPr="00041885">
        <w:rPr>
          <w:rFonts w:ascii="Times New Roman" w:eastAsia="Calibri" w:hAnsi="Times New Roman" w:cs="Times New Roman"/>
          <w:sz w:val="12"/>
          <w:szCs w:val="12"/>
        </w:rPr>
        <w:t>ДОГОВОР № ___</w:t>
      </w:r>
    </w:p>
    <w:p w:rsidR="00041885" w:rsidRPr="00041885" w:rsidRDefault="00041885" w:rsidP="00041885">
      <w:pPr>
        <w:tabs>
          <w:tab w:val="left" w:pos="284"/>
        </w:tabs>
        <w:spacing w:after="0" w:line="240" w:lineRule="auto"/>
        <w:ind w:firstLine="284"/>
        <w:jc w:val="center"/>
        <w:rPr>
          <w:rFonts w:ascii="Times New Roman" w:eastAsia="Calibri" w:hAnsi="Times New Roman" w:cs="Times New Roman"/>
          <w:sz w:val="12"/>
          <w:szCs w:val="12"/>
        </w:rPr>
      </w:pPr>
      <w:r w:rsidRPr="00041885">
        <w:rPr>
          <w:rFonts w:ascii="Times New Roman" w:eastAsia="Calibri" w:hAnsi="Times New Roman" w:cs="Times New Roman"/>
          <w:sz w:val="12"/>
          <w:szCs w:val="12"/>
        </w:rPr>
        <w:t xml:space="preserve">на прокладку, </w:t>
      </w:r>
      <w:r>
        <w:rPr>
          <w:rFonts w:ascii="Times New Roman" w:eastAsia="Calibri" w:hAnsi="Times New Roman" w:cs="Times New Roman"/>
          <w:sz w:val="12"/>
          <w:szCs w:val="12"/>
        </w:rPr>
        <w:t xml:space="preserve">перенос, переустройство и (или) </w:t>
      </w:r>
      <w:r w:rsidRPr="00041885">
        <w:rPr>
          <w:rFonts w:ascii="Times New Roman" w:eastAsia="Calibri" w:hAnsi="Times New Roman" w:cs="Times New Roman"/>
          <w:sz w:val="12"/>
          <w:szCs w:val="12"/>
        </w:rPr>
        <w:t>эксплуатацию инж</w:t>
      </w:r>
      <w:r>
        <w:rPr>
          <w:rFonts w:ascii="Times New Roman" w:eastAsia="Calibri" w:hAnsi="Times New Roman" w:cs="Times New Roman"/>
          <w:sz w:val="12"/>
          <w:szCs w:val="12"/>
        </w:rPr>
        <w:t xml:space="preserve">енерных коммуникаций в границах </w:t>
      </w:r>
      <w:proofErr w:type="gramStart"/>
      <w:r w:rsidRPr="00041885">
        <w:rPr>
          <w:rFonts w:ascii="Times New Roman" w:eastAsia="Calibri" w:hAnsi="Times New Roman" w:cs="Times New Roman"/>
          <w:sz w:val="12"/>
          <w:szCs w:val="12"/>
        </w:rPr>
        <w:t>полосы отв</w:t>
      </w:r>
      <w:r>
        <w:rPr>
          <w:rFonts w:ascii="Times New Roman" w:eastAsia="Calibri" w:hAnsi="Times New Roman" w:cs="Times New Roman"/>
          <w:sz w:val="12"/>
          <w:szCs w:val="12"/>
        </w:rPr>
        <w:t xml:space="preserve">ода автомобильной дороги общего </w:t>
      </w:r>
      <w:r w:rsidRPr="00041885">
        <w:rPr>
          <w:rFonts w:ascii="Times New Roman" w:eastAsia="Calibri" w:hAnsi="Times New Roman" w:cs="Times New Roman"/>
          <w:sz w:val="12"/>
          <w:szCs w:val="12"/>
        </w:rPr>
        <w:t>поль</w:t>
      </w:r>
      <w:r>
        <w:rPr>
          <w:rFonts w:ascii="Times New Roman" w:eastAsia="Calibri" w:hAnsi="Times New Roman" w:cs="Times New Roman"/>
          <w:sz w:val="12"/>
          <w:szCs w:val="12"/>
        </w:rPr>
        <w:t>зования муниципального значения</w:t>
      </w:r>
      <w:proofErr w:type="gramEnd"/>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с. Сергиевск</w:t>
      </w:r>
      <w:r w:rsidRPr="00041885">
        <w:rPr>
          <w:rFonts w:ascii="Times New Roman" w:eastAsia="Calibri" w:hAnsi="Times New Roman" w:cs="Times New Roman"/>
          <w:sz w:val="12"/>
          <w:szCs w:val="12"/>
        </w:rPr>
        <w:tab/>
      </w:r>
      <w:r w:rsidRPr="00041885">
        <w:rPr>
          <w:rFonts w:ascii="Times New Roman" w:eastAsia="Calibri" w:hAnsi="Times New Roman" w:cs="Times New Roman"/>
          <w:sz w:val="12"/>
          <w:szCs w:val="12"/>
        </w:rPr>
        <w:tab/>
      </w:r>
      <w:r w:rsidRPr="00041885">
        <w:rPr>
          <w:rFonts w:ascii="Times New Roman" w:eastAsia="Calibri" w:hAnsi="Times New Roman" w:cs="Times New Roman"/>
          <w:sz w:val="12"/>
          <w:szCs w:val="12"/>
        </w:rPr>
        <w:tab/>
      </w:r>
      <w:r>
        <w:rPr>
          <w:rFonts w:ascii="Times New Roman" w:eastAsia="Calibri" w:hAnsi="Times New Roman" w:cs="Times New Roman"/>
          <w:sz w:val="12"/>
          <w:szCs w:val="12"/>
        </w:rPr>
        <w:t xml:space="preserve">                                                                         </w:t>
      </w:r>
      <w:r w:rsidRPr="0004188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«____»___________ 201 ____ г.</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proofErr w:type="gramStart"/>
      <w:r w:rsidRPr="00041885">
        <w:rPr>
          <w:rFonts w:ascii="Times New Roman" w:eastAsia="Calibri" w:hAnsi="Times New Roman" w:cs="Times New Roman"/>
          <w:sz w:val="12"/>
          <w:szCs w:val="12"/>
        </w:rPr>
        <w:t>Муниципальное казенное учреждение «Управление заказчика – застройщика, архитектуры и градостроительства» муниципального района Сергиевский, именуемое в дальнейшем «МКУ «УЗЗ и АГ», в лице _______________________, действующего на основании _____________ от _______ № ______, с одной стороны ____________________________ в лице ______________________________________, действующего на основании ___________________________ именуемый в дальнейшем «Владелец коммуникаций», с другой стороны, а вместе именуемые Стороны, заключили нас</w:t>
      </w:r>
      <w:r>
        <w:rPr>
          <w:rFonts w:ascii="Times New Roman" w:eastAsia="Calibri" w:hAnsi="Times New Roman" w:cs="Times New Roman"/>
          <w:sz w:val="12"/>
          <w:szCs w:val="12"/>
        </w:rPr>
        <w:t>тоящий договор о нижеследующем:</w:t>
      </w:r>
      <w:r w:rsidRPr="00041885">
        <w:rPr>
          <w:rFonts w:ascii="Times New Roman" w:eastAsia="Calibri" w:hAnsi="Times New Roman" w:cs="Times New Roman"/>
          <w:sz w:val="12"/>
          <w:szCs w:val="12"/>
        </w:rPr>
        <w:t>__________________________________</w:t>
      </w:r>
      <w:r>
        <w:rPr>
          <w:rFonts w:ascii="Times New Roman" w:eastAsia="Calibri" w:hAnsi="Times New Roman" w:cs="Times New Roman"/>
          <w:sz w:val="12"/>
          <w:szCs w:val="12"/>
        </w:rPr>
        <w:t>_______________________________</w:t>
      </w:r>
      <w:proofErr w:type="gramEnd"/>
    </w:p>
    <w:p w:rsidR="00041885" w:rsidRPr="00041885" w:rsidRDefault="00041885" w:rsidP="00041885">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1. ПРЕДМЕТ ДОГОВОРА</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 xml:space="preserve">1.1. По настоящему договору МКУ «УЗЗ и АГ» предоставляет право Владельцу коммуникаций осуществить прокладку, перенос, переустройство и (или) эксплуатацию инженерных коммуникаций в границах </w:t>
      </w:r>
      <w:proofErr w:type="gramStart"/>
      <w:r w:rsidRPr="00041885">
        <w:rPr>
          <w:rFonts w:ascii="Times New Roman" w:eastAsia="Calibri" w:hAnsi="Times New Roman" w:cs="Times New Roman"/>
          <w:sz w:val="12"/>
          <w:szCs w:val="12"/>
        </w:rPr>
        <w:t>полосы отвода автомобильной дороги общего польз</w:t>
      </w:r>
      <w:r>
        <w:rPr>
          <w:rFonts w:ascii="Times New Roman" w:eastAsia="Calibri" w:hAnsi="Times New Roman" w:cs="Times New Roman"/>
          <w:sz w:val="12"/>
          <w:szCs w:val="12"/>
        </w:rPr>
        <w:t>ования муниципального значения</w:t>
      </w:r>
      <w:proofErr w:type="gramEnd"/>
      <w:r>
        <w:rPr>
          <w:rFonts w:ascii="Times New Roman" w:eastAsia="Calibri" w:hAnsi="Times New Roman" w:cs="Times New Roman"/>
          <w:sz w:val="12"/>
          <w:szCs w:val="12"/>
        </w:rPr>
        <w:t>:</w:t>
      </w:r>
      <w:r w:rsidRPr="00041885">
        <w:rPr>
          <w:rFonts w:ascii="Times New Roman" w:eastAsia="Calibri" w:hAnsi="Times New Roman" w:cs="Times New Roman"/>
          <w:sz w:val="12"/>
          <w:szCs w:val="12"/>
        </w:rPr>
        <w:t>__________________________________________________________________</w:t>
      </w:r>
    </w:p>
    <w:p w:rsidR="00041885" w:rsidRPr="00041885" w:rsidRDefault="00041885" w:rsidP="00041885">
      <w:pPr>
        <w:tabs>
          <w:tab w:val="left" w:pos="284"/>
        </w:tabs>
        <w:spacing w:after="0" w:line="240" w:lineRule="auto"/>
        <w:ind w:firstLine="284"/>
        <w:jc w:val="center"/>
        <w:rPr>
          <w:rFonts w:ascii="Times New Roman" w:eastAsia="Calibri" w:hAnsi="Times New Roman" w:cs="Times New Roman"/>
          <w:sz w:val="12"/>
          <w:szCs w:val="12"/>
        </w:rPr>
      </w:pPr>
      <w:r w:rsidRPr="00041885">
        <w:rPr>
          <w:rFonts w:ascii="Times New Roman" w:eastAsia="Calibri" w:hAnsi="Times New Roman" w:cs="Times New Roman"/>
          <w:sz w:val="12"/>
          <w:szCs w:val="12"/>
        </w:rPr>
        <w:t>(наименование автомобильной дороги)</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 xml:space="preserve">с км ___ + ___ м по км ___ + ___ </w:t>
      </w:r>
      <w:proofErr w:type="gramStart"/>
      <w:r w:rsidRPr="00041885">
        <w:rPr>
          <w:rFonts w:ascii="Times New Roman" w:eastAsia="Calibri" w:hAnsi="Times New Roman" w:cs="Times New Roman"/>
          <w:sz w:val="12"/>
          <w:szCs w:val="12"/>
        </w:rPr>
        <w:t>м</w:t>
      </w:r>
      <w:proofErr w:type="gramEnd"/>
      <w:r w:rsidRPr="00041885">
        <w:rPr>
          <w:rFonts w:ascii="Times New Roman" w:eastAsia="Calibri" w:hAnsi="Times New Roman" w:cs="Times New Roman"/>
          <w:sz w:val="12"/>
          <w:szCs w:val="12"/>
        </w:rPr>
        <w:t xml:space="preserve"> автомобильной дороги в соответствии с Техническими требованиями и условиями от «___» ________ 20__ г., подлежащими обязательному исполнению Владельцем коммуникаций при их прокладке, переносе или переустройстве, выданными МКУ «УЗЗ и АГ» и являющимися неотъемлемой частью настоящего договора, согласно Приложению № 1 (не приводится).</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1.2. Владелец коммуникаций за счет собственных средств заказывает проектную документацию на проклад</w:t>
      </w:r>
      <w:r>
        <w:rPr>
          <w:rFonts w:ascii="Times New Roman" w:eastAsia="Calibri" w:hAnsi="Times New Roman" w:cs="Times New Roman"/>
          <w:sz w:val="12"/>
          <w:szCs w:val="12"/>
        </w:rPr>
        <w:t>ку или переустройство</w:t>
      </w:r>
      <w:r w:rsidRPr="00041885">
        <w:rPr>
          <w:rFonts w:ascii="Times New Roman" w:eastAsia="Calibri" w:hAnsi="Times New Roman" w:cs="Times New Roman"/>
          <w:sz w:val="12"/>
          <w:szCs w:val="12"/>
        </w:rPr>
        <w:t>_________________________________________________________________</w:t>
      </w:r>
    </w:p>
    <w:p w:rsidR="00041885" w:rsidRPr="00041885" w:rsidRDefault="00041885" w:rsidP="00041885">
      <w:pPr>
        <w:tabs>
          <w:tab w:val="left" w:pos="284"/>
        </w:tabs>
        <w:spacing w:after="0" w:line="240" w:lineRule="auto"/>
        <w:ind w:firstLine="284"/>
        <w:jc w:val="center"/>
        <w:rPr>
          <w:rFonts w:ascii="Times New Roman" w:eastAsia="Calibri" w:hAnsi="Times New Roman" w:cs="Times New Roman"/>
          <w:sz w:val="12"/>
          <w:szCs w:val="12"/>
        </w:rPr>
      </w:pPr>
      <w:r w:rsidRPr="00041885">
        <w:rPr>
          <w:rFonts w:ascii="Times New Roman" w:eastAsia="Calibri" w:hAnsi="Times New Roman" w:cs="Times New Roman"/>
          <w:sz w:val="12"/>
          <w:szCs w:val="12"/>
        </w:rPr>
        <w:t>(наименование инженерной коммуникации)</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в соответствии с  Техническими требованиями и условиями, подлежащими обязательному исполнению Владельцем коммуникаций при их прокладке, переустройстве (Приложение № 1).</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 xml:space="preserve">1.3. </w:t>
      </w:r>
      <w:proofErr w:type="gramStart"/>
      <w:r w:rsidRPr="00041885">
        <w:rPr>
          <w:rFonts w:ascii="Times New Roman" w:eastAsia="Calibri" w:hAnsi="Times New Roman" w:cs="Times New Roman"/>
          <w:sz w:val="12"/>
          <w:szCs w:val="12"/>
        </w:rPr>
        <w:t xml:space="preserve">Владелец коммуникаций осуществляет работы, связанные с прокладкой, переносом, переустройством и (или) содержанием инженерных коммуникаций в соответствии с разработанной проектной документацией, с требованиями Градостроительного кодекса РФ, </w:t>
      </w:r>
      <w:r w:rsidRPr="00041885">
        <w:rPr>
          <w:rFonts w:ascii="Times New Roman" w:eastAsia="Calibri" w:hAnsi="Times New Roman" w:cs="Times New Roman"/>
          <w:sz w:val="12"/>
          <w:szCs w:val="12"/>
        </w:rPr>
        <w:lastRenderedPageBreak/>
        <w:t>Федерального закона от 08.11.2007 № 257-ФЗ (в случае если для прокладки или переустройства таких инженерных коммуникаций требуется выдача разрешения на строительство), и действующими строительными нормами, правилами и другими техническими документами, нормативными правовыми актами, регулирующими отношения в</w:t>
      </w:r>
      <w:proofErr w:type="gramEnd"/>
      <w:r w:rsidRPr="00041885">
        <w:rPr>
          <w:rFonts w:ascii="Times New Roman" w:eastAsia="Calibri" w:hAnsi="Times New Roman" w:cs="Times New Roman"/>
          <w:sz w:val="12"/>
          <w:szCs w:val="12"/>
        </w:rPr>
        <w:t xml:space="preserve"> дорожной отрасли.</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1.4. В случае если прокладка, перенос или переустройство инженерных коммуникаций в границах полосы отвода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Владельцем коммуникац</w:t>
      </w:r>
      <w:r>
        <w:rPr>
          <w:rFonts w:ascii="Times New Roman" w:eastAsia="Calibri" w:hAnsi="Times New Roman" w:cs="Times New Roman"/>
          <w:sz w:val="12"/>
          <w:szCs w:val="12"/>
        </w:rPr>
        <w:t>ий за счет собственных средств.</w:t>
      </w:r>
    </w:p>
    <w:p w:rsidR="00041885" w:rsidRPr="00041885" w:rsidRDefault="00041885" w:rsidP="00041885">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2. ПРАВА И ОБЯЗАННОСТИ СТОРОН</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2.1. Министерство обязуется:</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2.1.1. Предоставить Владельцу коммуникаций Технические требования и условия, подлежащие обязательному исполнению Владельцем коммуникаций при их прокладке, переустройстве (Приложение № 1).</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2.1.2. Самостоятельно либо через уполномоченное подведомственное государственное учреждение осуществлять технический надзор за прокладкой или переустройством объектов инженерных коммуникаций в полосе отвода автомобильной дороги.</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2.1.3. Принимать меры к устранению Владельцем коммуникаций недостатков, связанных с несоблюдением технических требований и условий, подлежащих обязательному исполнению владельцами таких инженерных коммуникаций при их прокладке, переустройстве, и требований проектной документации (иных нормативных правовых и технических документов).</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2.1.4. Информировать Владельца коммуникаций о планируемом проведении реконструкции, капитального ремонта и ремонта автомобильной дороги (участка) __________________________________________________,</w:t>
      </w:r>
    </w:p>
    <w:p w:rsidR="00041885" w:rsidRPr="00041885" w:rsidRDefault="00041885" w:rsidP="00041885">
      <w:pPr>
        <w:tabs>
          <w:tab w:val="left" w:pos="284"/>
        </w:tabs>
        <w:spacing w:after="0" w:line="240" w:lineRule="auto"/>
        <w:ind w:firstLine="284"/>
        <w:jc w:val="center"/>
        <w:rPr>
          <w:rFonts w:ascii="Times New Roman" w:eastAsia="Calibri" w:hAnsi="Times New Roman" w:cs="Times New Roman"/>
          <w:sz w:val="12"/>
          <w:szCs w:val="12"/>
        </w:rPr>
      </w:pPr>
      <w:r w:rsidRPr="00041885">
        <w:rPr>
          <w:rFonts w:ascii="Times New Roman" w:eastAsia="Calibri" w:hAnsi="Times New Roman" w:cs="Times New Roman"/>
          <w:sz w:val="12"/>
          <w:szCs w:val="12"/>
        </w:rPr>
        <w:t xml:space="preserve">(наименование автомобильной дороги, участок, </w:t>
      </w:r>
      <w:proofErr w:type="gramStart"/>
      <w:r w:rsidRPr="00041885">
        <w:rPr>
          <w:rFonts w:ascii="Times New Roman" w:eastAsia="Calibri" w:hAnsi="Times New Roman" w:cs="Times New Roman"/>
          <w:sz w:val="12"/>
          <w:szCs w:val="12"/>
        </w:rPr>
        <w:t>км</w:t>
      </w:r>
      <w:proofErr w:type="gramEnd"/>
      <w:r w:rsidRPr="00041885">
        <w:rPr>
          <w:rFonts w:ascii="Times New Roman" w:eastAsia="Calibri" w:hAnsi="Times New Roman" w:cs="Times New Roman"/>
          <w:sz w:val="12"/>
          <w:szCs w:val="12"/>
        </w:rPr>
        <w:t xml:space="preserve"> + м)</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 xml:space="preserve">а также о проведении строительства, реконструкции, капитального ремонта и </w:t>
      </w:r>
      <w:proofErr w:type="gramStart"/>
      <w:r w:rsidRPr="00041885">
        <w:rPr>
          <w:rFonts w:ascii="Times New Roman" w:eastAsia="Calibri" w:hAnsi="Times New Roman" w:cs="Times New Roman"/>
          <w:sz w:val="12"/>
          <w:szCs w:val="12"/>
        </w:rPr>
        <w:t>ремонта</w:t>
      </w:r>
      <w:proofErr w:type="gramEnd"/>
      <w:r w:rsidRPr="00041885">
        <w:rPr>
          <w:rFonts w:ascii="Times New Roman" w:eastAsia="Calibri" w:hAnsi="Times New Roman" w:cs="Times New Roman"/>
          <w:sz w:val="12"/>
          <w:szCs w:val="12"/>
        </w:rPr>
        <w:t xml:space="preserve"> автомобильных дорог общего пользования в местах нахождения инженерных коммуникаций.</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2.2. При прокладке, переносе или переустройстве инженерной коммуникации ____________________________________________________</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Владелец коммуникаций обязуется:</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 xml:space="preserve">2.2.1. </w:t>
      </w:r>
      <w:proofErr w:type="gramStart"/>
      <w:r w:rsidRPr="00041885">
        <w:rPr>
          <w:rFonts w:ascii="Times New Roman" w:eastAsia="Calibri" w:hAnsi="Times New Roman" w:cs="Times New Roman"/>
          <w:sz w:val="12"/>
          <w:szCs w:val="12"/>
        </w:rPr>
        <w:t>До начала прокладки, переноса или переустройства инженерных коммуникаций получить разрешение на строительство (прокладку или переустройство), выдаваемое в соответствии с Градостроительным кодексом Российской Федерации 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для прокладки или переустройства таких инженерных коммуникаций требуется</w:t>
      </w:r>
      <w:proofErr w:type="gramEnd"/>
      <w:r w:rsidRPr="00041885">
        <w:rPr>
          <w:rFonts w:ascii="Times New Roman" w:eastAsia="Calibri" w:hAnsi="Times New Roman" w:cs="Times New Roman"/>
          <w:sz w:val="12"/>
          <w:szCs w:val="12"/>
        </w:rPr>
        <w:t xml:space="preserve"> выдача разрешения на строительство).</w:t>
      </w:r>
    </w:p>
    <w:p w:rsidR="00041885" w:rsidRPr="00041885" w:rsidRDefault="00041885" w:rsidP="005617CF">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2.2.2. Произвести работы по прокладке, переносу или переустройству объектов инженерных коммун</w:t>
      </w:r>
      <w:r w:rsidR="005617CF">
        <w:rPr>
          <w:rFonts w:ascii="Times New Roman" w:eastAsia="Calibri" w:hAnsi="Times New Roman" w:cs="Times New Roman"/>
          <w:sz w:val="12"/>
          <w:szCs w:val="12"/>
        </w:rPr>
        <w:t>икаций на автомобильной дороге:</w:t>
      </w:r>
      <w:r w:rsidRPr="00041885">
        <w:rPr>
          <w:rFonts w:ascii="Times New Roman" w:eastAsia="Calibri" w:hAnsi="Times New Roman" w:cs="Times New Roman"/>
          <w:sz w:val="12"/>
          <w:szCs w:val="12"/>
        </w:rPr>
        <w:t>_________________________________________________________________</w:t>
      </w:r>
    </w:p>
    <w:p w:rsidR="00041885" w:rsidRPr="00041885" w:rsidRDefault="00041885" w:rsidP="005617CF">
      <w:pPr>
        <w:tabs>
          <w:tab w:val="left" w:pos="284"/>
        </w:tabs>
        <w:spacing w:after="0" w:line="240" w:lineRule="auto"/>
        <w:ind w:firstLine="284"/>
        <w:jc w:val="center"/>
        <w:rPr>
          <w:rFonts w:ascii="Times New Roman" w:eastAsia="Calibri" w:hAnsi="Times New Roman" w:cs="Times New Roman"/>
          <w:sz w:val="12"/>
          <w:szCs w:val="12"/>
        </w:rPr>
      </w:pPr>
      <w:r w:rsidRPr="00041885">
        <w:rPr>
          <w:rFonts w:ascii="Times New Roman" w:eastAsia="Calibri" w:hAnsi="Times New Roman" w:cs="Times New Roman"/>
          <w:sz w:val="12"/>
          <w:szCs w:val="12"/>
        </w:rPr>
        <w:t>(наименование автомобильной дороги)</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в соответствии с проектной документацией ___________________________,</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proofErr w:type="gramStart"/>
      <w:r w:rsidRPr="00041885">
        <w:rPr>
          <w:rFonts w:ascii="Times New Roman" w:eastAsia="Calibri" w:hAnsi="Times New Roman" w:cs="Times New Roman"/>
          <w:sz w:val="12"/>
          <w:szCs w:val="12"/>
        </w:rPr>
        <w:t>действующими</w:t>
      </w:r>
      <w:proofErr w:type="gramEnd"/>
      <w:r w:rsidRPr="00041885">
        <w:rPr>
          <w:rFonts w:ascii="Times New Roman" w:eastAsia="Calibri" w:hAnsi="Times New Roman" w:cs="Times New Roman"/>
          <w:sz w:val="12"/>
          <w:szCs w:val="12"/>
        </w:rPr>
        <w:t xml:space="preserve"> СНиП, проектом производства работ, Графиком производства работ</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(Приложение 2 – не приводится), а также иными документами и правовыми актами (в том числе действующими требованиями в области строительства конкретных инженерных коммуникаций – линий электропередачи, связи, водопровода, газа, нефти и т.д. и т.п.), а по окончании работ восстановить и привести в первоначальное состояние место производства работ.</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2.2.3. Использовать границы полосы отвода автомобильной дороги, указанной в пункте 1.1 настоящего договора, только для прокладки, переустройства и эксплуатации инженерных коммуникаций, указанных в пункте 1.2 договора.</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2.2.4. По согласованию с МКУ «УЗЗ и АГ» или по предписанию МКУ «УЗЗ и АГ»  либо уполномоченного им подведомственного государственного учреждения самостоятельно устранять выявленные недостатки, образовавшиеся вследствие нарушения технологии работ по прокладке или переустройству инженерных коммуникаций в границах полосы отвода автомобильной дороги, в установленный срок.</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2.2.5. При выполнении работ по прокладке, переносу или переустройству инженерных коммуникаций не занимать дополнительную территорию, не предусмотренную проектной документацией и проектом организации строительства и схемой организации движения.</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2.2.6. Уведомить МКУ «УЗЗ и АГ» об окончании работ в срок не позднее 3-х дней до окончания работ и по окончании работ составить Акт о восстановлении автомобильной дороги и полосы отвода автомобильной дороги и приведении их в первоначальное состояние.</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2.2.7. Возмещать ущерб, нанесенный автомобильной дороге при выполнении работ по прокладке, переносу или переустройству инженерных коммуникаций, не указанных в Технических требованиях и условиях, подлежащих обязательному исполнению владельцами таких инженерных коммуникаций при их прокладке, переустройстве.</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2.2.8. Нести материальную ответственность в случае возникновения в течение срока выполнения работ по прокладке, переносу или переустройству инженерных коммуникаций дорожно-транспортных происшествий из-за ненадлежащего качества выполняемых Владельцем коммуникаций работ.</w:t>
      </w:r>
    </w:p>
    <w:p w:rsidR="005617CF" w:rsidRDefault="00041885" w:rsidP="005617CF">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2.2.9. При возникновении  ситуаций, влекущих угрозу безопасности дорожного движения (разрушение элементов дороги, водопропускных труб и т.п.), Владелец коммуникаций обязан предпринять меры по обеспечению безопасного проезда автотранспорта по автомобильной дор</w:t>
      </w:r>
      <w:r w:rsidR="005617CF">
        <w:rPr>
          <w:rFonts w:ascii="Times New Roman" w:eastAsia="Calibri" w:hAnsi="Times New Roman" w:cs="Times New Roman"/>
          <w:sz w:val="12"/>
          <w:szCs w:val="12"/>
        </w:rPr>
        <w:t>оге и уведомить МКУ «УЗЗ и АГ».</w:t>
      </w:r>
    </w:p>
    <w:p w:rsidR="00041885" w:rsidRPr="00041885" w:rsidRDefault="00041885" w:rsidP="005617CF">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2.3. При прокладке, переносе или переустройстве инженерной коммуникации ____________________________________________________</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Владелец коммуникаций вправе: в случае необходимости изменения сроков выполнения работ, предусмотренных Графиком производства работ, инициировать внесение изменений в настоящий договор путем направления для рассмотрения в МКУ «УЗЗ и АГ» дополнительного соглашения и письменного обоснования причин, не позволяющих выполнить предусмотренные настоящим договором работы в установленные сроки. При достижении согласия по внесению изменений в График производства работ стороны подписывают дополнительное соглашение к настоящему договору, в противном случае при невозможности достижения соглашения по изменению Графика производства работ путем переговоров вопрос об изменении условий настоящего договора в части срока выполнения работ решается сторонами в судебном порядке.</w:t>
      </w:r>
    </w:p>
    <w:p w:rsidR="00041885" w:rsidRPr="00041885" w:rsidRDefault="00041885" w:rsidP="005617CF">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2.4. При эксплуатации инженерной коммуникации Владелец коммуникаций _____________________</w:t>
      </w:r>
      <w:r w:rsidR="005617CF">
        <w:rPr>
          <w:rFonts w:ascii="Times New Roman" w:eastAsia="Calibri" w:hAnsi="Times New Roman" w:cs="Times New Roman"/>
          <w:sz w:val="12"/>
          <w:szCs w:val="12"/>
        </w:rPr>
        <w:t xml:space="preserve">_______________________________ </w:t>
      </w:r>
      <w:r w:rsidRPr="00041885">
        <w:rPr>
          <w:rFonts w:ascii="Times New Roman" w:eastAsia="Calibri" w:hAnsi="Times New Roman" w:cs="Times New Roman"/>
          <w:sz w:val="12"/>
          <w:szCs w:val="12"/>
        </w:rPr>
        <w:t>обязуется:</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2.4.1. Осуществлять эксплуатацию инженерной коммуникации в соответствии с действующими нормативными документами.</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 xml:space="preserve">2.4.2. Осуществлять </w:t>
      </w:r>
      <w:proofErr w:type="gramStart"/>
      <w:r w:rsidRPr="00041885">
        <w:rPr>
          <w:rFonts w:ascii="Times New Roman" w:eastAsia="Calibri" w:hAnsi="Times New Roman" w:cs="Times New Roman"/>
          <w:sz w:val="12"/>
          <w:szCs w:val="12"/>
        </w:rPr>
        <w:t>контроль за</w:t>
      </w:r>
      <w:proofErr w:type="gramEnd"/>
      <w:r w:rsidRPr="00041885">
        <w:rPr>
          <w:rFonts w:ascii="Times New Roman" w:eastAsia="Calibri" w:hAnsi="Times New Roman" w:cs="Times New Roman"/>
          <w:sz w:val="12"/>
          <w:szCs w:val="12"/>
        </w:rPr>
        <w:t xml:space="preserve"> техническим состоянием инженерной коммуникации и при возникновении аварийных ситуаций, связанных с нарушением сохранности автомобильной дороги (проседание смотровых устройств, образование промоин и т.п.) незамедлительно принять меры по обеспечению безопасности дорожного движения на автомобильной дороге и получить технические условия на восстановление автомобильной дороги.</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2.4.3. В случае дорожно-транспортных происшествий, возникших вследствие наезда на инженерные коммуникации, нести ответственность, предусмотренную действующим законодательством.</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2.4.4. При возникновении дефектов на автомобильной дороге, возникших вследствие нарушения технологии работ по прокладке, переустройству или эксплуатации инженерной коммуникации, незамедлительно принять меры по обеспечению безопасности дорожного движения на автомобильной дороге и получить технические условия на восстановление автомобильной дороги.</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 xml:space="preserve">2.4.5. По требованию МКУ «УЗЗ и АГ» в течение 5 рабочих дней выдать письменное согласие на проведение работ по реконструкции, капитальному ремонту, ремонту, содержанию автомобильной дороги, а также в случае проведения строительства, реконструкции, капитального ремонта и </w:t>
      </w:r>
      <w:proofErr w:type="gramStart"/>
      <w:r w:rsidRPr="00041885">
        <w:rPr>
          <w:rFonts w:ascii="Times New Roman" w:eastAsia="Calibri" w:hAnsi="Times New Roman" w:cs="Times New Roman"/>
          <w:sz w:val="12"/>
          <w:szCs w:val="12"/>
        </w:rPr>
        <w:t>ремонта</w:t>
      </w:r>
      <w:proofErr w:type="gramEnd"/>
      <w:r w:rsidRPr="00041885">
        <w:rPr>
          <w:rFonts w:ascii="Times New Roman" w:eastAsia="Calibri" w:hAnsi="Times New Roman" w:cs="Times New Roman"/>
          <w:sz w:val="12"/>
          <w:szCs w:val="12"/>
        </w:rPr>
        <w:t xml:space="preserve"> автомобильных дорог общего пользования в местах нахождения инженерных коммуникаций. В случае аварийных ситуаций, </w:t>
      </w:r>
      <w:r w:rsidRPr="00041885">
        <w:rPr>
          <w:rFonts w:ascii="Times New Roman" w:eastAsia="Calibri" w:hAnsi="Times New Roman" w:cs="Times New Roman"/>
          <w:sz w:val="12"/>
          <w:szCs w:val="12"/>
        </w:rPr>
        <w:lastRenderedPageBreak/>
        <w:t>требующих незамедлительного устранения, по требованию МКУ «УЗЗ и АГ» Владелец коммуникаций обязан выдать такое согласие в течение 24 часов с момента обращения МКУ «УЗЗ  и АГ» путем направления факсимильной связью (факсом) копии такого согласия в его адрес по телефону</w:t>
      </w:r>
      <w:proofErr w:type="gramStart"/>
      <w:r w:rsidRPr="00041885">
        <w:rPr>
          <w:rFonts w:ascii="Times New Roman" w:eastAsia="Calibri" w:hAnsi="Times New Roman" w:cs="Times New Roman"/>
          <w:sz w:val="12"/>
          <w:szCs w:val="12"/>
        </w:rPr>
        <w:t>: (_______________)</w:t>
      </w:r>
      <w:proofErr w:type="gramEnd"/>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 xml:space="preserve">2.4.6. В случае необходимости проведения реконструкции, капитального ремонта и ремонта автомобильной дороги, а также в случае проведения строительства, реконструкции, капитального ремонта и </w:t>
      </w:r>
      <w:proofErr w:type="gramStart"/>
      <w:r w:rsidRPr="00041885">
        <w:rPr>
          <w:rFonts w:ascii="Times New Roman" w:eastAsia="Calibri" w:hAnsi="Times New Roman" w:cs="Times New Roman"/>
          <w:sz w:val="12"/>
          <w:szCs w:val="12"/>
        </w:rPr>
        <w:t>ремонта</w:t>
      </w:r>
      <w:proofErr w:type="gramEnd"/>
      <w:r w:rsidRPr="00041885">
        <w:rPr>
          <w:rFonts w:ascii="Times New Roman" w:eastAsia="Calibri" w:hAnsi="Times New Roman" w:cs="Times New Roman"/>
          <w:sz w:val="12"/>
          <w:szCs w:val="12"/>
        </w:rPr>
        <w:t xml:space="preserve"> автомобильных дорог общего пользования в местах нахождения инженерных коммуникаций Владелец коммуникаций обязуется перенести в разумные сроки за счет собственных средств по требованию МКУ «УЗЗ и АГ» в границе полосы отвода автомобильной дороги общего пользования местного  значения __________________________________________________________________</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proofErr w:type="gramStart"/>
      <w:r w:rsidRPr="00041885">
        <w:rPr>
          <w:rFonts w:ascii="Times New Roman" w:eastAsia="Calibri" w:hAnsi="Times New Roman" w:cs="Times New Roman"/>
          <w:sz w:val="12"/>
          <w:szCs w:val="12"/>
        </w:rPr>
        <w:t>с км __+  _____ м по км __+______ м, включая работы по подготовке проектной документации, получению разрешительных документов на перенос объекта, по оформлению прав на земельные участки, необходимые для его переноса, по переоформлению правоустанавливающих (</w:t>
      </w:r>
      <w:proofErr w:type="spellStart"/>
      <w:r w:rsidRPr="00041885">
        <w:rPr>
          <w:rFonts w:ascii="Times New Roman" w:eastAsia="Calibri" w:hAnsi="Times New Roman" w:cs="Times New Roman"/>
          <w:sz w:val="12"/>
          <w:szCs w:val="12"/>
        </w:rPr>
        <w:t>правоудостоверяющих</w:t>
      </w:r>
      <w:proofErr w:type="spellEnd"/>
      <w:r w:rsidRPr="00041885">
        <w:rPr>
          <w:rFonts w:ascii="Times New Roman" w:eastAsia="Calibri" w:hAnsi="Times New Roman" w:cs="Times New Roman"/>
          <w:sz w:val="12"/>
          <w:szCs w:val="12"/>
        </w:rPr>
        <w:t>) документов на объект и земельные участки, предоставленные для его эксплуатации, а также иные работы, необходимые в целях обеспечения переноса по требованию МКУ «УЗЗ и АГ».</w:t>
      </w:r>
      <w:proofErr w:type="gramEnd"/>
    </w:p>
    <w:p w:rsidR="00041885" w:rsidRPr="00041885" w:rsidRDefault="00041885" w:rsidP="005617CF">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2.4.7. Известить МКУ» УЗЗ и АГ» в письменной форме в течение 5 дней с момента перехода права собственно</w:t>
      </w:r>
      <w:r w:rsidR="005617CF">
        <w:rPr>
          <w:rFonts w:ascii="Times New Roman" w:eastAsia="Calibri" w:hAnsi="Times New Roman" w:cs="Times New Roman"/>
          <w:sz w:val="12"/>
          <w:szCs w:val="12"/>
        </w:rPr>
        <w:t>сти на инженерную коммуникацию.</w:t>
      </w:r>
    </w:p>
    <w:p w:rsidR="00041885" w:rsidRPr="00041885" w:rsidRDefault="00041885" w:rsidP="005617CF">
      <w:pPr>
        <w:tabs>
          <w:tab w:val="left" w:pos="284"/>
        </w:tabs>
        <w:spacing w:after="0" w:line="240" w:lineRule="auto"/>
        <w:ind w:firstLine="284"/>
        <w:jc w:val="center"/>
        <w:rPr>
          <w:rFonts w:ascii="Times New Roman" w:eastAsia="Calibri" w:hAnsi="Times New Roman" w:cs="Times New Roman"/>
          <w:sz w:val="12"/>
          <w:szCs w:val="12"/>
        </w:rPr>
      </w:pPr>
      <w:r w:rsidRPr="00041885">
        <w:rPr>
          <w:rFonts w:ascii="Times New Roman" w:eastAsia="Calibri" w:hAnsi="Times New Roman" w:cs="Times New Roman"/>
          <w:sz w:val="12"/>
          <w:szCs w:val="12"/>
        </w:rPr>
        <w:t>3. СРОКИ ВЫПОЛНЕНИЯ РАБОТ</w:t>
      </w:r>
    </w:p>
    <w:p w:rsidR="00041885" w:rsidRPr="00041885" w:rsidRDefault="00041885" w:rsidP="005617CF">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3.1. Работы по настоящему договору должны быть начаты и завершены в соответствии с Графиком производства работ, являющимся неотъемлемой частью настоящего до</w:t>
      </w:r>
      <w:r w:rsidR="005617CF">
        <w:rPr>
          <w:rFonts w:ascii="Times New Roman" w:eastAsia="Calibri" w:hAnsi="Times New Roman" w:cs="Times New Roman"/>
          <w:sz w:val="12"/>
          <w:szCs w:val="12"/>
        </w:rPr>
        <w:t>говора согласно Приложению № 2.</w:t>
      </w:r>
    </w:p>
    <w:p w:rsidR="00041885" w:rsidRPr="00041885" w:rsidRDefault="00041885" w:rsidP="005617CF">
      <w:pPr>
        <w:tabs>
          <w:tab w:val="left" w:pos="284"/>
        </w:tabs>
        <w:spacing w:after="0" w:line="240" w:lineRule="auto"/>
        <w:ind w:firstLine="284"/>
        <w:jc w:val="center"/>
        <w:rPr>
          <w:rFonts w:ascii="Times New Roman" w:eastAsia="Calibri" w:hAnsi="Times New Roman" w:cs="Times New Roman"/>
          <w:sz w:val="12"/>
          <w:szCs w:val="12"/>
        </w:rPr>
      </w:pPr>
      <w:r w:rsidRPr="00041885">
        <w:rPr>
          <w:rFonts w:ascii="Times New Roman" w:eastAsia="Calibri" w:hAnsi="Times New Roman" w:cs="Times New Roman"/>
          <w:sz w:val="12"/>
          <w:szCs w:val="12"/>
        </w:rPr>
        <w:t>4. СРОК ДЕЙСТВИЯ ДОГОВОРА</w:t>
      </w:r>
    </w:p>
    <w:p w:rsidR="00041885" w:rsidRPr="00041885" w:rsidRDefault="00041885" w:rsidP="005617CF">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 xml:space="preserve">4.1. Настоящий договор вступает в силу </w:t>
      </w:r>
      <w:proofErr w:type="gramStart"/>
      <w:r w:rsidRPr="00041885">
        <w:rPr>
          <w:rFonts w:ascii="Times New Roman" w:eastAsia="Calibri" w:hAnsi="Times New Roman" w:cs="Times New Roman"/>
          <w:sz w:val="12"/>
          <w:szCs w:val="12"/>
        </w:rPr>
        <w:t>с даты</w:t>
      </w:r>
      <w:proofErr w:type="gramEnd"/>
      <w:r w:rsidRPr="00041885">
        <w:rPr>
          <w:rFonts w:ascii="Times New Roman" w:eastAsia="Calibri" w:hAnsi="Times New Roman" w:cs="Times New Roman"/>
          <w:sz w:val="12"/>
          <w:szCs w:val="12"/>
        </w:rPr>
        <w:t xml:space="preserve"> его подписания сторонами и действует на период эксплу</w:t>
      </w:r>
      <w:r w:rsidR="005617CF">
        <w:rPr>
          <w:rFonts w:ascii="Times New Roman" w:eastAsia="Calibri" w:hAnsi="Times New Roman" w:cs="Times New Roman"/>
          <w:sz w:val="12"/>
          <w:szCs w:val="12"/>
        </w:rPr>
        <w:t>атации инженерной коммуникации.</w:t>
      </w:r>
    </w:p>
    <w:p w:rsidR="00041885" w:rsidRPr="00041885" w:rsidRDefault="00041885" w:rsidP="005617CF">
      <w:pPr>
        <w:tabs>
          <w:tab w:val="left" w:pos="284"/>
        </w:tabs>
        <w:spacing w:after="0" w:line="240" w:lineRule="auto"/>
        <w:ind w:firstLine="284"/>
        <w:jc w:val="center"/>
        <w:rPr>
          <w:rFonts w:ascii="Times New Roman" w:eastAsia="Calibri" w:hAnsi="Times New Roman" w:cs="Times New Roman"/>
          <w:sz w:val="12"/>
          <w:szCs w:val="12"/>
        </w:rPr>
      </w:pPr>
      <w:r w:rsidRPr="00041885">
        <w:rPr>
          <w:rFonts w:ascii="Times New Roman" w:eastAsia="Calibri" w:hAnsi="Times New Roman" w:cs="Times New Roman"/>
          <w:sz w:val="12"/>
          <w:szCs w:val="12"/>
        </w:rPr>
        <w:t>5. ОТВЕТСТВЕННОСТЬ СТОРОН</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041885" w:rsidRPr="00041885" w:rsidRDefault="00041885" w:rsidP="005617CF">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5.2. В случае если Владелец коммуникаций нарушил График производства работ (сроки начала и окончания и промежуточные сроки производства работ) или во время производства работ стало очевидным, что они не будут выполнены в срок, МКУ «УЗЗ и АГ» вправе расторгнуть настоящий договор в порядке, предусмотренном п</w:t>
      </w:r>
      <w:r w:rsidR="005617CF">
        <w:rPr>
          <w:rFonts w:ascii="Times New Roman" w:eastAsia="Calibri" w:hAnsi="Times New Roman" w:cs="Times New Roman"/>
          <w:sz w:val="12"/>
          <w:szCs w:val="12"/>
        </w:rPr>
        <w:t>унктом 7.2 настоящего договора.</w:t>
      </w:r>
    </w:p>
    <w:p w:rsidR="00041885" w:rsidRPr="00041885" w:rsidRDefault="00041885" w:rsidP="005617CF">
      <w:pPr>
        <w:tabs>
          <w:tab w:val="left" w:pos="284"/>
        </w:tabs>
        <w:spacing w:after="0" w:line="240" w:lineRule="auto"/>
        <w:ind w:firstLine="284"/>
        <w:jc w:val="center"/>
        <w:rPr>
          <w:rFonts w:ascii="Times New Roman" w:eastAsia="Calibri" w:hAnsi="Times New Roman" w:cs="Times New Roman"/>
          <w:sz w:val="12"/>
          <w:szCs w:val="12"/>
        </w:rPr>
      </w:pPr>
      <w:r w:rsidRPr="00041885">
        <w:rPr>
          <w:rFonts w:ascii="Times New Roman" w:eastAsia="Calibri" w:hAnsi="Times New Roman" w:cs="Times New Roman"/>
          <w:sz w:val="12"/>
          <w:szCs w:val="12"/>
        </w:rPr>
        <w:t>6. ГАРАНТИИ</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Владелец коммуникаций гарантирует:</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6.1. Соблюдение качества выполнения всех работ по настоящему договору в соответствии с требованиями нормативно-технической документации.</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 xml:space="preserve">6.2. Сохранение эксплуатационного состояния автомобильной дороги, не ниже установленного ГОСТ </w:t>
      </w:r>
      <w:proofErr w:type="gramStart"/>
      <w:r w:rsidRPr="00041885">
        <w:rPr>
          <w:rFonts w:ascii="Times New Roman" w:eastAsia="Calibri" w:hAnsi="Times New Roman" w:cs="Times New Roman"/>
          <w:sz w:val="12"/>
          <w:szCs w:val="12"/>
        </w:rPr>
        <w:t>Р</w:t>
      </w:r>
      <w:proofErr w:type="gramEnd"/>
      <w:r w:rsidRPr="00041885">
        <w:rPr>
          <w:rFonts w:ascii="Times New Roman" w:eastAsia="Calibri" w:hAnsi="Times New Roman" w:cs="Times New Roman"/>
          <w:sz w:val="12"/>
          <w:szCs w:val="12"/>
        </w:rPr>
        <w:t xml:space="preserve"> 50597-93 (</w:t>
      </w:r>
      <w:proofErr w:type="spellStart"/>
      <w:r w:rsidRPr="00041885">
        <w:rPr>
          <w:rFonts w:ascii="Times New Roman" w:eastAsia="Calibri" w:hAnsi="Times New Roman" w:cs="Times New Roman"/>
          <w:sz w:val="12"/>
          <w:szCs w:val="12"/>
        </w:rPr>
        <w:t>п.п</w:t>
      </w:r>
      <w:proofErr w:type="spellEnd"/>
      <w:r w:rsidRPr="00041885">
        <w:rPr>
          <w:rFonts w:ascii="Times New Roman" w:eastAsia="Calibri" w:hAnsi="Times New Roman" w:cs="Times New Roman"/>
          <w:sz w:val="12"/>
          <w:szCs w:val="12"/>
        </w:rPr>
        <w:t xml:space="preserve">. 3.1.1 - 3.1.5) в течение межремонтных сроков, установленных приказом Минтранса России от 01.11.2007 № 157 «О реализации постановления Правительства Российской Федерации от 23 августа 2007 г. № 539 «О нормативах денежных затрат на содержание и ремонт автомобильных дорог федерального значения и правилах их расчета», в случае ухудшения эксплуатационного состояния автомобильной дороги </w:t>
      </w:r>
      <w:proofErr w:type="gramStart"/>
      <w:r w:rsidRPr="00041885">
        <w:rPr>
          <w:rFonts w:ascii="Times New Roman" w:eastAsia="Calibri" w:hAnsi="Times New Roman" w:cs="Times New Roman"/>
          <w:sz w:val="12"/>
          <w:szCs w:val="12"/>
        </w:rPr>
        <w:t>связанного</w:t>
      </w:r>
      <w:proofErr w:type="gramEnd"/>
      <w:r w:rsidRPr="00041885">
        <w:rPr>
          <w:rFonts w:ascii="Times New Roman" w:eastAsia="Calibri" w:hAnsi="Times New Roman" w:cs="Times New Roman"/>
          <w:sz w:val="12"/>
          <w:szCs w:val="12"/>
        </w:rPr>
        <w:t xml:space="preserve"> с прокладкой, переустройством, эксплуатацией инженерных коммуникаций.</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6.3. Установление и соблюдение гарантийного срока эксплуатации автомобильной дороги после подписания Акта о восстановлении автомобильной дороги и полосы отвода автомобильной дороги с учетом сроков гарантии по конструктивным элементам, на которых проводились работы по прокладке или переустройству инженерных коммуникаций:</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 на нижний слой покрытия и основание дорожной одежды - 7 лет;</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 на верхний слой асфальтобетонного покрытия - 5 лет;</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 на земляное полотно - 10 лет;</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 на элементы обустройства автомобильных дорог - 5 лет;</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 на водопропускные трубы - 10 лет.</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6.4 Вопросы устранения недостатков и (или) дефектов автомобильной дороги, возникших при прокладке, переустройстве, эксплуатации инженерных коммуникаций, а также выявленных в период гарантийного срока, решаются сторонами путем переговоров с подписанием протокола согласования работ. В случае невозможности урегулирования спора путем переговоров, вопрос устранения недостатков и (или) дефектов решается сторонами в судебном порядке.</w:t>
      </w:r>
    </w:p>
    <w:p w:rsidR="00041885" w:rsidRPr="00041885" w:rsidRDefault="00041885" w:rsidP="005617CF">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6.5. Возмещение ущерба МКУ «УЗЗ и АГ», связанного с устранением недостатков и (или) дефектов автомобильной дороги вследствие прокладки, переустройства, эксплуатации инженерной коммуникации, в том числе выявленных в период действия гарантийного срока, в случае привлечения им третьих лиц, производится на основании документально подтвержденных затрат, рассчитанных на основании территориа</w:t>
      </w:r>
      <w:r w:rsidR="005617CF">
        <w:rPr>
          <w:rFonts w:ascii="Times New Roman" w:eastAsia="Calibri" w:hAnsi="Times New Roman" w:cs="Times New Roman"/>
          <w:sz w:val="12"/>
          <w:szCs w:val="12"/>
        </w:rPr>
        <w:t>льных единичных расценок (ТЕР).</w:t>
      </w:r>
    </w:p>
    <w:p w:rsidR="00041885" w:rsidRPr="00041885" w:rsidRDefault="005617CF" w:rsidP="005617CF">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7. ПРЕКРАЩЕНИЕ ДОГОВОРА</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7.1 Настоящий договор может быть изменен или прекращен по письменному соглашению Сторон, а также в других случаях, предусмотренных законодательством и настоящим договором.</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 xml:space="preserve">7.2. Настоящий </w:t>
      </w:r>
      <w:proofErr w:type="gramStart"/>
      <w:r w:rsidRPr="00041885">
        <w:rPr>
          <w:rFonts w:ascii="Times New Roman" w:eastAsia="Calibri" w:hAnsi="Times New Roman" w:cs="Times New Roman"/>
          <w:sz w:val="12"/>
          <w:szCs w:val="12"/>
        </w:rPr>
        <w:t>договор</w:t>
      </w:r>
      <w:proofErr w:type="gramEnd"/>
      <w:r w:rsidRPr="00041885">
        <w:rPr>
          <w:rFonts w:ascii="Times New Roman" w:eastAsia="Calibri" w:hAnsi="Times New Roman" w:cs="Times New Roman"/>
          <w:sz w:val="12"/>
          <w:szCs w:val="12"/>
        </w:rPr>
        <w:t xml:space="preserve"> может быть расторгнут МКУ «УЗЗ и АГ» путем одностороннего отказа от его исполнения в случае возникновения следующих ситуаций:</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 xml:space="preserve">- при снижении эксплуатационных характеристик автомобильной дороги, установленных ГОСТ </w:t>
      </w:r>
      <w:proofErr w:type="gramStart"/>
      <w:r w:rsidRPr="00041885">
        <w:rPr>
          <w:rFonts w:ascii="Times New Roman" w:eastAsia="Calibri" w:hAnsi="Times New Roman" w:cs="Times New Roman"/>
          <w:sz w:val="12"/>
          <w:szCs w:val="12"/>
        </w:rPr>
        <w:t>Р</w:t>
      </w:r>
      <w:proofErr w:type="gramEnd"/>
      <w:r w:rsidRPr="00041885">
        <w:rPr>
          <w:rFonts w:ascii="Times New Roman" w:eastAsia="Calibri" w:hAnsi="Times New Roman" w:cs="Times New Roman"/>
          <w:sz w:val="12"/>
          <w:szCs w:val="12"/>
        </w:rPr>
        <w:t xml:space="preserve"> 50597-93, по причине прокладки, переустройства или эксплуатации инженерной коммуникации и невозможности приведения их в соответствие с указанным ГОСТом без демонтажа инженерной коммуникации, путем направления письменного уведомления Владельцу коммуникации о расторжении не менее чем за 15 дней до даты предполагаемого расторжения; при этом Владелец коммуникации обязан прекратить прокладку, переустройство и эксплуатацию инженерной коммуникации, осуществить демонтаж инженерной коммуникации и привести автомобильную дорогу в первоначальное состояние в согласованные сторонами сроки;</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 xml:space="preserve">- при невыполнении Владельцем коммуникаций обязательств, предусмотренных п. 2.4.6 настоящего договора, путем направления письменного уведомления Владельцу коммуникации о расторжении договора с указанием даты предполагаемого расторжения договора; </w:t>
      </w:r>
      <w:proofErr w:type="gramStart"/>
      <w:r w:rsidRPr="00041885">
        <w:rPr>
          <w:rFonts w:ascii="Times New Roman" w:eastAsia="Calibri" w:hAnsi="Times New Roman" w:cs="Times New Roman"/>
          <w:sz w:val="12"/>
          <w:szCs w:val="12"/>
        </w:rPr>
        <w:t>при этом Владелец коммуникации обязан в сроки, указанные в уведомлении о расторжении договора, прекратить прокладку, переустройство и эксплуатацию инженерной коммуникации, а также осуществить демонтаж инженерной коммуникации и привести автомобильную дорогу в первоначальное состояние в согласованные сторонами сроки;</w:t>
      </w:r>
      <w:proofErr w:type="gramEnd"/>
    </w:p>
    <w:p w:rsidR="00041885" w:rsidRPr="00041885" w:rsidRDefault="00041885" w:rsidP="005617CF">
      <w:pPr>
        <w:tabs>
          <w:tab w:val="left" w:pos="284"/>
        </w:tabs>
        <w:spacing w:after="0" w:line="240" w:lineRule="auto"/>
        <w:ind w:firstLine="284"/>
        <w:jc w:val="both"/>
        <w:rPr>
          <w:rFonts w:ascii="Times New Roman" w:eastAsia="Calibri" w:hAnsi="Times New Roman" w:cs="Times New Roman"/>
          <w:sz w:val="12"/>
          <w:szCs w:val="12"/>
        </w:rPr>
      </w:pPr>
      <w:proofErr w:type="gramStart"/>
      <w:r w:rsidRPr="00041885">
        <w:rPr>
          <w:rFonts w:ascii="Times New Roman" w:eastAsia="Calibri" w:hAnsi="Times New Roman" w:cs="Times New Roman"/>
          <w:sz w:val="12"/>
          <w:szCs w:val="12"/>
        </w:rPr>
        <w:t>- при нарушении Графика производства работ путем направления письменного уведомления Владельцу коммуникации о расторжении настоящего договора с указанием даты предполагаемого расторжения договора; при этом Владелец коммуникации обязан в сроки, указанные в уведомлении о расторжении договора, прекратить прокладку, переустройство и эксплуатацию инженерной коммуникации, а также осуществить демонтаж инженерной коммуникации и привести автомобильную дорогу в первоначальное состояние в</w:t>
      </w:r>
      <w:r w:rsidR="005617CF">
        <w:rPr>
          <w:rFonts w:ascii="Times New Roman" w:eastAsia="Calibri" w:hAnsi="Times New Roman" w:cs="Times New Roman"/>
          <w:sz w:val="12"/>
          <w:szCs w:val="12"/>
        </w:rPr>
        <w:t xml:space="preserve"> согласованные сторонами сроки.</w:t>
      </w:r>
      <w:proofErr w:type="gramEnd"/>
    </w:p>
    <w:p w:rsidR="00041885" w:rsidRPr="00041885" w:rsidRDefault="00041885" w:rsidP="005617CF">
      <w:pPr>
        <w:tabs>
          <w:tab w:val="left" w:pos="284"/>
        </w:tabs>
        <w:spacing w:after="0" w:line="240" w:lineRule="auto"/>
        <w:ind w:firstLine="284"/>
        <w:jc w:val="center"/>
        <w:rPr>
          <w:rFonts w:ascii="Times New Roman" w:eastAsia="Calibri" w:hAnsi="Times New Roman" w:cs="Times New Roman"/>
          <w:sz w:val="12"/>
          <w:szCs w:val="12"/>
        </w:rPr>
      </w:pPr>
      <w:r w:rsidRPr="00041885">
        <w:rPr>
          <w:rFonts w:ascii="Times New Roman" w:eastAsia="Calibri" w:hAnsi="Times New Roman" w:cs="Times New Roman"/>
          <w:sz w:val="12"/>
          <w:szCs w:val="12"/>
        </w:rPr>
        <w:t>8. ФОРС-МАЖОР</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 xml:space="preserve">8.1. Стороны освобождаются от ответственности за частичное или полное невыполнение обязательств, содержащихся в настоящем договоре, если их невыполнение явилось результатом действия непреодолимой силы, возникшей после заключения настоящего договора, или как результат чрезвычайных обстоятельств, которых стороны не могли ни предвидеть, ни предотвратить доступными способами. К таким </w:t>
      </w:r>
      <w:r w:rsidRPr="00041885">
        <w:rPr>
          <w:rFonts w:ascii="Times New Roman" w:eastAsia="Calibri" w:hAnsi="Times New Roman" w:cs="Times New Roman"/>
          <w:sz w:val="12"/>
          <w:szCs w:val="12"/>
        </w:rPr>
        <w:lastRenderedPageBreak/>
        <w:t>обстоятельствам относятся, например: наводнение, пожар, землетрясения и другие явления природы, забастовки, акты или действия террористов или государственных органов, неподконтрольные участникам.</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8.2. Сторона, ссылающаяся на обстоятельства форс-мажора, должна немедленно известить другую сторону о возникновении таких обстоятельств в письменной форме. Извещение должно включать информацию о характере обстоятельств, а также, если возможно, оценку их влияния на исполнение стороной обязательств настоящего договора и сроки, в которые эти обязательства могут быть ею исполнены.</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8.3. Сторона, которая вследствие форс-мажорных обстоятельств не может исполнять обязательства по настоящему договору, приложит все усилия для того, чтобы как можно быстрее устранить невыполнение положений договора.</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8.4. Как только действие форс-мажорных обстоятель</w:t>
      </w:r>
      <w:proofErr w:type="gramStart"/>
      <w:r w:rsidRPr="00041885">
        <w:rPr>
          <w:rFonts w:ascii="Times New Roman" w:eastAsia="Calibri" w:hAnsi="Times New Roman" w:cs="Times New Roman"/>
          <w:sz w:val="12"/>
          <w:szCs w:val="12"/>
        </w:rPr>
        <w:t>ств пр</w:t>
      </w:r>
      <w:proofErr w:type="gramEnd"/>
      <w:r w:rsidRPr="00041885">
        <w:rPr>
          <w:rFonts w:ascii="Times New Roman" w:eastAsia="Calibri" w:hAnsi="Times New Roman" w:cs="Times New Roman"/>
          <w:sz w:val="12"/>
          <w:szCs w:val="12"/>
        </w:rPr>
        <w:t>екращается, сторона должна незамедлительно уведомить об этом другую сторону в письменном виде. Сторона должна указать период, в который планирует выполнить обязательства по настоящему договору. Если сторона не направит извещения или не направит его в необходимые сроки, то уведомляющая сторона должна будет компенсировать другой стороне ущерб, вызванный отсутствием уведомления или несвоевременным направлением уведомления, но покрытие упущенной выгоды или прибыли при этом не предусматривается.</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8.5. В случае возникновения обстоятельств непреодолимой силы исполнение обязательств по настоящему договору переносится на период времени, в течение которого действовали эти обстоятельства.</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 xml:space="preserve">8.6. Если срок неисполнения обязательств по настоящему договору в результате действия непреодолимой силы </w:t>
      </w:r>
      <w:proofErr w:type="gramStart"/>
      <w:r w:rsidRPr="00041885">
        <w:rPr>
          <w:rFonts w:ascii="Times New Roman" w:eastAsia="Calibri" w:hAnsi="Times New Roman" w:cs="Times New Roman"/>
          <w:sz w:val="12"/>
          <w:szCs w:val="12"/>
        </w:rPr>
        <w:t>длится свыше 3 месяцев и нет</w:t>
      </w:r>
      <w:proofErr w:type="gramEnd"/>
      <w:r w:rsidRPr="00041885">
        <w:rPr>
          <w:rFonts w:ascii="Times New Roman" w:eastAsia="Calibri" w:hAnsi="Times New Roman" w:cs="Times New Roman"/>
          <w:sz w:val="12"/>
          <w:szCs w:val="12"/>
        </w:rPr>
        <w:t xml:space="preserve"> возможности с уверенностью определить, когда эти обстоятельства прекратят свое действие, потерпевшая сторона имеет право прервать действие настоящего договора после соответствующего уведомления, и прекращение договора немедленно вступит в силу.</w:t>
      </w:r>
    </w:p>
    <w:p w:rsidR="00041885" w:rsidRPr="00041885" w:rsidRDefault="00041885" w:rsidP="005617CF">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8.7. Обстоятельства форс-мажора подтвер</w:t>
      </w:r>
      <w:r w:rsidR="005617CF">
        <w:rPr>
          <w:rFonts w:ascii="Times New Roman" w:eastAsia="Calibri" w:hAnsi="Times New Roman" w:cs="Times New Roman"/>
          <w:sz w:val="12"/>
          <w:szCs w:val="12"/>
        </w:rPr>
        <w:t>ждаются уполномоченным органом.</w:t>
      </w:r>
    </w:p>
    <w:p w:rsidR="00041885" w:rsidRPr="00041885" w:rsidRDefault="00041885" w:rsidP="005617CF">
      <w:pPr>
        <w:tabs>
          <w:tab w:val="left" w:pos="284"/>
        </w:tabs>
        <w:spacing w:after="0" w:line="240" w:lineRule="auto"/>
        <w:ind w:firstLine="284"/>
        <w:jc w:val="center"/>
        <w:rPr>
          <w:rFonts w:ascii="Times New Roman" w:eastAsia="Calibri" w:hAnsi="Times New Roman" w:cs="Times New Roman"/>
          <w:sz w:val="12"/>
          <w:szCs w:val="12"/>
        </w:rPr>
      </w:pPr>
      <w:r w:rsidRPr="00041885">
        <w:rPr>
          <w:rFonts w:ascii="Times New Roman" w:eastAsia="Calibri" w:hAnsi="Times New Roman" w:cs="Times New Roman"/>
          <w:sz w:val="12"/>
          <w:szCs w:val="12"/>
        </w:rPr>
        <w:t>9. ПРОЧИЕ УСЛОВИЯ</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9.1. Споры, вытекающие из настоящего договора, рассматриваются в Арбитражном суде Самарской области.</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9.2. Настоящий договор заключается в двух экземплярах, имеющих одинаковую юридическую силу.</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9.3. Вопросы, не урегулированные настоящим договором, регулируются действующим законодательством.</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Приложение:</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1. Технические условия МКУ «УЗЗ и АГ» на прокладку, перенос или переустройство инженерной коммуникации от «___».________ 20___ г.</w:t>
      </w:r>
    </w:p>
    <w:p w:rsidR="00041885" w:rsidRPr="00041885" w:rsidRDefault="005617CF" w:rsidP="005617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 График производства работ.</w:t>
      </w:r>
    </w:p>
    <w:p w:rsidR="00041885" w:rsidRPr="00041885" w:rsidRDefault="00041885" w:rsidP="005617CF">
      <w:pPr>
        <w:tabs>
          <w:tab w:val="left" w:pos="284"/>
        </w:tabs>
        <w:spacing w:after="0" w:line="240" w:lineRule="auto"/>
        <w:ind w:firstLine="284"/>
        <w:jc w:val="center"/>
        <w:rPr>
          <w:rFonts w:ascii="Times New Roman" w:eastAsia="Calibri" w:hAnsi="Times New Roman" w:cs="Times New Roman"/>
          <w:sz w:val="12"/>
          <w:szCs w:val="12"/>
        </w:rPr>
      </w:pPr>
      <w:r w:rsidRPr="00041885">
        <w:rPr>
          <w:rFonts w:ascii="Times New Roman" w:eastAsia="Calibri" w:hAnsi="Times New Roman" w:cs="Times New Roman"/>
          <w:sz w:val="12"/>
          <w:szCs w:val="12"/>
        </w:rPr>
        <w:t>10. АДРЕСА И БАНКОВСКИЕ РЕКВИЗИТЫ СТОРОН</w:t>
      </w:r>
    </w:p>
    <w:p w:rsidR="00041885" w:rsidRPr="00041885" w:rsidRDefault="00041885" w:rsidP="005617CF">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Владе</w:t>
      </w:r>
      <w:r w:rsidR="005617CF">
        <w:rPr>
          <w:rFonts w:ascii="Times New Roman" w:eastAsia="Calibri" w:hAnsi="Times New Roman" w:cs="Times New Roman"/>
          <w:sz w:val="12"/>
          <w:szCs w:val="12"/>
        </w:rPr>
        <w:t>лец коммуникаций</w:t>
      </w:r>
      <w:r w:rsidR="005617CF">
        <w:rPr>
          <w:rFonts w:ascii="Times New Roman" w:eastAsia="Calibri" w:hAnsi="Times New Roman" w:cs="Times New Roman"/>
          <w:sz w:val="12"/>
          <w:szCs w:val="12"/>
        </w:rPr>
        <w:tab/>
        <w:t>МКУ «УЗЗ и АГ»</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r w:rsidRPr="00041885">
        <w:rPr>
          <w:rFonts w:ascii="Times New Roman" w:eastAsia="Calibri" w:hAnsi="Times New Roman" w:cs="Times New Roman"/>
          <w:sz w:val="12"/>
          <w:szCs w:val="12"/>
        </w:rPr>
        <w:t>___________________________</w:t>
      </w:r>
    </w:p>
    <w:p w:rsidR="00041885" w:rsidRPr="00041885" w:rsidRDefault="00041885" w:rsidP="00041885">
      <w:pPr>
        <w:tabs>
          <w:tab w:val="left" w:pos="284"/>
        </w:tabs>
        <w:spacing w:after="0" w:line="240" w:lineRule="auto"/>
        <w:ind w:firstLine="284"/>
        <w:jc w:val="both"/>
        <w:rPr>
          <w:rFonts w:ascii="Times New Roman" w:eastAsia="Calibri" w:hAnsi="Times New Roman" w:cs="Times New Roman"/>
          <w:sz w:val="12"/>
          <w:szCs w:val="12"/>
        </w:rPr>
      </w:pPr>
      <w:proofErr w:type="spellStart"/>
      <w:r w:rsidRPr="00041885">
        <w:rPr>
          <w:rFonts w:ascii="Times New Roman" w:eastAsia="Calibri" w:hAnsi="Times New Roman" w:cs="Times New Roman"/>
          <w:sz w:val="12"/>
          <w:szCs w:val="12"/>
        </w:rPr>
        <w:t>м.п</w:t>
      </w:r>
      <w:proofErr w:type="spellEnd"/>
      <w:r w:rsidRPr="00041885">
        <w:rPr>
          <w:rFonts w:ascii="Times New Roman" w:eastAsia="Calibri" w:hAnsi="Times New Roman" w:cs="Times New Roman"/>
          <w:sz w:val="12"/>
          <w:szCs w:val="12"/>
        </w:rPr>
        <w:t>.</w:t>
      </w:r>
      <w:r w:rsidRPr="00041885">
        <w:rPr>
          <w:rFonts w:ascii="Times New Roman" w:eastAsia="Calibri" w:hAnsi="Times New Roman" w:cs="Times New Roman"/>
          <w:sz w:val="12"/>
          <w:szCs w:val="12"/>
        </w:rPr>
        <w:tab/>
        <w:t>__________________________________</w:t>
      </w:r>
    </w:p>
    <w:p w:rsidR="00901C7F" w:rsidRDefault="00041885" w:rsidP="00041885">
      <w:pPr>
        <w:tabs>
          <w:tab w:val="left" w:pos="284"/>
        </w:tabs>
        <w:spacing w:after="0" w:line="240" w:lineRule="auto"/>
        <w:ind w:firstLine="284"/>
        <w:jc w:val="both"/>
        <w:rPr>
          <w:rFonts w:ascii="Times New Roman" w:eastAsia="Calibri" w:hAnsi="Times New Roman" w:cs="Times New Roman"/>
          <w:sz w:val="12"/>
          <w:szCs w:val="12"/>
        </w:rPr>
      </w:pPr>
      <w:proofErr w:type="spellStart"/>
      <w:r w:rsidRPr="00041885">
        <w:rPr>
          <w:rFonts w:ascii="Times New Roman" w:eastAsia="Calibri" w:hAnsi="Times New Roman" w:cs="Times New Roman"/>
          <w:sz w:val="12"/>
          <w:szCs w:val="12"/>
        </w:rPr>
        <w:t>м.п</w:t>
      </w:r>
      <w:proofErr w:type="spellEnd"/>
      <w:r w:rsidRPr="00041885">
        <w:rPr>
          <w:rFonts w:ascii="Times New Roman" w:eastAsia="Calibri" w:hAnsi="Times New Roman" w:cs="Times New Roman"/>
          <w:sz w:val="12"/>
          <w:szCs w:val="12"/>
        </w:rPr>
        <w:t>.</w:t>
      </w:r>
    </w:p>
    <w:p w:rsidR="005617CF" w:rsidRDefault="005617CF" w:rsidP="005617C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Администрация</w:t>
      </w:r>
    </w:p>
    <w:p w:rsidR="005617CF" w:rsidRDefault="005617CF" w:rsidP="005617C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сельского поселения Сергиевск</w:t>
      </w:r>
    </w:p>
    <w:p w:rsidR="005617CF" w:rsidRDefault="005617CF" w:rsidP="005617CF">
      <w:pPr>
        <w:tabs>
          <w:tab w:val="left" w:pos="284"/>
        </w:tabs>
        <w:spacing w:after="0" w:line="240" w:lineRule="auto"/>
        <w:jc w:val="center"/>
        <w:rPr>
          <w:rFonts w:ascii="Times New Roman" w:eastAsia="Calibri" w:hAnsi="Times New Roman" w:cs="Times New Roman"/>
          <w:sz w:val="12"/>
          <w:szCs w:val="12"/>
        </w:rPr>
      </w:pPr>
      <w:r w:rsidRPr="005617CF">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5617CF" w:rsidRDefault="005617CF" w:rsidP="005617C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5617CF" w:rsidRPr="005617CF" w:rsidRDefault="005617CF" w:rsidP="005617CF">
      <w:pPr>
        <w:tabs>
          <w:tab w:val="left" w:pos="284"/>
        </w:tabs>
        <w:spacing w:after="0" w:line="240" w:lineRule="auto"/>
        <w:jc w:val="center"/>
        <w:rPr>
          <w:rFonts w:ascii="Times New Roman" w:eastAsia="Calibri" w:hAnsi="Times New Roman" w:cs="Times New Roman"/>
          <w:sz w:val="12"/>
          <w:szCs w:val="12"/>
        </w:rPr>
      </w:pPr>
      <w:r w:rsidRPr="005617CF">
        <w:rPr>
          <w:rFonts w:ascii="Times New Roman" w:eastAsia="Calibri" w:hAnsi="Times New Roman" w:cs="Times New Roman"/>
          <w:sz w:val="12"/>
          <w:szCs w:val="12"/>
        </w:rPr>
        <w:t>ПОСТАНОВЛЕНИЕ</w:t>
      </w:r>
    </w:p>
    <w:p w:rsidR="005617CF" w:rsidRDefault="005617CF" w:rsidP="005617CF">
      <w:pPr>
        <w:tabs>
          <w:tab w:val="left" w:pos="284"/>
        </w:tabs>
        <w:spacing w:after="0" w:line="240" w:lineRule="auto"/>
        <w:rPr>
          <w:rFonts w:ascii="Times New Roman" w:eastAsia="Calibri" w:hAnsi="Times New Roman" w:cs="Times New Roman"/>
          <w:sz w:val="12"/>
          <w:szCs w:val="12"/>
        </w:rPr>
      </w:pPr>
      <w:r w:rsidRPr="005617CF">
        <w:rPr>
          <w:rFonts w:ascii="Times New Roman" w:eastAsia="Calibri" w:hAnsi="Times New Roman" w:cs="Times New Roman"/>
          <w:sz w:val="12"/>
          <w:szCs w:val="12"/>
        </w:rPr>
        <w:t xml:space="preserve"> «10» апреля 2020 г. </w:t>
      </w:r>
      <w:r>
        <w:rPr>
          <w:rFonts w:ascii="Times New Roman" w:eastAsia="Calibri" w:hAnsi="Times New Roman" w:cs="Times New Roman"/>
          <w:sz w:val="12"/>
          <w:szCs w:val="12"/>
        </w:rPr>
        <w:t xml:space="preserve">                                                                                                                                                                                                              </w:t>
      </w:r>
      <w:r w:rsidRPr="005617CF">
        <w:rPr>
          <w:rFonts w:ascii="Times New Roman" w:eastAsia="Calibri" w:hAnsi="Times New Roman" w:cs="Times New Roman"/>
          <w:sz w:val="12"/>
          <w:szCs w:val="12"/>
        </w:rPr>
        <w:t>№ 27</w:t>
      </w:r>
    </w:p>
    <w:p w:rsidR="005617CF" w:rsidRDefault="005617CF" w:rsidP="005617C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О предоставлении разрешения на </w:t>
      </w:r>
      <w:r w:rsidRPr="005617CF">
        <w:rPr>
          <w:rFonts w:ascii="Times New Roman" w:eastAsia="Calibri" w:hAnsi="Times New Roman" w:cs="Times New Roman"/>
          <w:sz w:val="12"/>
          <w:szCs w:val="12"/>
        </w:rPr>
        <w:t>откл</w:t>
      </w:r>
      <w:r>
        <w:rPr>
          <w:rFonts w:ascii="Times New Roman" w:eastAsia="Calibri" w:hAnsi="Times New Roman" w:cs="Times New Roman"/>
          <w:sz w:val="12"/>
          <w:szCs w:val="12"/>
        </w:rPr>
        <w:t>онение от предельных параметров разрешенного строительства,</w:t>
      </w:r>
      <w:r w:rsidRPr="005617CF">
        <w:rPr>
          <w:rFonts w:ascii="Times New Roman" w:eastAsia="Calibri" w:hAnsi="Times New Roman" w:cs="Times New Roman"/>
          <w:sz w:val="12"/>
          <w:szCs w:val="12"/>
        </w:rPr>
        <w:t xml:space="preserve"> реко</w:t>
      </w:r>
      <w:r>
        <w:rPr>
          <w:rFonts w:ascii="Times New Roman" w:eastAsia="Calibri" w:hAnsi="Times New Roman" w:cs="Times New Roman"/>
          <w:sz w:val="12"/>
          <w:szCs w:val="12"/>
        </w:rPr>
        <w:t>нструкции объектов капитального</w:t>
      </w:r>
      <w:r w:rsidRPr="005617CF">
        <w:rPr>
          <w:rFonts w:ascii="Times New Roman" w:eastAsia="Calibri" w:hAnsi="Times New Roman" w:cs="Times New Roman"/>
          <w:sz w:val="12"/>
          <w:szCs w:val="12"/>
        </w:rPr>
        <w:t xml:space="preserve"> строи</w:t>
      </w:r>
      <w:r>
        <w:rPr>
          <w:rFonts w:ascii="Times New Roman" w:eastAsia="Calibri" w:hAnsi="Times New Roman" w:cs="Times New Roman"/>
          <w:sz w:val="12"/>
          <w:szCs w:val="12"/>
        </w:rPr>
        <w:t>тельства для земельного участка</w:t>
      </w:r>
      <w:r w:rsidRPr="005617CF">
        <w:rPr>
          <w:rFonts w:ascii="Times New Roman" w:eastAsia="Calibri" w:hAnsi="Times New Roman" w:cs="Times New Roman"/>
          <w:sz w:val="12"/>
          <w:szCs w:val="12"/>
        </w:rPr>
        <w:t xml:space="preserve"> с кадастр</w:t>
      </w:r>
      <w:r>
        <w:rPr>
          <w:rFonts w:ascii="Times New Roman" w:eastAsia="Calibri" w:hAnsi="Times New Roman" w:cs="Times New Roman"/>
          <w:sz w:val="12"/>
          <w:szCs w:val="12"/>
        </w:rPr>
        <w:t xml:space="preserve">овым номером 63:31:0702041:52, </w:t>
      </w:r>
      <w:r w:rsidRPr="005617CF">
        <w:rPr>
          <w:rFonts w:ascii="Times New Roman" w:eastAsia="Calibri" w:hAnsi="Times New Roman" w:cs="Times New Roman"/>
          <w:sz w:val="12"/>
          <w:szCs w:val="12"/>
        </w:rPr>
        <w:t xml:space="preserve">площадью 398 </w:t>
      </w:r>
      <w:proofErr w:type="spellStart"/>
      <w:r w:rsidRPr="005617CF">
        <w:rPr>
          <w:rFonts w:ascii="Times New Roman" w:eastAsia="Calibri" w:hAnsi="Times New Roman" w:cs="Times New Roman"/>
          <w:sz w:val="12"/>
          <w:szCs w:val="12"/>
        </w:rPr>
        <w:t>кв</w:t>
      </w:r>
      <w:r>
        <w:rPr>
          <w:rFonts w:ascii="Times New Roman" w:eastAsia="Calibri" w:hAnsi="Times New Roman" w:cs="Times New Roman"/>
          <w:sz w:val="12"/>
          <w:szCs w:val="12"/>
        </w:rPr>
        <w:t>.м</w:t>
      </w:r>
      <w:proofErr w:type="spellEnd"/>
      <w:r>
        <w:rPr>
          <w:rFonts w:ascii="Times New Roman" w:eastAsia="Calibri" w:hAnsi="Times New Roman" w:cs="Times New Roman"/>
          <w:sz w:val="12"/>
          <w:szCs w:val="12"/>
        </w:rPr>
        <w:t xml:space="preserve">., расположенного по адресу: </w:t>
      </w:r>
      <w:r w:rsidRPr="005617CF">
        <w:rPr>
          <w:rFonts w:ascii="Times New Roman" w:eastAsia="Calibri" w:hAnsi="Times New Roman" w:cs="Times New Roman"/>
          <w:sz w:val="12"/>
          <w:szCs w:val="12"/>
        </w:rPr>
        <w:t>Самарская обл</w:t>
      </w:r>
      <w:r>
        <w:rPr>
          <w:rFonts w:ascii="Times New Roman" w:eastAsia="Calibri" w:hAnsi="Times New Roman" w:cs="Times New Roman"/>
          <w:sz w:val="12"/>
          <w:szCs w:val="12"/>
        </w:rPr>
        <w:t xml:space="preserve">асть, Сергиевский р-н, волость </w:t>
      </w:r>
      <w:r w:rsidRPr="005617CF">
        <w:rPr>
          <w:rFonts w:ascii="Times New Roman" w:eastAsia="Calibri" w:hAnsi="Times New Roman" w:cs="Times New Roman"/>
          <w:sz w:val="12"/>
          <w:szCs w:val="12"/>
        </w:rPr>
        <w:t xml:space="preserve">Сергиевская, </w:t>
      </w:r>
      <w:proofErr w:type="spellStart"/>
      <w:r w:rsidRPr="005617CF">
        <w:rPr>
          <w:rFonts w:ascii="Times New Roman" w:eastAsia="Calibri" w:hAnsi="Times New Roman" w:cs="Times New Roman"/>
          <w:sz w:val="12"/>
          <w:szCs w:val="12"/>
        </w:rPr>
        <w:t>с</w:t>
      </w:r>
      <w:proofErr w:type="gramStart"/>
      <w:r w:rsidRPr="005617CF">
        <w:rPr>
          <w:rFonts w:ascii="Times New Roman" w:eastAsia="Calibri" w:hAnsi="Times New Roman" w:cs="Times New Roman"/>
          <w:sz w:val="12"/>
          <w:szCs w:val="12"/>
        </w:rPr>
        <w:t>.С</w:t>
      </w:r>
      <w:proofErr w:type="gramEnd"/>
      <w:r w:rsidRPr="005617CF">
        <w:rPr>
          <w:rFonts w:ascii="Times New Roman" w:eastAsia="Calibri" w:hAnsi="Times New Roman" w:cs="Times New Roman"/>
          <w:sz w:val="12"/>
          <w:szCs w:val="12"/>
        </w:rPr>
        <w:t>ергиевск</w:t>
      </w:r>
      <w:proofErr w:type="spellEnd"/>
      <w:r w:rsidRPr="005617CF">
        <w:rPr>
          <w:rFonts w:ascii="Times New Roman" w:eastAsia="Calibri" w:hAnsi="Times New Roman" w:cs="Times New Roman"/>
          <w:sz w:val="12"/>
          <w:szCs w:val="12"/>
        </w:rPr>
        <w:t xml:space="preserve">, </w:t>
      </w:r>
      <w:proofErr w:type="spellStart"/>
      <w:r w:rsidRPr="005617CF">
        <w:rPr>
          <w:rFonts w:ascii="Times New Roman" w:eastAsia="Calibri" w:hAnsi="Times New Roman" w:cs="Times New Roman"/>
          <w:sz w:val="12"/>
          <w:szCs w:val="12"/>
        </w:rPr>
        <w:t>ул.Набережная</w:t>
      </w:r>
      <w:proofErr w:type="spellEnd"/>
      <w:r w:rsidRPr="005617CF">
        <w:rPr>
          <w:rFonts w:ascii="Times New Roman" w:eastAsia="Calibri" w:hAnsi="Times New Roman" w:cs="Times New Roman"/>
          <w:sz w:val="12"/>
          <w:szCs w:val="12"/>
        </w:rPr>
        <w:t>, д.71</w:t>
      </w:r>
    </w:p>
    <w:p w:rsidR="005617CF" w:rsidRPr="005617CF" w:rsidRDefault="005617CF" w:rsidP="005617CF">
      <w:pPr>
        <w:tabs>
          <w:tab w:val="left" w:pos="284"/>
        </w:tabs>
        <w:spacing w:after="0" w:line="240" w:lineRule="auto"/>
        <w:ind w:firstLine="284"/>
        <w:rPr>
          <w:rFonts w:ascii="Times New Roman" w:eastAsia="Calibri" w:hAnsi="Times New Roman" w:cs="Times New Roman"/>
          <w:sz w:val="12"/>
          <w:szCs w:val="12"/>
        </w:rPr>
      </w:pPr>
      <w:r w:rsidRPr="005617CF">
        <w:rPr>
          <w:rFonts w:ascii="Times New Roman" w:eastAsia="Calibri" w:hAnsi="Times New Roman" w:cs="Times New Roman"/>
          <w:sz w:val="12"/>
          <w:szCs w:val="12"/>
        </w:rPr>
        <w:t xml:space="preserve">Рассмотрев заявление Майорова Андрея Анатольевича, Майоровой Елены Николаевны, </w:t>
      </w:r>
      <w:proofErr w:type="spellStart"/>
      <w:r w:rsidRPr="005617CF">
        <w:rPr>
          <w:rFonts w:ascii="Times New Roman" w:eastAsia="Calibri" w:hAnsi="Times New Roman" w:cs="Times New Roman"/>
          <w:sz w:val="12"/>
          <w:szCs w:val="12"/>
        </w:rPr>
        <w:t>Чалышевой</w:t>
      </w:r>
      <w:proofErr w:type="spellEnd"/>
      <w:r w:rsidRPr="005617CF">
        <w:rPr>
          <w:rFonts w:ascii="Times New Roman" w:eastAsia="Calibri" w:hAnsi="Times New Roman" w:cs="Times New Roman"/>
          <w:sz w:val="12"/>
          <w:szCs w:val="12"/>
        </w:rPr>
        <w:t xml:space="preserve"> Евгении Андреевны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Сергиевск муниципального района Сергиевский Самарск</w:t>
      </w:r>
      <w:r>
        <w:rPr>
          <w:rFonts w:ascii="Times New Roman" w:eastAsia="Calibri" w:hAnsi="Times New Roman" w:cs="Times New Roman"/>
          <w:sz w:val="12"/>
          <w:szCs w:val="12"/>
        </w:rPr>
        <w:t>ой области</w:t>
      </w:r>
    </w:p>
    <w:p w:rsidR="005617CF" w:rsidRPr="005617CF" w:rsidRDefault="005617CF" w:rsidP="005617CF">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5617CF" w:rsidRPr="005617CF" w:rsidRDefault="005617CF" w:rsidP="005617CF">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617CF">
        <w:rPr>
          <w:rFonts w:ascii="Times New Roman" w:eastAsia="Calibri" w:hAnsi="Times New Roman" w:cs="Times New Roman"/>
          <w:sz w:val="12"/>
          <w:szCs w:val="12"/>
        </w:rPr>
        <w:t xml:space="preserve">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63:31:0702041:52, площадью 398 </w:t>
      </w:r>
      <w:proofErr w:type="spellStart"/>
      <w:r w:rsidRPr="005617CF">
        <w:rPr>
          <w:rFonts w:ascii="Times New Roman" w:eastAsia="Calibri" w:hAnsi="Times New Roman" w:cs="Times New Roman"/>
          <w:sz w:val="12"/>
          <w:szCs w:val="12"/>
        </w:rPr>
        <w:t>кв.м</w:t>
      </w:r>
      <w:proofErr w:type="spellEnd"/>
      <w:r w:rsidRPr="005617CF">
        <w:rPr>
          <w:rFonts w:ascii="Times New Roman" w:eastAsia="Calibri" w:hAnsi="Times New Roman" w:cs="Times New Roman"/>
          <w:sz w:val="12"/>
          <w:szCs w:val="12"/>
        </w:rPr>
        <w:t xml:space="preserve">., расположенного по адресу: Самарская область, Сергиевский р-н, волость Сергиевская, </w:t>
      </w:r>
      <w:proofErr w:type="spellStart"/>
      <w:r w:rsidRPr="005617CF">
        <w:rPr>
          <w:rFonts w:ascii="Times New Roman" w:eastAsia="Calibri" w:hAnsi="Times New Roman" w:cs="Times New Roman"/>
          <w:sz w:val="12"/>
          <w:szCs w:val="12"/>
        </w:rPr>
        <w:t>с</w:t>
      </w:r>
      <w:proofErr w:type="gramStart"/>
      <w:r w:rsidRPr="005617CF">
        <w:rPr>
          <w:rFonts w:ascii="Times New Roman" w:eastAsia="Calibri" w:hAnsi="Times New Roman" w:cs="Times New Roman"/>
          <w:sz w:val="12"/>
          <w:szCs w:val="12"/>
        </w:rPr>
        <w:t>.С</w:t>
      </w:r>
      <w:proofErr w:type="gramEnd"/>
      <w:r w:rsidRPr="005617CF">
        <w:rPr>
          <w:rFonts w:ascii="Times New Roman" w:eastAsia="Calibri" w:hAnsi="Times New Roman" w:cs="Times New Roman"/>
          <w:sz w:val="12"/>
          <w:szCs w:val="12"/>
        </w:rPr>
        <w:t>ергиевск</w:t>
      </w:r>
      <w:proofErr w:type="spellEnd"/>
      <w:r w:rsidRPr="005617CF">
        <w:rPr>
          <w:rFonts w:ascii="Times New Roman" w:eastAsia="Calibri" w:hAnsi="Times New Roman" w:cs="Times New Roman"/>
          <w:sz w:val="12"/>
          <w:szCs w:val="12"/>
        </w:rPr>
        <w:t xml:space="preserve">, </w:t>
      </w:r>
      <w:proofErr w:type="spellStart"/>
      <w:r w:rsidRPr="005617CF">
        <w:rPr>
          <w:rFonts w:ascii="Times New Roman" w:eastAsia="Calibri" w:hAnsi="Times New Roman" w:cs="Times New Roman"/>
          <w:sz w:val="12"/>
          <w:szCs w:val="12"/>
        </w:rPr>
        <w:t>ул.Набережная</w:t>
      </w:r>
      <w:proofErr w:type="spellEnd"/>
      <w:r w:rsidRPr="005617CF">
        <w:rPr>
          <w:rFonts w:ascii="Times New Roman" w:eastAsia="Calibri" w:hAnsi="Times New Roman" w:cs="Times New Roman"/>
          <w:sz w:val="12"/>
          <w:szCs w:val="12"/>
        </w:rPr>
        <w:t>, д.71.</w:t>
      </w:r>
    </w:p>
    <w:p w:rsidR="005617CF" w:rsidRPr="005617CF" w:rsidRDefault="005617CF" w:rsidP="005617CF">
      <w:pPr>
        <w:tabs>
          <w:tab w:val="left" w:pos="284"/>
        </w:tabs>
        <w:spacing w:after="0" w:line="240" w:lineRule="auto"/>
        <w:ind w:firstLine="284"/>
        <w:rPr>
          <w:rFonts w:ascii="Times New Roman" w:eastAsia="Calibri" w:hAnsi="Times New Roman" w:cs="Times New Roman"/>
          <w:sz w:val="12"/>
          <w:szCs w:val="12"/>
        </w:rPr>
      </w:pPr>
      <w:r w:rsidRPr="005617CF">
        <w:rPr>
          <w:rFonts w:ascii="Times New Roman" w:eastAsia="Calibri" w:hAnsi="Times New Roman" w:cs="Times New Roman"/>
          <w:sz w:val="12"/>
          <w:szCs w:val="12"/>
        </w:rPr>
        <w:t xml:space="preserve">2.  Разрешить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63:31:0702041:52, площадью 398 </w:t>
      </w:r>
      <w:proofErr w:type="spellStart"/>
      <w:r w:rsidRPr="005617CF">
        <w:rPr>
          <w:rFonts w:ascii="Times New Roman" w:eastAsia="Calibri" w:hAnsi="Times New Roman" w:cs="Times New Roman"/>
          <w:sz w:val="12"/>
          <w:szCs w:val="12"/>
        </w:rPr>
        <w:t>кв.м</w:t>
      </w:r>
      <w:proofErr w:type="spellEnd"/>
      <w:r w:rsidRPr="005617CF">
        <w:rPr>
          <w:rFonts w:ascii="Times New Roman" w:eastAsia="Calibri" w:hAnsi="Times New Roman" w:cs="Times New Roman"/>
          <w:sz w:val="12"/>
          <w:szCs w:val="12"/>
        </w:rPr>
        <w:t xml:space="preserve">., расположенного по адресу: Самарская область, Сергиевский р-н, волость Сергиевская, </w:t>
      </w:r>
      <w:proofErr w:type="spellStart"/>
      <w:r w:rsidRPr="005617CF">
        <w:rPr>
          <w:rFonts w:ascii="Times New Roman" w:eastAsia="Calibri" w:hAnsi="Times New Roman" w:cs="Times New Roman"/>
          <w:sz w:val="12"/>
          <w:szCs w:val="12"/>
        </w:rPr>
        <w:t>с</w:t>
      </w:r>
      <w:proofErr w:type="gramStart"/>
      <w:r w:rsidRPr="005617CF">
        <w:rPr>
          <w:rFonts w:ascii="Times New Roman" w:eastAsia="Calibri" w:hAnsi="Times New Roman" w:cs="Times New Roman"/>
          <w:sz w:val="12"/>
          <w:szCs w:val="12"/>
        </w:rPr>
        <w:t>.С</w:t>
      </w:r>
      <w:proofErr w:type="gramEnd"/>
      <w:r w:rsidRPr="005617CF">
        <w:rPr>
          <w:rFonts w:ascii="Times New Roman" w:eastAsia="Calibri" w:hAnsi="Times New Roman" w:cs="Times New Roman"/>
          <w:sz w:val="12"/>
          <w:szCs w:val="12"/>
        </w:rPr>
        <w:t>ергиевск</w:t>
      </w:r>
      <w:proofErr w:type="spellEnd"/>
      <w:r w:rsidRPr="005617CF">
        <w:rPr>
          <w:rFonts w:ascii="Times New Roman" w:eastAsia="Calibri" w:hAnsi="Times New Roman" w:cs="Times New Roman"/>
          <w:sz w:val="12"/>
          <w:szCs w:val="12"/>
        </w:rPr>
        <w:t xml:space="preserve">, </w:t>
      </w:r>
      <w:proofErr w:type="spellStart"/>
      <w:r w:rsidRPr="005617CF">
        <w:rPr>
          <w:rFonts w:ascii="Times New Roman" w:eastAsia="Calibri" w:hAnsi="Times New Roman" w:cs="Times New Roman"/>
          <w:sz w:val="12"/>
          <w:szCs w:val="12"/>
        </w:rPr>
        <w:t>ул.Набережная</w:t>
      </w:r>
      <w:proofErr w:type="spellEnd"/>
      <w:r w:rsidRPr="005617CF">
        <w:rPr>
          <w:rFonts w:ascii="Times New Roman" w:eastAsia="Calibri" w:hAnsi="Times New Roman" w:cs="Times New Roman"/>
          <w:sz w:val="12"/>
          <w:szCs w:val="12"/>
        </w:rPr>
        <w:t>, д.71, с установлением следующих значений параметров: уменьшение минимальной площади земельного участка для индивидуальной жилой застройки с 600 квадратных метров до 398 квадратных метров.</w:t>
      </w:r>
    </w:p>
    <w:p w:rsidR="005617CF" w:rsidRPr="005617CF" w:rsidRDefault="005617CF" w:rsidP="005617CF">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617CF">
        <w:rPr>
          <w:rFonts w:ascii="Times New Roman" w:eastAsia="Calibri" w:hAnsi="Times New Roman" w:cs="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2 настоящего  Постановления,  применять  значения, установленные действующими градостроительными регламентами.</w:t>
      </w:r>
    </w:p>
    <w:p w:rsidR="005617CF" w:rsidRDefault="005617CF" w:rsidP="005617CF">
      <w:pPr>
        <w:tabs>
          <w:tab w:val="left" w:pos="284"/>
        </w:tabs>
        <w:spacing w:after="0" w:line="240" w:lineRule="auto"/>
        <w:ind w:firstLine="284"/>
        <w:rPr>
          <w:rFonts w:ascii="Times New Roman" w:eastAsia="Calibri" w:hAnsi="Times New Roman" w:cs="Times New Roman"/>
          <w:sz w:val="12"/>
          <w:szCs w:val="12"/>
        </w:rPr>
      </w:pPr>
      <w:r w:rsidRPr="005617CF">
        <w:rPr>
          <w:rFonts w:ascii="Times New Roman" w:eastAsia="Calibri" w:hAnsi="Times New Roman" w:cs="Times New Roman"/>
          <w:sz w:val="12"/>
          <w:szCs w:val="12"/>
        </w:rPr>
        <w:t>4.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w:t>
      </w:r>
      <w:r>
        <w:rPr>
          <w:rFonts w:ascii="Times New Roman" w:eastAsia="Calibri" w:hAnsi="Times New Roman" w:cs="Times New Roman"/>
          <w:sz w:val="12"/>
          <w:szCs w:val="12"/>
        </w:rPr>
        <w:t>коммуникационной сети Интернет.</w:t>
      </w:r>
    </w:p>
    <w:p w:rsidR="005617CF" w:rsidRDefault="005617CF" w:rsidP="005617CF">
      <w:pPr>
        <w:tabs>
          <w:tab w:val="left" w:pos="284"/>
        </w:tabs>
        <w:spacing w:after="0" w:line="240" w:lineRule="auto"/>
        <w:ind w:firstLine="284"/>
        <w:rPr>
          <w:rFonts w:ascii="Times New Roman" w:eastAsia="Calibri" w:hAnsi="Times New Roman" w:cs="Times New Roman"/>
          <w:sz w:val="12"/>
          <w:szCs w:val="12"/>
        </w:rPr>
      </w:pPr>
      <w:r w:rsidRPr="005617CF">
        <w:rPr>
          <w:rFonts w:ascii="Times New Roman" w:eastAsia="Calibri" w:hAnsi="Times New Roman" w:cs="Times New Roman"/>
          <w:sz w:val="12"/>
          <w:szCs w:val="12"/>
        </w:rPr>
        <w:t>5. Настоящее Постановление вступает в силу со дня е</w:t>
      </w:r>
      <w:r>
        <w:rPr>
          <w:rFonts w:ascii="Times New Roman" w:eastAsia="Calibri" w:hAnsi="Times New Roman" w:cs="Times New Roman"/>
          <w:sz w:val="12"/>
          <w:szCs w:val="12"/>
        </w:rPr>
        <w:t xml:space="preserve">го официального опубликования. </w:t>
      </w:r>
    </w:p>
    <w:p w:rsidR="005617CF" w:rsidRPr="005617CF" w:rsidRDefault="005617CF" w:rsidP="005617CF">
      <w:pPr>
        <w:tabs>
          <w:tab w:val="left" w:pos="284"/>
        </w:tabs>
        <w:spacing w:after="0" w:line="240" w:lineRule="auto"/>
        <w:ind w:firstLine="284"/>
        <w:rPr>
          <w:rFonts w:ascii="Times New Roman" w:eastAsia="Calibri" w:hAnsi="Times New Roman" w:cs="Times New Roman"/>
          <w:sz w:val="12"/>
          <w:szCs w:val="12"/>
        </w:rPr>
      </w:pPr>
      <w:r w:rsidRPr="005617CF">
        <w:rPr>
          <w:rFonts w:ascii="Times New Roman" w:eastAsia="Calibri" w:hAnsi="Times New Roman" w:cs="Times New Roman"/>
          <w:sz w:val="12"/>
          <w:szCs w:val="12"/>
        </w:rPr>
        <w:t xml:space="preserve">6. </w:t>
      </w:r>
      <w:proofErr w:type="gramStart"/>
      <w:r w:rsidRPr="005617CF">
        <w:rPr>
          <w:rFonts w:ascii="Times New Roman" w:eastAsia="Calibri" w:hAnsi="Times New Roman" w:cs="Times New Roman"/>
          <w:sz w:val="12"/>
          <w:szCs w:val="12"/>
        </w:rPr>
        <w:t>Контроль за</w:t>
      </w:r>
      <w:proofErr w:type="gramEnd"/>
      <w:r w:rsidRPr="005617CF">
        <w:rPr>
          <w:rFonts w:ascii="Times New Roman" w:eastAsia="Calibri" w:hAnsi="Times New Roman" w:cs="Times New Roman"/>
          <w:sz w:val="12"/>
          <w:szCs w:val="12"/>
        </w:rPr>
        <w:t xml:space="preserve"> выполнением настоящего Постановления ос</w:t>
      </w:r>
      <w:r>
        <w:rPr>
          <w:rFonts w:ascii="Times New Roman" w:eastAsia="Calibri" w:hAnsi="Times New Roman" w:cs="Times New Roman"/>
          <w:sz w:val="12"/>
          <w:szCs w:val="12"/>
        </w:rPr>
        <w:t xml:space="preserve">тавляю за собой. </w:t>
      </w:r>
    </w:p>
    <w:p w:rsidR="005617CF" w:rsidRPr="005617CF" w:rsidRDefault="005617CF" w:rsidP="005617CF">
      <w:pPr>
        <w:tabs>
          <w:tab w:val="left" w:pos="284"/>
        </w:tabs>
        <w:spacing w:after="0" w:line="240" w:lineRule="auto"/>
        <w:ind w:firstLine="284"/>
        <w:jc w:val="right"/>
        <w:rPr>
          <w:rFonts w:ascii="Times New Roman" w:eastAsia="Calibri" w:hAnsi="Times New Roman" w:cs="Times New Roman"/>
          <w:sz w:val="12"/>
          <w:szCs w:val="12"/>
        </w:rPr>
      </w:pPr>
      <w:r w:rsidRPr="005617CF">
        <w:rPr>
          <w:rFonts w:ascii="Times New Roman" w:eastAsia="Calibri" w:hAnsi="Times New Roman" w:cs="Times New Roman"/>
          <w:sz w:val="12"/>
          <w:szCs w:val="12"/>
        </w:rPr>
        <w:t>Глава   сельского поселения Сергиевск</w:t>
      </w:r>
    </w:p>
    <w:p w:rsidR="005617CF" w:rsidRDefault="005617CF" w:rsidP="005617CF">
      <w:pPr>
        <w:tabs>
          <w:tab w:val="left" w:pos="284"/>
        </w:tabs>
        <w:spacing w:after="0" w:line="240" w:lineRule="auto"/>
        <w:ind w:firstLine="284"/>
        <w:jc w:val="right"/>
        <w:rPr>
          <w:rFonts w:ascii="Times New Roman" w:eastAsia="Calibri" w:hAnsi="Times New Roman" w:cs="Times New Roman"/>
          <w:sz w:val="12"/>
          <w:szCs w:val="12"/>
        </w:rPr>
      </w:pPr>
      <w:r w:rsidRPr="005617CF">
        <w:rPr>
          <w:rFonts w:ascii="Times New Roman" w:eastAsia="Calibri" w:hAnsi="Times New Roman" w:cs="Times New Roman"/>
          <w:sz w:val="12"/>
          <w:szCs w:val="12"/>
        </w:rPr>
        <w:t xml:space="preserve">муниципального района Сергиевский    </w:t>
      </w:r>
    </w:p>
    <w:p w:rsidR="005617CF" w:rsidRDefault="005617CF" w:rsidP="005617CF">
      <w:pPr>
        <w:tabs>
          <w:tab w:val="left" w:pos="284"/>
        </w:tabs>
        <w:spacing w:after="0" w:line="240" w:lineRule="auto"/>
        <w:ind w:firstLine="284"/>
        <w:jc w:val="right"/>
        <w:rPr>
          <w:rFonts w:ascii="Times New Roman" w:eastAsia="Calibri" w:hAnsi="Times New Roman" w:cs="Times New Roman"/>
          <w:sz w:val="12"/>
          <w:szCs w:val="12"/>
        </w:rPr>
      </w:pPr>
      <w:r w:rsidRPr="005617CF">
        <w:rPr>
          <w:rFonts w:ascii="Times New Roman" w:eastAsia="Calibri" w:hAnsi="Times New Roman" w:cs="Times New Roman"/>
          <w:sz w:val="12"/>
          <w:szCs w:val="12"/>
        </w:rPr>
        <w:t xml:space="preserve">                                                          </w:t>
      </w:r>
      <w:proofErr w:type="spellStart"/>
      <w:r w:rsidRPr="005617CF">
        <w:rPr>
          <w:rFonts w:ascii="Times New Roman" w:eastAsia="Calibri" w:hAnsi="Times New Roman" w:cs="Times New Roman"/>
          <w:sz w:val="12"/>
          <w:szCs w:val="12"/>
        </w:rPr>
        <w:t>М.М.Арчибасов</w:t>
      </w:r>
      <w:proofErr w:type="spellEnd"/>
    </w:p>
    <w:p w:rsidR="005617CF" w:rsidRPr="005617CF" w:rsidRDefault="005617CF" w:rsidP="005617CF">
      <w:pPr>
        <w:tabs>
          <w:tab w:val="left" w:pos="284"/>
        </w:tabs>
        <w:spacing w:after="0" w:line="240" w:lineRule="auto"/>
        <w:ind w:firstLine="284"/>
        <w:jc w:val="center"/>
        <w:rPr>
          <w:rFonts w:ascii="Times New Roman" w:eastAsia="Calibri" w:hAnsi="Times New Roman" w:cs="Times New Roman"/>
          <w:sz w:val="12"/>
          <w:szCs w:val="12"/>
        </w:rPr>
      </w:pPr>
      <w:r w:rsidRPr="005617CF">
        <w:rPr>
          <w:rFonts w:ascii="Times New Roman" w:eastAsia="Calibri" w:hAnsi="Times New Roman" w:cs="Times New Roman"/>
          <w:sz w:val="12"/>
          <w:szCs w:val="12"/>
        </w:rPr>
        <w:t>РЕШЕНИЕ</w:t>
      </w:r>
    </w:p>
    <w:p w:rsidR="005617CF" w:rsidRPr="005617CF" w:rsidRDefault="005617CF" w:rsidP="005617CF">
      <w:pPr>
        <w:tabs>
          <w:tab w:val="left" w:pos="284"/>
        </w:tabs>
        <w:spacing w:after="0" w:line="240" w:lineRule="auto"/>
        <w:ind w:firstLine="284"/>
        <w:jc w:val="both"/>
        <w:rPr>
          <w:rFonts w:ascii="Times New Roman" w:eastAsia="Calibri" w:hAnsi="Times New Roman" w:cs="Times New Roman"/>
          <w:sz w:val="12"/>
          <w:szCs w:val="12"/>
        </w:rPr>
      </w:pPr>
      <w:r w:rsidRPr="005617CF">
        <w:rPr>
          <w:rFonts w:ascii="Times New Roman" w:eastAsia="Calibri" w:hAnsi="Times New Roman" w:cs="Times New Roman"/>
          <w:sz w:val="12"/>
          <w:szCs w:val="12"/>
        </w:rPr>
        <w:t xml:space="preserve"> «8» апреля 2020г.                                     </w:t>
      </w:r>
      <w:r>
        <w:rPr>
          <w:rFonts w:ascii="Times New Roman" w:eastAsia="Calibri" w:hAnsi="Times New Roman" w:cs="Times New Roman"/>
          <w:sz w:val="12"/>
          <w:szCs w:val="12"/>
        </w:rPr>
        <w:t xml:space="preserve">                                                                                                                             </w:t>
      </w:r>
      <w:r w:rsidRPr="005617C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№7</w:t>
      </w:r>
    </w:p>
    <w:p w:rsidR="005617CF" w:rsidRPr="005617CF" w:rsidRDefault="005617CF" w:rsidP="005617CF">
      <w:pPr>
        <w:tabs>
          <w:tab w:val="left" w:pos="284"/>
        </w:tabs>
        <w:spacing w:after="0" w:line="240" w:lineRule="auto"/>
        <w:ind w:firstLine="284"/>
        <w:jc w:val="center"/>
        <w:rPr>
          <w:rFonts w:ascii="Times New Roman" w:eastAsia="Calibri" w:hAnsi="Times New Roman" w:cs="Times New Roman"/>
          <w:sz w:val="12"/>
          <w:szCs w:val="12"/>
        </w:rPr>
      </w:pPr>
      <w:r w:rsidRPr="005617CF">
        <w:rPr>
          <w:rFonts w:ascii="Times New Roman" w:eastAsia="Calibri" w:hAnsi="Times New Roman" w:cs="Times New Roman"/>
          <w:sz w:val="12"/>
          <w:szCs w:val="12"/>
        </w:rPr>
        <w:t>О внесении изменений в решение Собрания Представителей сельского поселения Антоновка муниципального района Сергиевский Самарской области № 34 от «27» ноября 2019г. «О передаче осуществления части полномочий органам местного самоуправления муниципального района Сергиевский Самарской области»</w:t>
      </w:r>
    </w:p>
    <w:p w:rsidR="005617CF" w:rsidRPr="005617CF" w:rsidRDefault="005617CF" w:rsidP="005617CF">
      <w:pPr>
        <w:tabs>
          <w:tab w:val="left" w:pos="284"/>
        </w:tabs>
        <w:spacing w:after="0" w:line="240" w:lineRule="auto"/>
        <w:ind w:firstLine="284"/>
        <w:jc w:val="both"/>
        <w:rPr>
          <w:rFonts w:ascii="Times New Roman" w:eastAsia="Calibri" w:hAnsi="Times New Roman" w:cs="Times New Roman"/>
          <w:sz w:val="12"/>
          <w:szCs w:val="12"/>
        </w:rPr>
      </w:pPr>
      <w:r w:rsidRPr="005617CF">
        <w:rPr>
          <w:rFonts w:ascii="Times New Roman" w:eastAsia="Calibri" w:hAnsi="Times New Roman" w:cs="Times New Roman"/>
          <w:sz w:val="12"/>
          <w:szCs w:val="12"/>
        </w:rPr>
        <w:t>Принято Собранием Представителей</w:t>
      </w:r>
    </w:p>
    <w:p w:rsidR="005617CF" w:rsidRPr="005617CF" w:rsidRDefault="005617CF" w:rsidP="005617CF">
      <w:pPr>
        <w:tabs>
          <w:tab w:val="left" w:pos="284"/>
        </w:tabs>
        <w:spacing w:after="0" w:line="240" w:lineRule="auto"/>
        <w:ind w:firstLine="284"/>
        <w:jc w:val="both"/>
        <w:rPr>
          <w:rFonts w:ascii="Times New Roman" w:eastAsia="Calibri" w:hAnsi="Times New Roman" w:cs="Times New Roman"/>
          <w:sz w:val="12"/>
          <w:szCs w:val="12"/>
        </w:rPr>
      </w:pPr>
      <w:r w:rsidRPr="005617CF">
        <w:rPr>
          <w:rFonts w:ascii="Times New Roman" w:eastAsia="Calibri" w:hAnsi="Times New Roman" w:cs="Times New Roman"/>
          <w:sz w:val="12"/>
          <w:szCs w:val="12"/>
        </w:rPr>
        <w:t>сельского поселения Антоновка</w:t>
      </w:r>
    </w:p>
    <w:p w:rsidR="005617CF" w:rsidRPr="005617CF" w:rsidRDefault="005617CF" w:rsidP="005617CF">
      <w:pPr>
        <w:tabs>
          <w:tab w:val="left" w:pos="284"/>
        </w:tabs>
        <w:spacing w:after="0" w:line="240" w:lineRule="auto"/>
        <w:ind w:firstLine="284"/>
        <w:jc w:val="both"/>
        <w:rPr>
          <w:rFonts w:ascii="Times New Roman" w:eastAsia="Calibri" w:hAnsi="Times New Roman" w:cs="Times New Roman"/>
          <w:sz w:val="12"/>
          <w:szCs w:val="12"/>
        </w:rPr>
      </w:pPr>
      <w:r w:rsidRPr="005617CF">
        <w:rPr>
          <w:rFonts w:ascii="Times New Roman" w:eastAsia="Calibri" w:hAnsi="Times New Roman" w:cs="Times New Roman"/>
          <w:sz w:val="12"/>
          <w:szCs w:val="12"/>
        </w:rPr>
        <w:t>муниципального района Сергиевский</w:t>
      </w:r>
    </w:p>
    <w:p w:rsidR="005617CF" w:rsidRDefault="005617CF" w:rsidP="005617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FB3CF4" w:rsidRDefault="005617CF" w:rsidP="00FB3CF4">
      <w:pPr>
        <w:tabs>
          <w:tab w:val="left" w:pos="284"/>
        </w:tabs>
        <w:spacing w:after="0" w:line="240" w:lineRule="auto"/>
        <w:ind w:firstLine="284"/>
        <w:jc w:val="both"/>
        <w:rPr>
          <w:rFonts w:ascii="Times New Roman" w:eastAsia="Calibri" w:hAnsi="Times New Roman" w:cs="Times New Roman"/>
          <w:sz w:val="12"/>
          <w:szCs w:val="12"/>
        </w:rPr>
      </w:pPr>
      <w:r w:rsidRPr="005617CF">
        <w:rPr>
          <w:rFonts w:ascii="Times New Roman" w:eastAsia="Calibri" w:hAnsi="Times New Roman" w:cs="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Бюджетным кодексом РФ, Уставом сельского поселения Антоновка муниципального района</w:t>
      </w:r>
      <w:r w:rsidR="00FB3CF4">
        <w:rPr>
          <w:rFonts w:ascii="Times New Roman" w:eastAsia="Calibri" w:hAnsi="Times New Roman" w:cs="Times New Roman"/>
          <w:sz w:val="12"/>
          <w:szCs w:val="12"/>
        </w:rPr>
        <w:t xml:space="preserve"> Сергиевский Самарской области, </w:t>
      </w:r>
      <w:r w:rsidRPr="005617CF">
        <w:rPr>
          <w:rFonts w:ascii="Times New Roman" w:eastAsia="Calibri" w:hAnsi="Times New Roman" w:cs="Times New Roman"/>
          <w:sz w:val="12"/>
          <w:szCs w:val="12"/>
        </w:rPr>
        <w:t>Собрание Представителей сельского поселения Антоновка муниципального район</w:t>
      </w:r>
      <w:r w:rsidR="00FB3CF4">
        <w:rPr>
          <w:rFonts w:ascii="Times New Roman" w:eastAsia="Calibri" w:hAnsi="Times New Roman" w:cs="Times New Roman"/>
          <w:sz w:val="12"/>
          <w:szCs w:val="12"/>
        </w:rPr>
        <w:t>а Сергиевский Самарской области</w:t>
      </w:r>
    </w:p>
    <w:p w:rsidR="00FB3CF4" w:rsidRDefault="00FB3CF4" w:rsidP="00FB3C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РЕШИЛО:</w:t>
      </w:r>
    </w:p>
    <w:p w:rsidR="005617CF" w:rsidRPr="005617CF" w:rsidRDefault="005617CF" w:rsidP="00FB3CF4">
      <w:pPr>
        <w:tabs>
          <w:tab w:val="left" w:pos="284"/>
        </w:tabs>
        <w:spacing w:after="0" w:line="240" w:lineRule="auto"/>
        <w:ind w:firstLine="284"/>
        <w:jc w:val="both"/>
        <w:rPr>
          <w:rFonts w:ascii="Times New Roman" w:eastAsia="Calibri" w:hAnsi="Times New Roman" w:cs="Times New Roman"/>
          <w:sz w:val="12"/>
          <w:szCs w:val="12"/>
        </w:rPr>
      </w:pPr>
      <w:r w:rsidRPr="005617CF">
        <w:rPr>
          <w:rFonts w:ascii="Times New Roman" w:eastAsia="Calibri" w:hAnsi="Times New Roman" w:cs="Times New Roman"/>
          <w:sz w:val="12"/>
          <w:szCs w:val="12"/>
        </w:rPr>
        <w:lastRenderedPageBreak/>
        <w:t xml:space="preserve">1. Внести в решение Собрания Представителей сельского поселения Антоновка муниципального района Сергиевский Самарской области № 34 от «27» ноября 2019г. «О передаче осуществления части полномочий органам местного самоуправления муниципального района Сергиевский Самарской области» следующие изменения: </w:t>
      </w:r>
    </w:p>
    <w:p w:rsidR="005617CF" w:rsidRPr="005617CF" w:rsidRDefault="005617CF" w:rsidP="00FB3CF4">
      <w:pPr>
        <w:tabs>
          <w:tab w:val="left" w:pos="284"/>
        </w:tabs>
        <w:spacing w:after="0" w:line="240" w:lineRule="auto"/>
        <w:ind w:firstLine="284"/>
        <w:jc w:val="both"/>
        <w:rPr>
          <w:rFonts w:ascii="Times New Roman" w:eastAsia="Calibri" w:hAnsi="Times New Roman" w:cs="Times New Roman"/>
          <w:sz w:val="12"/>
          <w:szCs w:val="12"/>
        </w:rPr>
      </w:pPr>
      <w:r w:rsidRPr="005617CF">
        <w:rPr>
          <w:rFonts w:ascii="Times New Roman" w:eastAsia="Calibri" w:hAnsi="Times New Roman" w:cs="Times New Roman"/>
          <w:sz w:val="12"/>
          <w:szCs w:val="12"/>
        </w:rPr>
        <w:t>1.1. В пункте 1.20 слова «проведение анализа осуществления главными администраторами бюджетных средств внутреннего финансового контроля и внутреннего финансового аудита» исключить.</w:t>
      </w:r>
    </w:p>
    <w:p w:rsidR="005617CF" w:rsidRPr="005617CF" w:rsidRDefault="005617CF" w:rsidP="00FB3CF4">
      <w:pPr>
        <w:tabs>
          <w:tab w:val="left" w:pos="284"/>
        </w:tabs>
        <w:spacing w:after="0" w:line="240" w:lineRule="auto"/>
        <w:ind w:firstLine="284"/>
        <w:jc w:val="both"/>
        <w:rPr>
          <w:rFonts w:ascii="Times New Roman" w:eastAsia="Calibri" w:hAnsi="Times New Roman" w:cs="Times New Roman"/>
          <w:sz w:val="12"/>
          <w:szCs w:val="12"/>
        </w:rPr>
      </w:pPr>
      <w:r w:rsidRPr="005617CF">
        <w:rPr>
          <w:rFonts w:ascii="Times New Roman" w:eastAsia="Calibri" w:hAnsi="Times New Roman" w:cs="Times New Roman"/>
          <w:sz w:val="12"/>
          <w:szCs w:val="12"/>
        </w:rPr>
        <w:t>2.Опубликовать настоящее  Решение в газете «Сергиевский вестник».</w:t>
      </w:r>
    </w:p>
    <w:p w:rsidR="005617CF" w:rsidRPr="005617CF" w:rsidRDefault="005617CF" w:rsidP="00FB3CF4">
      <w:pPr>
        <w:tabs>
          <w:tab w:val="left" w:pos="284"/>
        </w:tabs>
        <w:spacing w:after="0" w:line="240" w:lineRule="auto"/>
        <w:ind w:firstLine="284"/>
        <w:jc w:val="both"/>
        <w:rPr>
          <w:rFonts w:ascii="Times New Roman" w:eastAsia="Calibri" w:hAnsi="Times New Roman" w:cs="Times New Roman"/>
          <w:sz w:val="12"/>
          <w:szCs w:val="12"/>
        </w:rPr>
      </w:pPr>
      <w:r w:rsidRPr="005617CF">
        <w:rPr>
          <w:rFonts w:ascii="Times New Roman" w:eastAsia="Calibri" w:hAnsi="Times New Roman" w:cs="Times New Roman"/>
          <w:sz w:val="12"/>
          <w:szCs w:val="12"/>
        </w:rPr>
        <w:t xml:space="preserve">3. Настоящее Решение вступает в силу со дня </w:t>
      </w:r>
      <w:r w:rsidR="00FB3CF4">
        <w:rPr>
          <w:rFonts w:ascii="Times New Roman" w:eastAsia="Calibri" w:hAnsi="Times New Roman" w:cs="Times New Roman"/>
          <w:sz w:val="12"/>
          <w:szCs w:val="12"/>
        </w:rPr>
        <w:t>его официального опубликования.</w:t>
      </w:r>
    </w:p>
    <w:p w:rsidR="005617CF" w:rsidRPr="005617CF" w:rsidRDefault="005617CF" w:rsidP="00FB3CF4">
      <w:pPr>
        <w:tabs>
          <w:tab w:val="left" w:pos="284"/>
        </w:tabs>
        <w:spacing w:after="0" w:line="240" w:lineRule="auto"/>
        <w:ind w:firstLine="284"/>
        <w:jc w:val="right"/>
        <w:rPr>
          <w:rFonts w:ascii="Times New Roman" w:eastAsia="Calibri" w:hAnsi="Times New Roman" w:cs="Times New Roman"/>
          <w:sz w:val="12"/>
          <w:szCs w:val="12"/>
        </w:rPr>
      </w:pPr>
      <w:r w:rsidRPr="005617CF">
        <w:rPr>
          <w:rFonts w:ascii="Times New Roman" w:eastAsia="Calibri" w:hAnsi="Times New Roman" w:cs="Times New Roman"/>
          <w:sz w:val="12"/>
          <w:szCs w:val="12"/>
        </w:rPr>
        <w:t xml:space="preserve">Председатель Собрания Представителей </w:t>
      </w:r>
    </w:p>
    <w:p w:rsidR="005617CF" w:rsidRPr="005617CF" w:rsidRDefault="005617CF" w:rsidP="00FB3CF4">
      <w:pPr>
        <w:tabs>
          <w:tab w:val="left" w:pos="284"/>
        </w:tabs>
        <w:spacing w:after="0" w:line="240" w:lineRule="auto"/>
        <w:ind w:firstLine="284"/>
        <w:jc w:val="right"/>
        <w:rPr>
          <w:rFonts w:ascii="Times New Roman" w:eastAsia="Calibri" w:hAnsi="Times New Roman" w:cs="Times New Roman"/>
          <w:sz w:val="12"/>
          <w:szCs w:val="12"/>
        </w:rPr>
      </w:pPr>
      <w:r w:rsidRPr="005617CF">
        <w:rPr>
          <w:rFonts w:ascii="Times New Roman" w:eastAsia="Calibri" w:hAnsi="Times New Roman" w:cs="Times New Roman"/>
          <w:sz w:val="12"/>
          <w:szCs w:val="12"/>
        </w:rPr>
        <w:t>сельского поселения Антоновка</w:t>
      </w:r>
    </w:p>
    <w:p w:rsidR="005617CF" w:rsidRPr="005617CF" w:rsidRDefault="005617CF" w:rsidP="00FB3CF4">
      <w:pPr>
        <w:tabs>
          <w:tab w:val="left" w:pos="284"/>
        </w:tabs>
        <w:spacing w:after="0" w:line="240" w:lineRule="auto"/>
        <w:ind w:firstLine="284"/>
        <w:jc w:val="right"/>
        <w:rPr>
          <w:rFonts w:ascii="Times New Roman" w:eastAsia="Calibri" w:hAnsi="Times New Roman" w:cs="Times New Roman"/>
          <w:sz w:val="12"/>
          <w:szCs w:val="12"/>
        </w:rPr>
      </w:pPr>
      <w:r w:rsidRPr="005617CF">
        <w:rPr>
          <w:rFonts w:ascii="Times New Roman" w:eastAsia="Calibri" w:hAnsi="Times New Roman" w:cs="Times New Roman"/>
          <w:sz w:val="12"/>
          <w:szCs w:val="12"/>
        </w:rPr>
        <w:t>муниципального района Сергиевский</w:t>
      </w:r>
    </w:p>
    <w:p w:rsidR="00FB3CF4" w:rsidRDefault="005617CF" w:rsidP="00FB3CF4">
      <w:pPr>
        <w:tabs>
          <w:tab w:val="left" w:pos="284"/>
        </w:tabs>
        <w:spacing w:after="0" w:line="240" w:lineRule="auto"/>
        <w:ind w:firstLine="284"/>
        <w:jc w:val="right"/>
        <w:rPr>
          <w:rFonts w:ascii="Times New Roman" w:eastAsia="Calibri" w:hAnsi="Times New Roman" w:cs="Times New Roman"/>
          <w:sz w:val="12"/>
          <w:szCs w:val="12"/>
        </w:rPr>
      </w:pPr>
      <w:r w:rsidRPr="005617CF">
        <w:rPr>
          <w:rFonts w:ascii="Times New Roman" w:eastAsia="Calibri" w:hAnsi="Times New Roman" w:cs="Times New Roman"/>
          <w:sz w:val="12"/>
          <w:szCs w:val="12"/>
        </w:rPr>
        <w:t xml:space="preserve">Самарской области                                                      </w:t>
      </w:r>
    </w:p>
    <w:p w:rsidR="005617CF" w:rsidRPr="005617CF" w:rsidRDefault="005617CF" w:rsidP="00FB3CF4">
      <w:pPr>
        <w:tabs>
          <w:tab w:val="left" w:pos="284"/>
        </w:tabs>
        <w:spacing w:after="0" w:line="240" w:lineRule="auto"/>
        <w:ind w:firstLine="284"/>
        <w:jc w:val="right"/>
        <w:rPr>
          <w:rFonts w:ascii="Times New Roman" w:eastAsia="Calibri" w:hAnsi="Times New Roman" w:cs="Times New Roman"/>
          <w:sz w:val="12"/>
          <w:szCs w:val="12"/>
        </w:rPr>
      </w:pPr>
      <w:r w:rsidRPr="005617CF">
        <w:rPr>
          <w:rFonts w:ascii="Times New Roman" w:eastAsia="Calibri" w:hAnsi="Times New Roman" w:cs="Times New Roman"/>
          <w:sz w:val="12"/>
          <w:szCs w:val="12"/>
        </w:rPr>
        <w:t xml:space="preserve">          </w:t>
      </w:r>
      <w:r w:rsidR="00FB3CF4">
        <w:rPr>
          <w:rFonts w:ascii="Times New Roman" w:eastAsia="Calibri" w:hAnsi="Times New Roman" w:cs="Times New Roman"/>
          <w:sz w:val="12"/>
          <w:szCs w:val="12"/>
        </w:rPr>
        <w:t xml:space="preserve">                    Н.Д. </w:t>
      </w:r>
      <w:proofErr w:type="spellStart"/>
      <w:r w:rsidR="00FB3CF4">
        <w:rPr>
          <w:rFonts w:ascii="Times New Roman" w:eastAsia="Calibri" w:hAnsi="Times New Roman" w:cs="Times New Roman"/>
          <w:sz w:val="12"/>
          <w:szCs w:val="12"/>
        </w:rPr>
        <w:t>Лужнов</w:t>
      </w:r>
      <w:proofErr w:type="spellEnd"/>
    </w:p>
    <w:p w:rsidR="005617CF" w:rsidRPr="005617CF" w:rsidRDefault="005617CF" w:rsidP="00FB3CF4">
      <w:pPr>
        <w:tabs>
          <w:tab w:val="left" w:pos="284"/>
        </w:tabs>
        <w:spacing w:after="0" w:line="240" w:lineRule="auto"/>
        <w:ind w:firstLine="284"/>
        <w:jc w:val="right"/>
        <w:rPr>
          <w:rFonts w:ascii="Times New Roman" w:eastAsia="Calibri" w:hAnsi="Times New Roman" w:cs="Times New Roman"/>
          <w:sz w:val="12"/>
          <w:szCs w:val="12"/>
        </w:rPr>
      </w:pPr>
      <w:r w:rsidRPr="005617CF">
        <w:rPr>
          <w:rFonts w:ascii="Times New Roman" w:eastAsia="Calibri" w:hAnsi="Times New Roman" w:cs="Times New Roman"/>
          <w:sz w:val="12"/>
          <w:szCs w:val="12"/>
        </w:rPr>
        <w:t>Глава сельского поселения Антоновка</w:t>
      </w:r>
    </w:p>
    <w:p w:rsidR="005617CF" w:rsidRPr="005617CF" w:rsidRDefault="005617CF" w:rsidP="00FB3CF4">
      <w:pPr>
        <w:tabs>
          <w:tab w:val="left" w:pos="284"/>
        </w:tabs>
        <w:spacing w:after="0" w:line="240" w:lineRule="auto"/>
        <w:ind w:firstLine="284"/>
        <w:jc w:val="right"/>
        <w:rPr>
          <w:rFonts w:ascii="Times New Roman" w:eastAsia="Calibri" w:hAnsi="Times New Roman" w:cs="Times New Roman"/>
          <w:sz w:val="12"/>
          <w:szCs w:val="12"/>
        </w:rPr>
      </w:pPr>
      <w:r w:rsidRPr="005617CF">
        <w:rPr>
          <w:rFonts w:ascii="Times New Roman" w:eastAsia="Calibri" w:hAnsi="Times New Roman" w:cs="Times New Roman"/>
          <w:sz w:val="12"/>
          <w:szCs w:val="12"/>
        </w:rPr>
        <w:t>муниципального района Сергиевский</w:t>
      </w:r>
    </w:p>
    <w:p w:rsidR="00FB3CF4" w:rsidRDefault="005617CF" w:rsidP="00FB3CF4">
      <w:pPr>
        <w:tabs>
          <w:tab w:val="left" w:pos="284"/>
        </w:tabs>
        <w:spacing w:after="0" w:line="240" w:lineRule="auto"/>
        <w:ind w:firstLine="284"/>
        <w:jc w:val="right"/>
        <w:rPr>
          <w:rFonts w:ascii="Times New Roman" w:eastAsia="Calibri" w:hAnsi="Times New Roman" w:cs="Times New Roman"/>
          <w:sz w:val="12"/>
          <w:szCs w:val="12"/>
        </w:rPr>
      </w:pPr>
      <w:r w:rsidRPr="005617CF">
        <w:rPr>
          <w:rFonts w:ascii="Times New Roman" w:eastAsia="Calibri" w:hAnsi="Times New Roman" w:cs="Times New Roman"/>
          <w:sz w:val="12"/>
          <w:szCs w:val="12"/>
        </w:rPr>
        <w:t xml:space="preserve">Самарской области                                                        </w:t>
      </w:r>
    </w:p>
    <w:p w:rsidR="00FB3CF4" w:rsidRDefault="005617CF" w:rsidP="00FB3CF4">
      <w:pPr>
        <w:tabs>
          <w:tab w:val="left" w:pos="284"/>
        </w:tabs>
        <w:spacing w:after="0" w:line="240" w:lineRule="auto"/>
        <w:ind w:firstLine="284"/>
        <w:jc w:val="right"/>
        <w:rPr>
          <w:rFonts w:ascii="Times New Roman" w:eastAsia="Calibri" w:hAnsi="Times New Roman" w:cs="Times New Roman"/>
          <w:sz w:val="12"/>
          <w:szCs w:val="12"/>
        </w:rPr>
      </w:pPr>
      <w:r w:rsidRPr="005617CF">
        <w:rPr>
          <w:rFonts w:ascii="Times New Roman" w:eastAsia="Calibri" w:hAnsi="Times New Roman" w:cs="Times New Roman"/>
          <w:sz w:val="12"/>
          <w:szCs w:val="12"/>
        </w:rPr>
        <w:t xml:space="preserve">                            К.Е. Долгаев</w:t>
      </w:r>
    </w:p>
    <w:p w:rsidR="00FB3CF4" w:rsidRDefault="00FB3CF4" w:rsidP="00FB3CF4">
      <w:pPr>
        <w:tabs>
          <w:tab w:val="left" w:pos="284"/>
        </w:tabs>
        <w:spacing w:after="0" w:line="240" w:lineRule="auto"/>
        <w:ind w:firstLine="284"/>
        <w:jc w:val="center"/>
        <w:rPr>
          <w:rFonts w:ascii="Times New Roman" w:eastAsia="Calibri" w:hAnsi="Times New Roman" w:cs="Times New Roman"/>
          <w:sz w:val="12"/>
          <w:szCs w:val="12"/>
        </w:rPr>
      </w:pPr>
      <w:r w:rsidRPr="00FB3CF4">
        <w:rPr>
          <w:rFonts w:ascii="Times New Roman" w:eastAsia="Calibri" w:hAnsi="Times New Roman" w:cs="Times New Roman"/>
          <w:sz w:val="12"/>
          <w:szCs w:val="12"/>
        </w:rPr>
        <w:t>РЕШЕНИЕ</w:t>
      </w:r>
    </w:p>
    <w:p w:rsidR="00FB3CF4" w:rsidRPr="00FB3CF4" w:rsidRDefault="00FB3CF4" w:rsidP="00FB3CF4">
      <w:pPr>
        <w:tabs>
          <w:tab w:val="left" w:pos="284"/>
        </w:tabs>
        <w:spacing w:after="0" w:line="240" w:lineRule="auto"/>
        <w:rPr>
          <w:rFonts w:ascii="Times New Roman" w:eastAsia="Calibri" w:hAnsi="Times New Roman" w:cs="Times New Roman"/>
          <w:sz w:val="12"/>
          <w:szCs w:val="12"/>
        </w:rPr>
      </w:pPr>
      <w:r w:rsidRPr="00FB3CF4">
        <w:rPr>
          <w:rFonts w:ascii="Times New Roman" w:eastAsia="Calibri" w:hAnsi="Times New Roman" w:cs="Times New Roman"/>
          <w:sz w:val="12"/>
          <w:szCs w:val="12"/>
        </w:rPr>
        <w:t xml:space="preserve">«09» апреля 2020г.        </w:t>
      </w:r>
      <w:r>
        <w:rPr>
          <w:rFonts w:ascii="Times New Roman" w:eastAsia="Calibri" w:hAnsi="Times New Roman" w:cs="Times New Roman"/>
          <w:sz w:val="12"/>
          <w:szCs w:val="12"/>
        </w:rPr>
        <w:t xml:space="preserve">                                                                                                                                     </w:t>
      </w:r>
      <w:r w:rsidRPr="00FB3CF4">
        <w:rPr>
          <w:rFonts w:ascii="Times New Roman" w:eastAsia="Calibri" w:hAnsi="Times New Roman" w:cs="Times New Roman"/>
          <w:sz w:val="12"/>
          <w:szCs w:val="12"/>
        </w:rPr>
        <w:t xml:space="preserve">                                                                      № 6</w:t>
      </w:r>
    </w:p>
    <w:p w:rsidR="00FB3CF4" w:rsidRPr="00FB3CF4" w:rsidRDefault="00FB3CF4" w:rsidP="00FB3CF4">
      <w:pPr>
        <w:tabs>
          <w:tab w:val="left" w:pos="284"/>
        </w:tabs>
        <w:spacing w:after="0" w:line="240" w:lineRule="auto"/>
        <w:ind w:firstLine="284"/>
        <w:jc w:val="center"/>
        <w:rPr>
          <w:rFonts w:ascii="Times New Roman" w:eastAsia="Calibri" w:hAnsi="Times New Roman" w:cs="Times New Roman"/>
          <w:sz w:val="12"/>
          <w:szCs w:val="12"/>
        </w:rPr>
      </w:pPr>
      <w:r w:rsidRPr="00FB3CF4">
        <w:rPr>
          <w:rFonts w:ascii="Times New Roman" w:eastAsia="Calibri" w:hAnsi="Times New Roman" w:cs="Times New Roman"/>
          <w:sz w:val="12"/>
          <w:szCs w:val="12"/>
        </w:rPr>
        <w:t>О внесении изменений в решение Собрания Представителей сельского поселения Верхняя Орлянка муниципального района Сергиевский Самарской области № 35 от «27» ноября 2019г. «О передаче осуществления части полномочий органам местного самоуправления муниципального района Сергиевский Самарской области»</w:t>
      </w:r>
    </w:p>
    <w:p w:rsidR="00FB3CF4" w:rsidRPr="00FB3CF4" w:rsidRDefault="00FB3CF4" w:rsidP="00FB3CF4">
      <w:pPr>
        <w:tabs>
          <w:tab w:val="left" w:pos="284"/>
        </w:tabs>
        <w:spacing w:after="0" w:line="240" w:lineRule="auto"/>
        <w:ind w:firstLine="284"/>
        <w:jc w:val="both"/>
        <w:rPr>
          <w:rFonts w:ascii="Times New Roman" w:eastAsia="Calibri" w:hAnsi="Times New Roman" w:cs="Times New Roman"/>
          <w:sz w:val="12"/>
          <w:szCs w:val="12"/>
        </w:rPr>
      </w:pPr>
      <w:r w:rsidRPr="00FB3CF4">
        <w:rPr>
          <w:rFonts w:ascii="Times New Roman" w:eastAsia="Calibri" w:hAnsi="Times New Roman" w:cs="Times New Roman"/>
          <w:sz w:val="12"/>
          <w:szCs w:val="12"/>
        </w:rPr>
        <w:t>Принято Собранием Представителей</w:t>
      </w:r>
    </w:p>
    <w:p w:rsidR="00FB3CF4" w:rsidRPr="00FB3CF4" w:rsidRDefault="00FB3CF4" w:rsidP="00FB3CF4">
      <w:pPr>
        <w:tabs>
          <w:tab w:val="left" w:pos="284"/>
        </w:tabs>
        <w:spacing w:after="0" w:line="240" w:lineRule="auto"/>
        <w:ind w:firstLine="284"/>
        <w:jc w:val="both"/>
        <w:rPr>
          <w:rFonts w:ascii="Times New Roman" w:eastAsia="Calibri" w:hAnsi="Times New Roman" w:cs="Times New Roman"/>
          <w:sz w:val="12"/>
          <w:szCs w:val="12"/>
        </w:rPr>
      </w:pPr>
      <w:r w:rsidRPr="00FB3CF4">
        <w:rPr>
          <w:rFonts w:ascii="Times New Roman" w:eastAsia="Calibri" w:hAnsi="Times New Roman" w:cs="Times New Roman"/>
          <w:sz w:val="12"/>
          <w:szCs w:val="12"/>
        </w:rPr>
        <w:t>сельского поселения Верхняя Орлянка</w:t>
      </w:r>
    </w:p>
    <w:p w:rsidR="00FB3CF4" w:rsidRPr="00FB3CF4" w:rsidRDefault="00FB3CF4" w:rsidP="00FB3CF4">
      <w:pPr>
        <w:tabs>
          <w:tab w:val="left" w:pos="284"/>
        </w:tabs>
        <w:spacing w:after="0" w:line="240" w:lineRule="auto"/>
        <w:ind w:firstLine="284"/>
        <w:jc w:val="both"/>
        <w:rPr>
          <w:rFonts w:ascii="Times New Roman" w:eastAsia="Calibri" w:hAnsi="Times New Roman" w:cs="Times New Roman"/>
          <w:sz w:val="12"/>
          <w:szCs w:val="12"/>
        </w:rPr>
      </w:pPr>
      <w:r w:rsidRPr="00FB3CF4">
        <w:rPr>
          <w:rFonts w:ascii="Times New Roman" w:eastAsia="Calibri" w:hAnsi="Times New Roman" w:cs="Times New Roman"/>
          <w:sz w:val="12"/>
          <w:szCs w:val="12"/>
        </w:rPr>
        <w:t>муниципального района Сергиевский</w:t>
      </w:r>
    </w:p>
    <w:p w:rsidR="00FB3CF4" w:rsidRDefault="00FB3CF4" w:rsidP="00FB3C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FB3CF4" w:rsidRPr="00FB3CF4" w:rsidRDefault="00FB3CF4" w:rsidP="00FB3CF4">
      <w:pPr>
        <w:tabs>
          <w:tab w:val="left" w:pos="284"/>
        </w:tabs>
        <w:spacing w:after="0" w:line="240" w:lineRule="auto"/>
        <w:ind w:firstLine="284"/>
        <w:jc w:val="both"/>
        <w:rPr>
          <w:rFonts w:ascii="Times New Roman" w:eastAsia="Calibri" w:hAnsi="Times New Roman" w:cs="Times New Roman"/>
          <w:sz w:val="12"/>
          <w:szCs w:val="12"/>
        </w:rPr>
      </w:pPr>
      <w:r w:rsidRPr="00FB3CF4">
        <w:rPr>
          <w:rFonts w:ascii="Times New Roman" w:eastAsia="Calibri" w:hAnsi="Times New Roman" w:cs="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Бюджетным кодексом РФ, Уставом сельского поселения Верхняя Орлянка  муниципального района Сергиевский Самарской области,</w:t>
      </w:r>
      <w:r>
        <w:rPr>
          <w:rFonts w:ascii="Times New Roman" w:eastAsia="Calibri" w:hAnsi="Times New Roman" w:cs="Times New Roman"/>
          <w:sz w:val="12"/>
          <w:szCs w:val="12"/>
        </w:rPr>
        <w:t xml:space="preserve"> </w:t>
      </w:r>
      <w:r w:rsidRPr="00FB3CF4">
        <w:rPr>
          <w:rFonts w:ascii="Times New Roman" w:eastAsia="Calibri" w:hAnsi="Times New Roman" w:cs="Times New Roman"/>
          <w:sz w:val="12"/>
          <w:szCs w:val="12"/>
        </w:rPr>
        <w:t>Собрание Представителей сельского поселения Верхняя Орлянка муниципального район</w:t>
      </w:r>
      <w:r>
        <w:rPr>
          <w:rFonts w:ascii="Times New Roman" w:eastAsia="Calibri" w:hAnsi="Times New Roman" w:cs="Times New Roman"/>
          <w:sz w:val="12"/>
          <w:szCs w:val="12"/>
        </w:rPr>
        <w:t>а Сергиевский Самарской области</w:t>
      </w:r>
    </w:p>
    <w:p w:rsidR="00FB3CF4" w:rsidRPr="00FB3CF4" w:rsidRDefault="00FB3CF4" w:rsidP="00FB3CF4">
      <w:pPr>
        <w:tabs>
          <w:tab w:val="left" w:pos="284"/>
        </w:tabs>
        <w:spacing w:after="0" w:line="240" w:lineRule="auto"/>
        <w:ind w:firstLine="284"/>
        <w:jc w:val="both"/>
        <w:rPr>
          <w:rFonts w:ascii="Times New Roman" w:eastAsia="Calibri" w:hAnsi="Times New Roman" w:cs="Times New Roman"/>
          <w:sz w:val="12"/>
          <w:szCs w:val="12"/>
        </w:rPr>
      </w:pPr>
      <w:r w:rsidRPr="00FB3CF4">
        <w:rPr>
          <w:rFonts w:ascii="Times New Roman" w:eastAsia="Calibri" w:hAnsi="Times New Roman" w:cs="Times New Roman"/>
          <w:sz w:val="12"/>
          <w:szCs w:val="12"/>
        </w:rPr>
        <w:t>РЕШИЛО:</w:t>
      </w:r>
    </w:p>
    <w:p w:rsidR="00FB3CF4" w:rsidRPr="00FB3CF4" w:rsidRDefault="00FB3CF4" w:rsidP="00FB3CF4">
      <w:pPr>
        <w:tabs>
          <w:tab w:val="left" w:pos="284"/>
        </w:tabs>
        <w:spacing w:after="0" w:line="240" w:lineRule="auto"/>
        <w:ind w:firstLine="284"/>
        <w:jc w:val="both"/>
        <w:rPr>
          <w:rFonts w:ascii="Times New Roman" w:eastAsia="Calibri" w:hAnsi="Times New Roman" w:cs="Times New Roman"/>
          <w:sz w:val="12"/>
          <w:szCs w:val="12"/>
        </w:rPr>
      </w:pPr>
      <w:r w:rsidRPr="00FB3CF4">
        <w:rPr>
          <w:rFonts w:ascii="Times New Roman" w:eastAsia="Calibri" w:hAnsi="Times New Roman" w:cs="Times New Roman"/>
          <w:sz w:val="12"/>
          <w:szCs w:val="12"/>
        </w:rPr>
        <w:t>1. Внести в решение Собрания Представителей сельского поселения Верхняя Орлянка муниципального района Сергиевский Самарской о</w:t>
      </w:r>
      <w:r>
        <w:rPr>
          <w:rFonts w:ascii="Times New Roman" w:eastAsia="Calibri" w:hAnsi="Times New Roman" w:cs="Times New Roman"/>
          <w:sz w:val="12"/>
          <w:szCs w:val="12"/>
        </w:rPr>
        <w:t xml:space="preserve">бласти № 35 от </w:t>
      </w:r>
      <w:r w:rsidRPr="00FB3CF4">
        <w:rPr>
          <w:rFonts w:ascii="Times New Roman" w:eastAsia="Calibri" w:hAnsi="Times New Roman" w:cs="Times New Roman"/>
          <w:sz w:val="12"/>
          <w:szCs w:val="12"/>
        </w:rPr>
        <w:t xml:space="preserve">«27» ноября 2019г. «О передаче осуществления части полномочий органам местного самоуправления муниципального района Сергиевский Самарской области» следующие изменения: </w:t>
      </w:r>
    </w:p>
    <w:p w:rsidR="00FB3CF4" w:rsidRPr="00FB3CF4" w:rsidRDefault="00FB3CF4" w:rsidP="00FB3CF4">
      <w:pPr>
        <w:tabs>
          <w:tab w:val="left" w:pos="284"/>
        </w:tabs>
        <w:spacing w:after="0" w:line="240" w:lineRule="auto"/>
        <w:ind w:firstLine="284"/>
        <w:jc w:val="both"/>
        <w:rPr>
          <w:rFonts w:ascii="Times New Roman" w:eastAsia="Calibri" w:hAnsi="Times New Roman" w:cs="Times New Roman"/>
          <w:sz w:val="12"/>
          <w:szCs w:val="12"/>
        </w:rPr>
      </w:pPr>
      <w:r w:rsidRPr="00FB3CF4">
        <w:rPr>
          <w:rFonts w:ascii="Times New Roman" w:eastAsia="Calibri" w:hAnsi="Times New Roman" w:cs="Times New Roman"/>
          <w:sz w:val="12"/>
          <w:szCs w:val="12"/>
        </w:rPr>
        <w:t>1.1. В пункте 1.20 слова «проведение анализа осуществления главными администраторами бюджетных средств внутреннего финансового контроля и внутреннего финансового аудита» исключить.</w:t>
      </w:r>
    </w:p>
    <w:p w:rsidR="00FB3CF4" w:rsidRPr="00FB3CF4" w:rsidRDefault="00FB3CF4" w:rsidP="00FB3CF4">
      <w:pPr>
        <w:tabs>
          <w:tab w:val="left" w:pos="284"/>
        </w:tabs>
        <w:spacing w:after="0" w:line="240" w:lineRule="auto"/>
        <w:ind w:firstLine="284"/>
        <w:jc w:val="both"/>
        <w:rPr>
          <w:rFonts w:ascii="Times New Roman" w:eastAsia="Calibri" w:hAnsi="Times New Roman" w:cs="Times New Roman"/>
          <w:sz w:val="12"/>
          <w:szCs w:val="12"/>
        </w:rPr>
      </w:pPr>
      <w:r w:rsidRPr="00FB3CF4">
        <w:rPr>
          <w:rFonts w:ascii="Times New Roman" w:eastAsia="Calibri" w:hAnsi="Times New Roman" w:cs="Times New Roman"/>
          <w:sz w:val="12"/>
          <w:szCs w:val="12"/>
        </w:rPr>
        <w:t>2. Опубликовать настоящее  Решение в газете «Сергиевский вестник».</w:t>
      </w:r>
    </w:p>
    <w:p w:rsidR="00FB3CF4" w:rsidRPr="00FB3CF4" w:rsidRDefault="00FB3CF4" w:rsidP="00FB3CF4">
      <w:pPr>
        <w:tabs>
          <w:tab w:val="left" w:pos="284"/>
        </w:tabs>
        <w:spacing w:after="0" w:line="240" w:lineRule="auto"/>
        <w:ind w:firstLine="284"/>
        <w:jc w:val="both"/>
        <w:rPr>
          <w:rFonts w:ascii="Times New Roman" w:eastAsia="Calibri" w:hAnsi="Times New Roman" w:cs="Times New Roman"/>
          <w:sz w:val="12"/>
          <w:szCs w:val="12"/>
        </w:rPr>
      </w:pPr>
      <w:r w:rsidRPr="00FB3CF4">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FB3CF4" w:rsidRPr="00FB3CF4" w:rsidRDefault="00FB3CF4" w:rsidP="00FB3CF4">
      <w:pPr>
        <w:tabs>
          <w:tab w:val="left" w:pos="284"/>
        </w:tabs>
        <w:spacing w:after="0" w:line="240" w:lineRule="auto"/>
        <w:ind w:firstLine="284"/>
        <w:jc w:val="right"/>
        <w:rPr>
          <w:rFonts w:ascii="Times New Roman" w:eastAsia="Calibri" w:hAnsi="Times New Roman" w:cs="Times New Roman"/>
          <w:sz w:val="12"/>
          <w:szCs w:val="12"/>
        </w:rPr>
      </w:pPr>
      <w:r w:rsidRPr="00FB3CF4">
        <w:rPr>
          <w:rFonts w:ascii="Times New Roman" w:eastAsia="Calibri" w:hAnsi="Times New Roman" w:cs="Times New Roman"/>
          <w:sz w:val="12"/>
          <w:szCs w:val="12"/>
        </w:rPr>
        <w:t xml:space="preserve">Председатель Собрания Представителей </w:t>
      </w:r>
    </w:p>
    <w:p w:rsidR="00FB3CF4" w:rsidRPr="00FB3CF4" w:rsidRDefault="00FB3CF4" w:rsidP="00FB3CF4">
      <w:pPr>
        <w:tabs>
          <w:tab w:val="left" w:pos="284"/>
        </w:tabs>
        <w:spacing w:after="0" w:line="240" w:lineRule="auto"/>
        <w:ind w:firstLine="284"/>
        <w:jc w:val="right"/>
        <w:rPr>
          <w:rFonts w:ascii="Times New Roman" w:eastAsia="Calibri" w:hAnsi="Times New Roman" w:cs="Times New Roman"/>
          <w:sz w:val="12"/>
          <w:szCs w:val="12"/>
        </w:rPr>
      </w:pPr>
      <w:r w:rsidRPr="00FB3CF4">
        <w:rPr>
          <w:rFonts w:ascii="Times New Roman" w:eastAsia="Calibri" w:hAnsi="Times New Roman" w:cs="Times New Roman"/>
          <w:sz w:val="12"/>
          <w:szCs w:val="12"/>
        </w:rPr>
        <w:t>сельского поселения Верхняя Орлянка</w:t>
      </w:r>
    </w:p>
    <w:p w:rsidR="00FB3CF4" w:rsidRPr="00FB3CF4" w:rsidRDefault="00FB3CF4" w:rsidP="00FB3CF4">
      <w:pPr>
        <w:tabs>
          <w:tab w:val="left" w:pos="284"/>
        </w:tabs>
        <w:spacing w:after="0" w:line="240" w:lineRule="auto"/>
        <w:ind w:firstLine="284"/>
        <w:jc w:val="right"/>
        <w:rPr>
          <w:rFonts w:ascii="Times New Roman" w:eastAsia="Calibri" w:hAnsi="Times New Roman" w:cs="Times New Roman"/>
          <w:sz w:val="12"/>
          <w:szCs w:val="12"/>
        </w:rPr>
      </w:pPr>
      <w:r w:rsidRPr="00FB3CF4">
        <w:rPr>
          <w:rFonts w:ascii="Times New Roman" w:eastAsia="Calibri" w:hAnsi="Times New Roman" w:cs="Times New Roman"/>
          <w:sz w:val="12"/>
          <w:szCs w:val="12"/>
        </w:rPr>
        <w:t>муниципального района Сергиевский</w:t>
      </w:r>
    </w:p>
    <w:p w:rsidR="00FB3CF4" w:rsidRDefault="00FB3CF4" w:rsidP="00FB3CF4">
      <w:pPr>
        <w:tabs>
          <w:tab w:val="left" w:pos="284"/>
        </w:tabs>
        <w:spacing w:after="0" w:line="240" w:lineRule="auto"/>
        <w:ind w:firstLine="284"/>
        <w:jc w:val="right"/>
        <w:rPr>
          <w:rFonts w:ascii="Times New Roman" w:eastAsia="Calibri" w:hAnsi="Times New Roman" w:cs="Times New Roman"/>
          <w:sz w:val="12"/>
          <w:szCs w:val="12"/>
        </w:rPr>
      </w:pPr>
      <w:r w:rsidRPr="00FB3CF4">
        <w:rPr>
          <w:rFonts w:ascii="Times New Roman" w:eastAsia="Calibri" w:hAnsi="Times New Roman" w:cs="Times New Roman"/>
          <w:sz w:val="12"/>
          <w:szCs w:val="12"/>
        </w:rPr>
        <w:t>Самарской области</w:t>
      </w:r>
    </w:p>
    <w:p w:rsidR="00FB3CF4" w:rsidRPr="00FB3CF4" w:rsidRDefault="00FB3CF4" w:rsidP="00FB3CF4">
      <w:pPr>
        <w:tabs>
          <w:tab w:val="left" w:pos="284"/>
        </w:tabs>
        <w:spacing w:after="0" w:line="240" w:lineRule="auto"/>
        <w:ind w:firstLine="284"/>
        <w:jc w:val="right"/>
        <w:rPr>
          <w:rFonts w:ascii="Times New Roman" w:eastAsia="Calibri" w:hAnsi="Times New Roman" w:cs="Times New Roman"/>
          <w:sz w:val="12"/>
          <w:szCs w:val="12"/>
        </w:rPr>
      </w:pPr>
      <w:r w:rsidRPr="00FB3CF4">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Т.В.Исмагилова</w:t>
      </w:r>
      <w:proofErr w:type="spellEnd"/>
    </w:p>
    <w:p w:rsidR="00FB3CF4" w:rsidRPr="00FB3CF4" w:rsidRDefault="00FB3CF4" w:rsidP="00FB3CF4">
      <w:pPr>
        <w:tabs>
          <w:tab w:val="left" w:pos="284"/>
        </w:tabs>
        <w:spacing w:after="0" w:line="240" w:lineRule="auto"/>
        <w:ind w:firstLine="284"/>
        <w:jc w:val="right"/>
        <w:rPr>
          <w:rFonts w:ascii="Times New Roman" w:eastAsia="Calibri" w:hAnsi="Times New Roman" w:cs="Times New Roman"/>
          <w:sz w:val="12"/>
          <w:szCs w:val="12"/>
        </w:rPr>
      </w:pPr>
      <w:r w:rsidRPr="00FB3CF4">
        <w:rPr>
          <w:rFonts w:ascii="Times New Roman" w:eastAsia="Calibri" w:hAnsi="Times New Roman" w:cs="Times New Roman"/>
          <w:sz w:val="12"/>
          <w:szCs w:val="12"/>
        </w:rPr>
        <w:t>Глава  сельского поселения Верхняя Орлянка</w:t>
      </w:r>
    </w:p>
    <w:p w:rsidR="00FB3CF4" w:rsidRPr="00FB3CF4" w:rsidRDefault="00FB3CF4" w:rsidP="00FB3CF4">
      <w:pPr>
        <w:tabs>
          <w:tab w:val="left" w:pos="284"/>
        </w:tabs>
        <w:spacing w:after="0" w:line="240" w:lineRule="auto"/>
        <w:ind w:firstLine="284"/>
        <w:jc w:val="right"/>
        <w:rPr>
          <w:rFonts w:ascii="Times New Roman" w:eastAsia="Calibri" w:hAnsi="Times New Roman" w:cs="Times New Roman"/>
          <w:sz w:val="12"/>
          <w:szCs w:val="12"/>
        </w:rPr>
      </w:pPr>
      <w:r w:rsidRPr="00FB3CF4">
        <w:rPr>
          <w:rFonts w:ascii="Times New Roman" w:eastAsia="Calibri" w:hAnsi="Times New Roman" w:cs="Times New Roman"/>
          <w:sz w:val="12"/>
          <w:szCs w:val="12"/>
        </w:rPr>
        <w:t>муниципального района Сергиевский</w:t>
      </w:r>
    </w:p>
    <w:p w:rsidR="00FB3CF4" w:rsidRDefault="00FB3CF4" w:rsidP="00FB3CF4">
      <w:pPr>
        <w:tabs>
          <w:tab w:val="left" w:pos="284"/>
        </w:tabs>
        <w:spacing w:after="0" w:line="240" w:lineRule="auto"/>
        <w:ind w:firstLine="284"/>
        <w:jc w:val="right"/>
        <w:rPr>
          <w:rFonts w:ascii="Times New Roman" w:eastAsia="Calibri" w:hAnsi="Times New Roman" w:cs="Times New Roman"/>
          <w:sz w:val="12"/>
          <w:szCs w:val="12"/>
        </w:rPr>
      </w:pPr>
      <w:r w:rsidRPr="00FB3CF4">
        <w:rPr>
          <w:rFonts w:ascii="Times New Roman" w:eastAsia="Calibri" w:hAnsi="Times New Roman" w:cs="Times New Roman"/>
          <w:sz w:val="12"/>
          <w:szCs w:val="12"/>
        </w:rPr>
        <w:t xml:space="preserve">Самарской области    </w:t>
      </w:r>
    </w:p>
    <w:p w:rsidR="00FB3CF4" w:rsidRDefault="00FB3CF4" w:rsidP="00FB3CF4">
      <w:pPr>
        <w:tabs>
          <w:tab w:val="left" w:pos="284"/>
        </w:tabs>
        <w:spacing w:after="0" w:line="240" w:lineRule="auto"/>
        <w:ind w:firstLine="284"/>
        <w:jc w:val="right"/>
        <w:rPr>
          <w:rFonts w:ascii="Times New Roman" w:eastAsia="Calibri" w:hAnsi="Times New Roman" w:cs="Times New Roman"/>
          <w:sz w:val="12"/>
          <w:szCs w:val="12"/>
        </w:rPr>
      </w:pPr>
      <w:r w:rsidRPr="00FB3CF4">
        <w:rPr>
          <w:rFonts w:ascii="Times New Roman" w:eastAsia="Calibri" w:hAnsi="Times New Roman" w:cs="Times New Roman"/>
          <w:sz w:val="12"/>
          <w:szCs w:val="12"/>
        </w:rPr>
        <w:t xml:space="preserve">                                                                               </w:t>
      </w:r>
      <w:proofErr w:type="spellStart"/>
      <w:r w:rsidRPr="00FB3CF4">
        <w:rPr>
          <w:rFonts w:ascii="Times New Roman" w:eastAsia="Calibri" w:hAnsi="Times New Roman" w:cs="Times New Roman"/>
          <w:sz w:val="12"/>
          <w:szCs w:val="12"/>
        </w:rPr>
        <w:t>Р.Р.Исмагилов</w:t>
      </w:r>
      <w:proofErr w:type="spellEnd"/>
    </w:p>
    <w:p w:rsidR="009767A5" w:rsidRPr="009767A5" w:rsidRDefault="009767A5" w:rsidP="009767A5">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9767A5" w:rsidRPr="009767A5" w:rsidRDefault="009767A5" w:rsidP="009767A5">
      <w:pPr>
        <w:tabs>
          <w:tab w:val="left" w:pos="284"/>
        </w:tabs>
        <w:spacing w:after="0" w:line="240" w:lineRule="auto"/>
        <w:rPr>
          <w:rFonts w:ascii="Times New Roman" w:eastAsia="Calibri" w:hAnsi="Times New Roman" w:cs="Times New Roman"/>
          <w:sz w:val="12"/>
          <w:szCs w:val="12"/>
        </w:rPr>
      </w:pPr>
      <w:r w:rsidRPr="009767A5">
        <w:rPr>
          <w:rFonts w:ascii="Times New Roman" w:eastAsia="Calibri" w:hAnsi="Times New Roman" w:cs="Times New Roman"/>
          <w:sz w:val="12"/>
          <w:szCs w:val="12"/>
        </w:rPr>
        <w:t xml:space="preserve"> «08» апреля 2020г.</w:t>
      </w:r>
      <w:r>
        <w:rPr>
          <w:rFonts w:ascii="Times New Roman" w:eastAsia="Calibri" w:hAnsi="Times New Roman" w:cs="Times New Roman"/>
          <w:sz w:val="12"/>
          <w:szCs w:val="12"/>
        </w:rPr>
        <w:t xml:space="preserve">                                                                                                                                    </w:t>
      </w:r>
      <w:r w:rsidRPr="009767A5">
        <w:rPr>
          <w:rFonts w:ascii="Times New Roman" w:eastAsia="Calibri" w:hAnsi="Times New Roman" w:cs="Times New Roman"/>
          <w:sz w:val="12"/>
          <w:szCs w:val="12"/>
        </w:rPr>
        <w:t xml:space="preserve">                                                                              № 8</w:t>
      </w:r>
    </w:p>
    <w:p w:rsidR="009767A5" w:rsidRPr="009767A5" w:rsidRDefault="009767A5" w:rsidP="009767A5">
      <w:pPr>
        <w:tabs>
          <w:tab w:val="left" w:pos="284"/>
        </w:tabs>
        <w:spacing w:after="0" w:line="240" w:lineRule="auto"/>
        <w:ind w:firstLine="284"/>
        <w:jc w:val="center"/>
        <w:rPr>
          <w:rFonts w:ascii="Times New Roman" w:eastAsia="Calibri" w:hAnsi="Times New Roman" w:cs="Times New Roman"/>
          <w:sz w:val="12"/>
          <w:szCs w:val="12"/>
        </w:rPr>
      </w:pPr>
      <w:r w:rsidRPr="009767A5">
        <w:rPr>
          <w:rFonts w:ascii="Times New Roman" w:eastAsia="Calibri" w:hAnsi="Times New Roman" w:cs="Times New Roman"/>
          <w:sz w:val="12"/>
          <w:szCs w:val="12"/>
        </w:rPr>
        <w:t>О внесении изменений в решение Собрания Представителей сельского поселения Воротнее муниципального района Сергиевский Самарской области № 35 от «27» ноября 2019г. «О передаче осуществления части полномочий органам местного самоуправления муниципального района</w:t>
      </w:r>
      <w:r>
        <w:rPr>
          <w:rFonts w:ascii="Times New Roman" w:eastAsia="Calibri" w:hAnsi="Times New Roman" w:cs="Times New Roman"/>
          <w:sz w:val="12"/>
          <w:szCs w:val="12"/>
        </w:rPr>
        <w:t xml:space="preserve"> Сергиевский Самарской области»</w:t>
      </w:r>
    </w:p>
    <w:p w:rsidR="009767A5" w:rsidRPr="009767A5" w:rsidRDefault="009767A5" w:rsidP="009767A5">
      <w:pPr>
        <w:tabs>
          <w:tab w:val="left" w:pos="284"/>
        </w:tabs>
        <w:spacing w:after="0" w:line="240" w:lineRule="auto"/>
        <w:ind w:firstLine="284"/>
        <w:jc w:val="both"/>
        <w:rPr>
          <w:rFonts w:ascii="Times New Roman" w:eastAsia="Calibri" w:hAnsi="Times New Roman" w:cs="Times New Roman"/>
          <w:sz w:val="12"/>
          <w:szCs w:val="12"/>
        </w:rPr>
      </w:pPr>
      <w:r w:rsidRPr="009767A5">
        <w:rPr>
          <w:rFonts w:ascii="Times New Roman" w:eastAsia="Calibri" w:hAnsi="Times New Roman" w:cs="Times New Roman"/>
          <w:sz w:val="12"/>
          <w:szCs w:val="12"/>
        </w:rPr>
        <w:t>Принято Собранием Представителей</w:t>
      </w:r>
    </w:p>
    <w:p w:rsidR="009767A5" w:rsidRPr="009767A5" w:rsidRDefault="009767A5" w:rsidP="009767A5">
      <w:pPr>
        <w:tabs>
          <w:tab w:val="left" w:pos="284"/>
        </w:tabs>
        <w:spacing w:after="0" w:line="240" w:lineRule="auto"/>
        <w:ind w:firstLine="284"/>
        <w:jc w:val="both"/>
        <w:rPr>
          <w:rFonts w:ascii="Times New Roman" w:eastAsia="Calibri" w:hAnsi="Times New Roman" w:cs="Times New Roman"/>
          <w:sz w:val="12"/>
          <w:szCs w:val="12"/>
        </w:rPr>
      </w:pPr>
      <w:r w:rsidRPr="009767A5">
        <w:rPr>
          <w:rFonts w:ascii="Times New Roman" w:eastAsia="Calibri" w:hAnsi="Times New Roman" w:cs="Times New Roman"/>
          <w:sz w:val="12"/>
          <w:szCs w:val="12"/>
        </w:rPr>
        <w:t>сельского поселения Воротнее</w:t>
      </w:r>
    </w:p>
    <w:p w:rsidR="009767A5" w:rsidRPr="009767A5" w:rsidRDefault="009767A5" w:rsidP="009767A5">
      <w:pPr>
        <w:tabs>
          <w:tab w:val="left" w:pos="284"/>
        </w:tabs>
        <w:spacing w:after="0" w:line="240" w:lineRule="auto"/>
        <w:ind w:firstLine="284"/>
        <w:jc w:val="both"/>
        <w:rPr>
          <w:rFonts w:ascii="Times New Roman" w:eastAsia="Calibri" w:hAnsi="Times New Roman" w:cs="Times New Roman"/>
          <w:sz w:val="12"/>
          <w:szCs w:val="12"/>
        </w:rPr>
      </w:pPr>
      <w:r w:rsidRPr="009767A5">
        <w:rPr>
          <w:rFonts w:ascii="Times New Roman" w:eastAsia="Calibri" w:hAnsi="Times New Roman" w:cs="Times New Roman"/>
          <w:sz w:val="12"/>
          <w:szCs w:val="12"/>
        </w:rPr>
        <w:t>муниципального района Сергиевский</w:t>
      </w:r>
    </w:p>
    <w:p w:rsidR="009767A5" w:rsidRDefault="009767A5" w:rsidP="009767A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9767A5" w:rsidRPr="009767A5" w:rsidRDefault="009767A5" w:rsidP="009767A5">
      <w:pPr>
        <w:tabs>
          <w:tab w:val="left" w:pos="284"/>
        </w:tabs>
        <w:spacing w:after="0" w:line="240" w:lineRule="auto"/>
        <w:ind w:firstLine="284"/>
        <w:jc w:val="both"/>
        <w:rPr>
          <w:rFonts w:ascii="Times New Roman" w:eastAsia="Calibri" w:hAnsi="Times New Roman" w:cs="Times New Roman"/>
          <w:sz w:val="12"/>
          <w:szCs w:val="12"/>
        </w:rPr>
      </w:pPr>
      <w:r w:rsidRPr="009767A5">
        <w:rPr>
          <w:rFonts w:ascii="Times New Roman" w:eastAsia="Calibri" w:hAnsi="Times New Roman" w:cs="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Бюджетным кодексом РФ, Уставом сельского поселения Воротнее муниципального район</w:t>
      </w:r>
      <w:r>
        <w:rPr>
          <w:rFonts w:ascii="Times New Roman" w:eastAsia="Calibri" w:hAnsi="Times New Roman" w:cs="Times New Roman"/>
          <w:sz w:val="12"/>
          <w:szCs w:val="12"/>
        </w:rPr>
        <w:t xml:space="preserve">а Сергиевский Самарской области, </w:t>
      </w:r>
      <w:r w:rsidRPr="009767A5">
        <w:rPr>
          <w:rFonts w:ascii="Times New Roman" w:eastAsia="Calibri" w:hAnsi="Times New Roman" w:cs="Times New Roman"/>
          <w:sz w:val="12"/>
          <w:szCs w:val="12"/>
        </w:rPr>
        <w:t>Собрание Представителей сельского поселения Воротнее муниципального район</w:t>
      </w:r>
      <w:r>
        <w:rPr>
          <w:rFonts w:ascii="Times New Roman" w:eastAsia="Calibri" w:hAnsi="Times New Roman" w:cs="Times New Roman"/>
          <w:sz w:val="12"/>
          <w:szCs w:val="12"/>
        </w:rPr>
        <w:t>а Сергиевский Самарской области</w:t>
      </w:r>
    </w:p>
    <w:p w:rsidR="009767A5" w:rsidRPr="009767A5" w:rsidRDefault="009767A5" w:rsidP="009767A5">
      <w:pPr>
        <w:tabs>
          <w:tab w:val="left" w:pos="284"/>
        </w:tabs>
        <w:spacing w:after="0" w:line="240" w:lineRule="auto"/>
        <w:ind w:firstLine="284"/>
        <w:jc w:val="both"/>
        <w:rPr>
          <w:rFonts w:ascii="Times New Roman" w:eastAsia="Calibri" w:hAnsi="Times New Roman" w:cs="Times New Roman"/>
          <w:sz w:val="12"/>
          <w:szCs w:val="12"/>
        </w:rPr>
      </w:pPr>
      <w:r w:rsidRPr="009767A5">
        <w:rPr>
          <w:rFonts w:ascii="Times New Roman" w:eastAsia="Calibri" w:hAnsi="Times New Roman" w:cs="Times New Roman"/>
          <w:sz w:val="12"/>
          <w:szCs w:val="12"/>
        </w:rPr>
        <w:t>РЕШИЛО:</w:t>
      </w:r>
    </w:p>
    <w:p w:rsidR="009767A5" w:rsidRPr="009767A5" w:rsidRDefault="009767A5" w:rsidP="009767A5">
      <w:pPr>
        <w:tabs>
          <w:tab w:val="left" w:pos="284"/>
        </w:tabs>
        <w:spacing w:after="0" w:line="240" w:lineRule="auto"/>
        <w:ind w:firstLine="284"/>
        <w:rPr>
          <w:rFonts w:ascii="Times New Roman" w:eastAsia="Calibri" w:hAnsi="Times New Roman" w:cs="Times New Roman"/>
          <w:sz w:val="12"/>
          <w:szCs w:val="12"/>
        </w:rPr>
      </w:pPr>
      <w:r w:rsidRPr="009767A5">
        <w:rPr>
          <w:rFonts w:ascii="Times New Roman" w:eastAsia="Calibri" w:hAnsi="Times New Roman" w:cs="Times New Roman"/>
          <w:sz w:val="12"/>
          <w:szCs w:val="12"/>
        </w:rPr>
        <w:t xml:space="preserve">1. Внести в решение Собрания Представителей сельского поселения Воротнее муниципального района Сергиевский Самарской области № 35 от «27» ноября 2019г. «О передаче осуществления части полномочий органам местного самоуправления муниципального района Сергиевский Самарской области» следующие изменения: </w:t>
      </w:r>
    </w:p>
    <w:p w:rsidR="009767A5" w:rsidRPr="009767A5" w:rsidRDefault="009767A5" w:rsidP="009767A5">
      <w:pPr>
        <w:tabs>
          <w:tab w:val="left" w:pos="284"/>
        </w:tabs>
        <w:spacing w:after="0" w:line="240" w:lineRule="auto"/>
        <w:ind w:firstLine="284"/>
        <w:rPr>
          <w:rFonts w:ascii="Times New Roman" w:eastAsia="Calibri" w:hAnsi="Times New Roman" w:cs="Times New Roman"/>
          <w:sz w:val="12"/>
          <w:szCs w:val="12"/>
        </w:rPr>
      </w:pPr>
      <w:r w:rsidRPr="009767A5">
        <w:rPr>
          <w:rFonts w:ascii="Times New Roman" w:eastAsia="Calibri" w:hAnsi="Times New Roman" w:cs="Times New Roman"/>
          <w:sz w:val="12"/>
          <w:szCs w:val="12"/>
        </w:rPr>
        <w:t>1.1. В пункте 1.20 слова «проведение анализа осуществления главными администраторами бюджетных средств внутреннего финансового контроля и внутреннего финансового аудита» исключить.</w:t>
      </w:r>
    </w:p>
    <w:p w:rsidR="009767A5" w:rsidRPr="009767A5" w:rsidRDefault="009767A5" w:rsidP="009767A5">
      <w:pPr>
        <w:tabs>
          <w:tab w:val="left" w:pos="284"/>
        </w:tabs>
        <w:spacing w:after="0" w:line="240" w:lineRule="auto"/>
        <w:ind w:firstLine="284"/>
        <w:rPr>
          <w:rFonts w:ascii="Times New Roman" w:eastAsia="Calibri" w:hAnsi="Times New Roman" w:cs="Times New Roman"/>
          <w:sz w:val="12"/>
          <w:szCs w:val="12"/>
        </w:rPr>
      </w:pPr>
      <w:r w:rsidRPr="009767A5">
        <w:rPr>
          <w:rFonts w:ascii="Times New Roman" w:eastAsia="Calibri" w:hAnsi="Times New Roman" w:cs="Times New Roman"/>
          <w:sz w:val="12"/>
          <w:szCs w:val="12"/>
        </w:rPr>
        <w:t>2.Опубликовать настоящее  Решение в газете «Сергиевский вестник».</w:t>
      </w:r>
    </w:p>
    <w:p w:rsidR="009767A5" w:rsidRPr="009767A5" w:rsidRDefault="009767A5" w:rsidP="009767A5">
      <w:pPr>
        <w:tabs>
          <w:tab w:val="left" w:pos="284"/>
        </w:tabs>
        <w:spacing w:after="0" w:line="240" w:lineRule="auto"/>
        <w:ind w:firstLine="284"/>
        <w:rPr>
          <w:rFonts w:ascii="Times New Roman" w:eastAsia="Calibri" w:hAnsi="Times New Roman" w:cs="Times New Roman"/>
          <w:sz w:val="12"/>
          <w:szCs w:val="12"/>
        </w:rPr>
      </w:pPr>
      <w:r w:rsidRPr="009767A5">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9767A5" w:rsidRPr="009767A5" w:rsidRDefault="009767A5" w:rsidP="009767A5">
      <w:pPr>
        <w:tabs>
          <w:tab w:val="left" w:pos="284"/>
        </w:tabs>
        <w:spacing w:after="0" w:line="240" w:lineRule="auto"/>
        <w:ind w:firstLine="284"/>
        <w:jc w:val="right"/>
        <w:rPr>
          <w:rFonts w:ascii="Times New Roman" w:eastAsia="Calibri" w:hAnsi="Times New Roman" w:cs="Times New Roman"/>
          <w:sz w:val="12"/>
          <w:szCs w:val="12"/>
        </w:rPr>
      </w:pPr>
      <w:r w:rsidRPr="009767A5">
        <w:rPr>
          <w:rFonts w:ascii="Times New Roman" w:eastAsia="Calibri" w:hAnsi="Times New Roman" w:cs="Times New Roman"/>
          <w:sz w:val="12"/>
          <w:szCs w:val="12"/>
        </w:rPr>
        <w:t xml:space="preserve">Председатель Собрания Представителей </w:t>
      </w:r>
    </w:p>
    <w:p w:rsidR="009767A5" w:rsidRPr="009767A5" w:rsidRDefault="009767A5" w:rsidP="009767A5">
      <w:pPr>
        <w:tabs>
          <w:tab w:val="left" w:pos="284"/>
        </w:tabs>
        <w:spacing w:after="0" w:line="240" w:lineRule="auto"/>
        <w:ind w:firstLine="284"/>
        <w:jc w:val="right"/>
        <w:rPr>
          <w:rFonts w:ascii="Times New Roman" w:eastAsia="Calibri" w:hAnsi="Times New Roman" w:cs="Times New Roman"/>
          <w:sz w:val="12"/>
          <w:szCs w:val="12"/>
        </w:rPr>
      </w:pPr>
      <w:r w:rsidRPr="009767A5">
        <w:rPr>
          <w:rFonts w:ascii="Times New Roman" w:eastAsia="Calibri" w:hAnsi="Times New Roman" w:cs="Times New Roman"/>
          <w:sz w:val="12"/>
          <w:szCs w:val="12"/>
        </w:rPr>
        <w:t>сельского поселения Воротнее</w:t>
      </w:r>
    </w:p>
    <w:p w:rsidR="009767A5" w:rsidRPr="009767A5" w:rsidRDefault="009767A5" w:rsidP="009767A5">
      <w:pPr>
        <w:tabs>
          <w:tab w:val="left" w:pos="284"/>
        </w:tabs>
        <w:spacing w:after="0" w:line="240" w:lineRule="auto"/>
        <w:ind w:firstLine="284"/>
        <w:jc w:val="right"/>
        <w:rPr>
          <w:rFonts w:ascii="Times New Roman" w:eastAsia="Calibri" w:hAnsi="Times New Roman" w:cs="Times New Roman"/>
          <w:sz w:val="12"/>
          <w:szCs w:val="12"/>
        </w:rPr>
      </w:pPr>
      <w:r w:rsidRPr="009767A5">
        <w:rPr>
          <w:rFonts w:ascii="Times New Roman" w:eastAsia="Calibri" w:hAnsi="Times New Roman" w:cs="Times New Roman"/>
          <w:sz w:val="12"/>
          <w:szCs w:val="12"/>
        </w:rPr>
        <w:t>муниципального района Сергиевский</w:t>
      </w:r>
    </w:p>
    <w:p w:rsidR="009767A5" w:rsidRDefault="009767A5" w:rsidP="009767A5">
      <w:pPr>
        <w:tabs>
          <w:tab w:val="left" w:pos="284"/>
        </w:tabs>
        <w:spacing w:after="0" w:line="240" w:lineRule="auto"/>
        <w:ind w:firstLine="284"/>
        <w:jc w:val="right"/>
        <w:rPr>
          <w:rFonts w:ascii="Times New Roman" w:eastAsia="Calibri" w:hAnsi="Times New Roman" w:cs="Times New Roman"/>
          <w:sz w:val="12"/>
          <w:szCs w:val="12"/>
        </w:rPr>
      </w:pPr>
      <w:r w:rsidRPr="009767A5">
        <w:rPr>
          <w:rFonts w:ascii="Times New Roman" w:eastAsia="Calibri" w:hAnsi="Times New Roman" w:cs="Times New Roman"/>
          <w:sz w:val="12"/>
          <w:szCs w:val="12"/>
        </w:rPr>
        <w:t xml:space="preserve">Самарской области        </w:t>
      </w:r>
    </w:p>
    <w:p w:rsidR="009767A5" w:rsidRPr="009767A5" w:rsidRDefault="009767A5" w:rsidP="009767A5">
      <w:pPr>
        <w:tabs>
          <w:tab w:val="left" w:pos="284"/>
        </w:tabs>
        <w:spacing w:after="0" w:line="240" w:lineRule="auto"/>
        <w:ind w:firstLine="284"/>
        <w:jc w:val="right"/>
        <w:rPr>
          <w:rFonts w:ascii="Times New Roman" w:eastAsia="Calibri" w:hAnsi="Times New Roman" w:cs="Times New Roman"/>
          <w:sz w:val="12"/>
          <w:szCs w:val="12"/>
        </w:rPr>
      </w:pPr>
      <w:r w:rsidRPr="009767A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Т.А.Мамыкина</w:t>
      </w:r>
      <w:proofErr w:type="spellEnd"/>
    </w:p>
    <w:p w:rsidR="009767A5" w:rsidRPr="009767A5" w:rsidRDefault="009767A5" w:rsidP="009767A5">
      <w:pPr>
        <w:tabs>
          <w:tab w:val="left" w:pos="284"/>
        </w:tabs>
        <w:spacing w:after="0" w:line="240" w:lineRule="auto"/>
        <w:ind w:firstLine="284"/>
        <w:jc w:val="right"/>
        <w:rPr>
          <w:rFonts w:ascii="Times New Roman" w:eastAsia="Calibri" w:hAnsi="Times New Roman" w:cs="Times New Roman"/>
          <w:sz w:val="12"/>
          <w:szCs w:val="12"/>
        </w:rPr>
      </w:pPr>
      <w:r w:rsidRPr="009767A5">
        <w:rPr>
          <w:rFonts w:ascii="Times New Roman" w:eastAsia="Calibri" w:hAnsi="Times New Roman" w:cs="Times New Roman"/>
          <w:sz w:val="12"/>
          <w:szCs w:val="12"/>
        </w:rPr>
        <w:t>Глава сельского поселения Воротнее</w:t>
      </w:r>
    </w:p>
    <w:p w:rsidR="009767A5" w:rsidRPr="009767A5" w:rsidRDefault="009767A5" w:rsidP="009767A5">
      <w:pPr>
        <w:tabs>
          <w:tab w:val="left" w:pos="284"/>
        </w:tabs>
        <w:spacing w:after="0" w:line="240" w:lineRule="auto"/>
        <w:ind w:firstLine="284"/>
        <w:jc w:val="right"/>
        <w:rPr>
          <w:rFonts w:ascii="Times New Roman" w:eastAsia="Calibri" w:hAnsi="Times New Roman" w:cs="Times New Roman"/>
          <w:sz w:val="12"/>
          <w:szCs w:val="12"/>
        </w:rPr>
      </w:pPr>
      <w:r w:rsidRPr="009767A5">
        <w:rPr>
          <w:rFonts w:ascii="Times New Roman" w:eastAsia="Calibri" w:hAnsi="Times New Roman" w:cs="Times New Roman"/>
          <w:sz w:val="12"/>
          <w:szCs w:val="12"/>
        </w:rPr>
        <w:t>муниципального района Сергиевский</w:t>
      </w:r>
    </w:p>
    <w:p w:rsidR="009767A5" w:rsidRDefault="009767A5" w:rsidP="009767A5">
      <w:pPr>
        <w:tabs>
          <w:tab w:val="left" w:pos="284"/>
        </w:tabs>
        <w:spacing w:after="0" w:line="240" w:lineRule="auto"/>
        <w:ind w:firstLine="284"/>
        <w:jc w:val="right"/>
        <w:rPr>
          <w:rFonts w:ascii="Times New Roman" w:eastAsia="Calibri" w:hAnsi="Times New Roman" w:cs="Times New Roman"/>
          <w:sz w:val="12"/>
          <w:szCs w:val="12"/>
        </w:rPr>
      </w:pPr>
      <w:r w:rsidRPr="009767A5">
        <w:rPr>
          <w:rFonts w:ascii="Times New Roman" w:eastAsia="Calibri" w:hAnsi="Times New Roman" w:cs="Times New Roman"/>
          <w:sz w:val="12"/>
          <w:szCs w:val="12"/>
        </w:rPr>
        <w:t xml:space="preserve">Самарской области                                               </w:t>
      </w:r>
    </w:p>
    <w:p w:rsidR="009767A5" w:rsidRDefault="009767A5" w:rsidP="009767A5">
      <w:pPr>
        <w:tabs>
          <w:tab w:val="left" w:pos="284"/>
        </w:tabs>
        <w:spacing w:after="0" w:line="240" w:lineRule="auto"/>
        <w:ind w:firstLine="284"/>
        <w:jc w:val="right"/>
        <w:rPr>
          <w:rFonts w:ascii="Times New Roman" w:eastAsia="Calibri" w:hAnsi="Times New Roman" w:cs="Times New Roman"/>
          <w:sz w:val="12"/>
          <w:szCs w:val="12"/>
        </w:rPr>
      </w:pPr>
      <w:r w:rsidRPr="009767A5">
        <w:rPr>
          <w:rFonts w:ascii="Times New Roman" w:eastAsia="Calibri" w:hAnsi="Times New Roman" w:cs="Times New Roman"/>
          <w:sz w:val="12"/>
          <w:szCs w:val="12"/>
        </w:rPr>
        <w:t xml:space="preserve">                                   </w:t>
      </w:r>
      <w:proofErr w:type="spellStart"/>
      <w:r w:rsidRPr="009767A5">
        <w:rPr>
          <w:rFonts w:ascii="Times New Roman" w:eastAsia="Calibri" w:hAnsi="Times New Roman" w:cs="Times New Roman"/>
          <w:sz w:val="12"/>
          <w:szCs w:val="12"/>
        </w:rPr>
        <w:t>А.И.Сидельников</w:t>
      </w:r>
      <w:proofErr w:type="spellEnd"/>
    </w:p>
    <w:p w:rsidR="0013455D" w:rsidRDefault="0013455D" w:rsidP="0013455D">
      <w:pPr>
        <w:tabs>
          <w:tab w:val="left" w:pos="284"/>
        </w:tabs>
        <w:spacing w:after="0" w:line="240" w:lineRule="auto"/>
        <w:ind w:firstLine="284"/>
        <w:jc w:val="both"/>
        <w:rPr>
          <w:rFonts w:ascii="Times New Roman" w:eastAsia="Calibri" w:hAnsi="Times New Roman" w:cs="Times New Roman"/>
          <w:sz w:val="12"/>
          <w:szCs w:val="12"/>
        </w:rPr>
      </w:pPr>
      <w:r w:rsidRPr="0013455D">
        <w:rPr>
          <w:rFonts w:ascii="Times New Roman" w:eastAsia="Calibri" w:hAnsi="Times New Roman" w:cs="Times New Roman"/>
          <w:sz w:val="12"/>
          <w:szCs w:val="12"/>
        </w:rPr>
        <w:t xml:space="preserve">                                       </w:t>
      </w:r>
    </w:p>
    <w:p w:rsidR="0013455D" w:rsidRPr="0013455D" w:rsidRDefault="0013455D" w:rsidP="0013455D">
      <w:pPr>
        <w:tabs>
          <w:tab w:val="left" w:pos="284"/>
        </w:tabs>
        <w:spacing w:after="0" w:line="240" w:lineRule="auto"/>
        <w:ind w:firstLine="284"/>
        <w:jc w:val="center"/>
        <w:rPr>
          <w:rFonts w:ascii="Times New Roman" w:eastAsia="Calibri" w:hAnsi="Times New Roman" w:cs="Times New Roman"/>
          <w:sz w:val="12"/>
          <w:szCs w:val="12"/>
        </w:rPr>
      </w:pPr>
      <w:r w:rsidRPr="0013455D">
        <w:rPr>
          <w:rFonts w:ascii="Times New Roman" w:eastAsia="Calibri" w:hAnsi="Times New Roman" w:cs="Times New Roman"/>
          <w:sz w:val="12"/>
          <w:szCs w:val="12"/>
        </w:rPr>
        <w:lastRenderedPageBreak/>
        <w:t>РЕШЕНИЕ</w:t>
      </w:r>
    </w:p>
    <w:p w:rsidR="0013455D" w:rsidRPr="0013455D" w:rsidRDefault="0013455D" w:rsidP="0013455D">
      <w:pPr>
        <w:tabs>
          <w:tab w:val="left" w:pos="284"/>
        </w:tabs>
        <w:spacing w:after="0" w:line="240" w:lineRule="auto"/>
        <w:jc w:val="both"/>
        <w:rPr>
          <w:rFonts w:ascii="Times New Roman" w:eastAsia="Calibri" w:hAnsi="Times New Roman" w:cs="Times New Roman"/>
          <w:sz w:val="12"/>
          <w:szCs w:val="12"/>
        </w:rPr>
      </w:pPr>
      <w:r w:rsidRPr="0013455D">
        <w:rPr>
          <w:rFonts w:ascii="Times New Roman" w:eastAsia="Calibri" w:hAnsi="Times New Roman" w:cs="Times New Roman"/>
          <w:sz w:val="12"/>
          <w:szCs w:val="12"/>
        </w:rPr>
        <w:t xml:space="preserve"> «08» апреля 2020г. </w:t>
      </w:r>
      <w:r>
        <w:rPr>
          <w:rFonts w:ascii="Times New Roman" w:eastAsia="Calibri" w:hAnsi="Times New Roman" w:cs="Times New Roman"/>
          <w:sz w:val="12"/>
          <w:szCs w:val="12"/>
        </w:rPr>
        <w:t xml:space="preserve">                                                                                                                     </w:t>
      </w:r>
      <w:r w:rsidRPr="0013455D">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№7</w:t>
      </w:r>
    </w:p>
    <w:p w:rsidR="0013455D" w:rsidRPr="0013455D" w:rsidRDefault="0013455D" w:rsidP="0013455D">
      <w:pPr>
        <w:tabs>
          <w:tab w:val="left" w:pos="284"/>
        </w:tabs>
        <w:spacing w:after="0" w:line="240" w:lineRule="auto"/>
        <w:ind w:firstLine="284"/>
        <w:jc w:val="center"/>
        <w:rPr>
          <w:rFonts w:ascii="Times New Roman" w:eastAsia="Calibri" w:hAnsi="Times New Roman" w:cs="Times New Roman"/>
          <w:sz w:val="12"/>
          <w:szCs w:val="12"/>
        </w:rPr>
      </w:pPr>
      <w:r w:rsidRPr="0013455D">
        <w:rPr>
          <w:rFonts w:ascii="Times New Roman" w:eastAsia="Calibri" w:hAnsi="Times New Roman" w:cs="Times New Roman"/>
          <w:sz w:val="12"/>
          <w:szCs w:val="12"/>
        </w:rPr>
        <w:t>О внесении изменений в решение Собрания Представителей сельского поселения Елшанка муниципального района Сергиевский Самарской области № 35 от «27» ноября  2019г. «О передаче осуществления части полномочий органам местного самоуправления муниципального района Сергиевский Самарской области»</w:t>
      </w:r>
    </w:p>
    <w:p w:rsidR="0013455D" w:rsidRPr="0013455D" w:rsidRDefault="0013455D" w:rsidP="0013455D">
      <w:pPr>
        <w:tabs>
          <w:tab w:val="left" w:pos="284"/>
        </w:tabs>
        <w:spacing w:after="0" w:line="240" w:lineRule="auto"/>
        <w:ind w:firstLine="284"/>
        <w:jc w:val="both"/>
        <w:rPr>
          <w:rFonts w:ascii="Times New Roman" w:eastAsia="Calibri" w:hAnsi="Times New Roman" w:cs="Times New Roman"/>
          <w:sz w:val="12"/>
          <w:szCs w:val="12"/>
        </w:rPr>
      </w:pPr>
      <w:r w:rsidRPr="0013455D">
        <w:rPr>
          <w:rFonts w:ascii="Times New Roman" w:eastAsia="Calibri" w:hAnsi="Times New Roman" w:cs="Times New Roman"/>
          <w:sz w:val="12"/>
          <w:szCs w:val="12"/>
        </w:rPr>
        <w:t>Принято Собранием Представителей</w:t>
      </w:r>
    </w:p>
    <w:p w:rsidR="0013455D" w:rsidRPr="0013455D" w:rsidRDefault="0013455D" w:rsidP="0013455D">
      <w:pPr>
        <w:tabs>
          <w:tab w:val="left" w:pos="284"/>
        </w:tabs>
        <w:spacing w:after="0" w:line="240" w:lineRule="auto"/>
        <w:ind w:firstLine="284"/>
        <w:jc w:val="both"/>
        <w:rPr>
          <w:rFonts w:ascii="Times New Roman" w:eastAsia="Calibri" w:hAnsi="Times New Roman" w:cs="Times New Roman"/>
          <w:sz w:val="12"/>
          <w:szCs w:val="12"/>
        </w:rPr>
      </w:pPr>
      <w:r w:rsidRPr="0013455D">
        <w:rPr>
          <w:rFonts w:ascii="Times New Roman" w:eastAsia="Calibri" w:hAnsi="Times New Roman" w:cs="Times New Roman"/>
          <w:sz w:val="12"/>
          <w:szCs w:val="12"/>
        </w:rPr>
        <w:t>сельского поселения Елшанка</w:t>
      </w:r>
    </w:p>
    <w:p w:rsidR="0013455D" w:rsidRPr="0013455D" w:rsidRDefault="0013455D" w:rsidP="0013455D">
      <w:pPr>
        <w:tabs>
          <w:tab w:val="left" w:pos="284"/>
        </w:tabs>
        <w:spacing w:after="0" w:line="240" w:lineRule="auto"/>
        <w:ind w:firstLine="284"/>
        <w:jc w:val="both"/>
        <w:rPr>
          <w:rFonts w:ascii="Times New Roman" w:eastAsia="Calibri" w:hAnsi="Times New Roman" w:cs="Times New Roman"/>
          <w:sz w:val="12"/>
          <w:szCs w:val="12"/>
        </w:rPr>
      </w:pPr>
      <w:r w:rsidRPr="0013455D">
        <w:rPr>
          <w:rFonts w:ascii="Times New Roman" w:eastAsia="Calibri" w:hAnsi="Times New Roman" w:cs="Times New Roman"/>
          <w:sz w:val="12"/>
          <w:szCs w:val="12"/>
        </w:rPr>
        <w:t>муниципального района Сергиевский</w:t>
      </w:r>
    </w:p>
    <w:p w:rsidR="0013455D" w:rsidRDefault="0013455D" w:rsidP="0013455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13455D" w:rsidRPr="0013455D" w:rsidRDefault="0013455D" w:rsidP="0013455D">
      <w:pPr>
        <w:tabs>
          <w:tab w:val="left" w:pos="284"/>
        </w:tabs>
        <w:spacing w:after="0" w:line="240" w:lineRule="auto"/>
        <w:ind w:firstLine="284"/>
        <w:jc w:val="both"/>
        <w:rPr>
          <w:rFonts w:ascii="Times New Roman" w:eastAsia="Calibri" w:hAnsi="Times New Roman" w:cs="Times New Roman"/>
          <w:sz w:val="12"/>
          <w:szCs w:val="12"/>
        </w:rPr>
      </w:pPr>
      <w:r w:rsidRPr="0013455D">
        <w:rPr>
          <w:rFonts w:ascii="Times New Roman" w:eastAsia="Calibri" w:hAnsi="Times New Roman" w:cs="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Бюджетным кодексом РФ, Уставом сельского поселения Елшанка муниципального района Сергиевский Самарской области,</w:t>
      </w:r>
      <w:r>
        <w:rPr>
          <w:rFonts w:ascii="Times New Roman" w:eastAsia="Calibri" w:hAnsi="Times New Roman" w:cs="Times New Roman"/>
          <w:sz w:val="12"/>
          <w:szCs w:val="12"/>
        </w:rPr>
        <w:t xml:space="preserve"> </w:t>
      </w:r>
      <w:r w:rsidRPr="0013455D">
        <w:rPr>
          <w:rFonts w:ascii="Times New Roman" w:eastAsia="Calibri" w:hAnsi="Times New Roman" w:cs="Times New Roman"/>
          <w:sz w:val="12"/>
          <w:szCs w:val="12"/>
        </w:rPr>
        <w:t>Собрание Представителей сельского поселения Елшанка муниципального район</w:t>
      </w:r>
      <w:r>
        <w:rPr>
          <w:rFonts w:ascii="Times New Roman" w:eastAsia="Calibri" w:hAnsi="Times New Roman" w:cs="Times New Roman"/>
          <w:sz w:val="12"/>
          <w:szCs w:val="12"/>
        </w:rPr>
        <w:t>а Сергиевский Самарской области</w:t>
      </w:r>
    </w:p>
    <w:p w:rsidR="0013455D" w:rsidRPr="0013455D" w:rsidRDefault="0013455D" w:rsidP="0013455D">
      <w:pPr>
        <w:tabs>
          <w:tab w:val="left" w:pos="284"/>
        </w:tabs>
        <w:spacing w:after="0" w:line="240" w:lineRule="auto"/>
        <w:ind w:firstLine="284"/>
        <w:jc w:val="both"/>
        <w:rPr>
          <w:rFonts w:ascii="Times New Roman" w:eastAsia="Calibri" w:hAnsi="Times New Roman" w:cs="Times New Roman"/>
          <w:sz w:val="12"/>
          <w:szCs w:val="12"/>
        </w:rPr>
      </w:pPr>
      <w:r w:rsidRPr="0013455D">
        <w:rPr>
          <w:rFonts w:ascii="Times New Roman" w:eastAsia="Calibri" w:hAnsi="Times New Roman" w:cs="Times New Roman"/>
          <w:sz w:val="12"/>
          <w:szCs w:val="12"/>
        </w:rPr>
        <w:t>РЕШИЛО:</w:t>
      </w:r>
    </w:p>
    <w:p w:rsidR="0013455D" w:rsidRPr="0013455D" w:rsidRDefault="0013455D" w:rsidP="0013455D">
      <w:pPr>
        <w:tabs>
          <w:tab w:val="left" w:pos="284"/>
        </w:tabs>
        <w:spacing w:after="0" w:line="240" w:lineRule="auto"/>
        <w:ind w:firstLine="284"/>
        <w:jc w:val="both"/>
        <w:rPr>
          <w:rFonts w:ascii="Times New Roman" w:eastAsia="Calibri" w:hAnsi="Times New Roman" w:cs="Times New Roman"/>
          <w:sz w:val="12"/>
          <w:szCs w:val="12"/>
        </w:rPr>
      </w:pPr>
      <w:r w:rsidRPr="0013455D">
        <w:rPr>
          <w:rFonts w:ascii="Times New Roman" w:eastAsia="Calibri" w:hAnsi="Times New Roman" w:cs="Times New Roman"/>
          <w:sz w:val="12"/>
          <w:szCs w:val="12"/>
        </w:rPr>
        <w:t xml:space="preserve">1. Внести в решение Собрания Представителей сельского поселения Елшанка муниципального района Сергиевский Самарской области № 35 от «27» ноября 2019г. «О передаче осуществления части полномочий органам местного самоуправления муниципального района Сергиевский Самарской области» следующие изменения: </w:t>
      </w:r>
    </w:p>
    <w:p w:rsidR="0013455D" w:rsidRPr="0013455D" w:rsidRDefault="0013455D" w:rsidP="0013455D">
      <w:pPr>
        <w:tabs>
          <w:tab w:val="left" w:pos="284"/>
        </w:tabs>
        <w:spacing w:after="0" w:line="240" w:lineRule="auto"/>
        <w:ind w:firstLine="284"/>
        <w:jc w:val="both"/>
        <w:rPr>
          <w:rFonts w:ascii="Times New Roman" w:eastAsia="Calibri" w:hAnsi="Times New Roman" w:cs="Times New Roman"/>
          <w:sz w:val="12"/>
          <w:szCs w:val="12"/>
        </w:rPr>
      </w:pPr>
      <w:r w:rsidRPr="0013455D">
        <w:rPr>
          <w:rFonts w:ascii="Times New Roman" w:eastAsia="Calibri" w:hAnsi="Times New Roman" w:cs="Times New Roman"/>
          <w:sz w:val="12"/>
          <w:szCs w:val="12"/>
        </w:rPr>
        <w:t>1.1. В пункте 1.20 слова «проведение анализа осуществления главными администраторами бюджетных средств внутреннего финансового контроля и внутреннего финансового аудита» исключить.</w:t>
      </w:r>
    </w:p>
    <w:p w:rsidR="0013455D" w:rsidRPr="0013455D" w:rsidRDefault="0013455D" w:rsidP="0013455D">
      <w:pPr>
        <w:tabs>
          <w:tab w:val="left" w:pos="284"/>
        </w:tabs>
        <w:spacing w:after="0" w:line="240" w:lineRule="auto"/>
        <w:ind w:firstLine="284"/>
        <w:jc w:val="both"/>
        <w:rPr>
          <w:rFonts w:ascii="Times New Roman" w:eastAsia="Calibri" w:hAnsi="Times New Roman" w:cs="Times New Roman"/>
          <w:sz w:val="12"/>
          <w:szCs w:val="12"/>
        </w:rPr>
      </w:pPr>
      <w:r w:rsidRPr="0013455D">
        <w:rPr>
          <w:rFonts w:ascii="Times New Roman" w:eastAsia="Calibri" w:hAnsi="Times New Roman" w:cs="Times New Roman"/>
          <w:sz w:val="12"/>
          <w:szCs w:val="12"/>
        </w:rPr>
        <w:t>2.Опубликовать настоящее  Решение в газете «Сергиевский вестник».</w:t>
      </w:r>
    </w:p>
    <w:p w:rsidR="0013455D" w:rsidRPr="0013455D" w:rsidRDefault="0013455D" w:rsidP="0013455D">
      <w:pPr>
        <w:tabs>
          <w:tab w:val="left" w:pos="284"/>
        </w:tabs>
        <w:spacing w:after="0" w:line="240" w:lineRule="auto"/>
        <w:ind w:firstLine="284"/>
        <w:jc w:val="both"/>
        <w:rPr>
          <w:rFonts w:ascii="Times New Roman" w:eastAsia="Calibri" w:hAnsi="Times New Roman" w:cs="Times New Roman"/>
          <w:sz w:val="12"/>
          <w:szCs w:val="12"/>
        </w:rPr>
      </w:pPr>
      <w:r w:rsidRPr="0013455D">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13455D" w:rsidRPr="0013455D" w:rsidRDefault="0013455D" w:rsidP="0013455D">
      <w:pPr>
        <w:tabs>
          <w:tab w:val="left" w:pos="284"/>
        </w:tabs>
        <w:spacing w:after="0" w:line="240" w:lineRule="auto"/>
        <w:ind w:firstLine="284"/>
        <w:jc w:val="right"/>
        <w:rPr>
          <w:rFonts w:ascii="Times New Roman" w:eastAsia="Calibri" w:hAnsi="Times New Roman" w:cs="Times New Roman"/>
          <w:sz w:val="12"/>
          <w:szCs w:val="12"/>
        </w:rPr>
      </w:pPr>
      <w:r w:rsidRPr="0013455D">
        <w:rPr>
          <w:rFonts w:ascii="Times New Roman" w:eastAsia="Calibri" w:hAnsi="Times New Roman" w:cs="Times New Roman"/>
          <w:sz w:val="12"/>
          <w:szCs w:val="12"/>
        </w:rPr>
        <w:t xml:space="preserve">Председатель Собрания Представителей </w:t>
      </w:r>
    </w:p>
    <w:p w:rsidR="0013455D" w:rsidRPr="0013455D" w:rsidRDefault="0013455D" w:rsidP="0013455D">
      <w:pPr>
        <w:tabs>
          <w:tab w:val="left" w:pos="284"/>
        </w:tabs>
        <w:spacing w:after="0" w:line="240" w:lineRule="auto"/>
        <w:ind w:firstLine="284"/>
        <w:jc w:val="right"/>
        <w:rPr>
          <w:rFonts w:ascii="Times New Roman" w:eastAsia="Calibri" w:hAnsi="Times New Roman" w:cs="Times New Roman"/>
          <w:sz w:val="12"/>
          <w:szCs w:val="12"/>
        </w:rPr>
      </w:pPr>
      <w:r w:rsidRPr="0013455D">
        <w:rPr>
          <w:rFonts w:ascii="Times New Roman" w:eastAsia="Calibri" w:hAnsi="Times New Roman" w:cs="Times New Roman"/>
          <w:sz w:val="12"/>
          <w:szCs w:val="12"/>
        </w:rPr>
        <w:t>сельского поселения Елшанка</w:t>
      </w:r>
    </w:p>
    <w:p w:rsidR="0013455D" w:rsidRPr="0013455D" w:rsidRDefault="0013455D" w:rsidP="0013455D">
      <w:pPr>
        <w:tabs>
          <w:tab w:val="left" w:pos="284"/>
        </w:tabs>
        <w:spacing w:after="0" w:line="240" w:lineRule="auto"/>
        <w:ind w:firstLine="284"/>
        <w:jc w:val="right"/>
        <w:rPr>
          <w:rFonts w:ascii="Times New Roman" w:eastAsia="Calibri" w:hAnsi="Times New Roman" w:cs="Times New Roman"/>
          <w:sz w:val="12"/>
          <w:szCs w:val="12"/>
        </w:rPr>
      </w:pPr>
      <w:r w:rsidRPr="0013455D">
        <w:rPr>
          <w:rFonts w:ascii="Times New Roman" w:eastAsia="Calibri" w:hAnsi="Times New Roman" w:cs="Times New Roman"/>
          <w:sz w:val="12"/>
          <w:szCs w:val="12"/>
        </w:rPr>
        <w:t>муниципального района Сергиевский</w:t>
      </w:r>
    </w:p>
    <w:p w:rsidR="0013455D" w:rsidRDefault="0013455D" w:rsidP="0013455D">
      <w:pPr>
        <w:tabs>
          <w:tab w:val="left" w:pos="284"/>
        </w:tabs>
        <w:spacing w:after="0" w:line="240" w:lineRule="auto"/>
        <w:ind w:firstLine="284"/>
        <w:jc w:val="right"/>
        <w:rPr>
          <w:rFonts w:ascii="Times New Roman" w:eastAsia="Calibri" w:hAnsi="Times New Roman" w:cs="Times New Roman"/>
          <w:sz w:val="12"/>
          <w:szCs w:val="12"/>
        </w:rPr>
      </w:pPr>
      <w:r w:rsidRPr="0013455D">
        <w:rPr>
          <w:rFonts w:ascii="Times New Roman" w:eastAsia="Calibri" w:hAnsi="Times New Roman" w:cs="Times New Roman"/>
          <w:sz w:val="12"/>
          <w:szCs w:val="12"/>
        </w:rPr>
        <w:t xml:space="preserve">Самарской области   </w:t>
      </w:r>
    </w:p>
    <w:p w:rsidR="0013455D" w:rsidRPr="0013455D" w:rsidRDefault="0013455D" w:rsidP="0013455D">
      <w:pPr>
        <w:tabs>
          <w:tab w:val="left" w:pos="284"/>
        </w:tabs>
        <w:spacing w:after="0" w:line="240" w:lineRule="auto"/>
        <w:ind w:firstLine="284"/>
        <w:jc w:val="right"/>
        <w:rPr>
          <w:rFonts w:ascii="Times New Roman" w:eastAsia="Calibri" w:hAnsi="Times New Roman" w:cs="Times New Roman"/>
          <w:sz w:val="12"/>
          <w:szCs w:val="12"/>
        </w:rPr>
      </w:pPr>
      <w:r w:rsidRPr="0013455D">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А.В.Зиновьев</w:t>
      </w:r>
      <w:proofErr w:type="spellEnd"/>
    </w:p>
    <w:p w:rsidR="0013455D" w:rsidRPr="0013455D" w:rsidRDefault="0013455D" w:rsidP="0013455D">
      <w:pPr>
        <w:tabs>
          <w:tab w:val="left" w:pos="284"/>
        </w:tabs>
        <w:spacing w:after="0" w:line="240" w:lineRule="auto"/>
        <w:ind w:firstLine="284"/>
        <w:jc w:val="right"/>
        <w:rPr>
          <w:rFonts w:ascii="Times New Roman" w:eastAsia="Calibri" w:hAnsi="Times New Roman" w:cs="Times New Roman"/>
          <w:sz w:val="12"/>
          <w:szCs w:val="12"/>
        </w:rPr>
      </w:pPr>
      <w:r w:rsidRPr="0013455D">
        <w:rPr>
          <w:rFonts w:ascii="Times New Roman" w:eastAsia="Calibri" w:hAnsi="Times New Roman" w:cs="Times New Roman"/>
          <w:sz w:val="12"/>
          <w:szCs w:val="12"/>
        </w:rPr>
        <w:t>Глава сельского поселения Елшанка</w:t>
      </w:r>
    </w:p>
    <w:p w:rsidR="0013455D" w:rsidRPr="0013455D" w:rsidRDefault="0013455D" w:rsidP="0013455D">
      <w:pPr>
        <w:tabs>
          <w:tab w:val="left" w:pos="284"/>
        </w:tabs>
        <w:spacing w:after="0" w:line="240" w:lineRule="auto"/>
        <w:ind w:firstLine="284"/>
        <w:jc w:val="right"/>
        <w:rPr>
          <w:rFonts w:ascii="Times New Roman" w:eastAsia="Calibri" w:hAnsi="Times New Roman" w:cs="Times New Roman"/>
          <w:sz w:val="12"/>
          <w:szCs w:val="12"/>
        </w:rPr>
      </w:pPr>
      <w:r w:rsidRPr="0013455D">
        <w:rPr>
          <w:rFonts w:ascii="Times New Roman" w:eastAsia="Calibri" w:hAnsi="Times New Roman" w:cs="Times New Roman"/>
          <w:sz w:val="12"/>
          <w:szCs w:val="12"/>
        </w:rPr>
        <w:t xml:space="preserve">муниципального района Сергиевский                                                       </w:t>
      </w:r>
    </w:p>
    <w:p w:rsidR="0013455D" w:rsidRDefault="0013455D" w:rsidP="0013455D">
      <w:pPr>
        <w:tabs>
          <w:tab w:val="left" w:pos="284"/>
        </w:tabs>
        <w:spacing w:after="0" w:line="240" w:lineRule="auto"/>
        <w:ind w:firstLine="284"/>
        <w:jc w:val="right"/>
        <w:rPr>
          <w:rFonts w:ascii="Times New Roman" w:eastAsia="Calibri" w:hAnsi="Times New Roman" w:cs="Times New Roman"/>
          <w:sz w:val="12"/>
          <w:szCs w:val="12"/>
        </w:rPr>
      </w:pPr>
      <w:r w:rsidRPr="0013455D">
        <w:rPr>
          <w:rFonts w:ascii="Times New Roman" w:eastAsia="Calibri" w:hAnsi="Times New Roman" w:cs="Times New Roman"/>
          <w:sz w:val="12"/>
          <w:szCs w:val="12"/>
        </w:rPr>
        <w:t xml:space="preserve">Самарской области        </w:t>
      </w:r>
    </w:p>
    <w:p w:rsidR="0013455D" w:rsidRDefault="0013455D" w:rsidP="0013455D">
      <w:pPr>
        <w:tabs>
          <w:tab w:val="left" w:pos="284"/>
        </w:tabs>
        <w:spacing w:after="0" w:line="240" w:lineRule="auto"/>
        <w:ind w:firstLine="284"/>
        <w:jc w:val="right"/>
        <w:rPr>
          <w:rFonts w:ascii="Times New Roman" w:eastAsia="Calibri" w:hAnsi="Times New Roman" w:cs="Times New Roman"/>
          <w:sz w:val="12"/>
          <w:szCs w:val="12"/>
        </w:rPr>
      </w:pPr>
      <w:r w:rsidRPr="0013455D">
        <w:rPr>
          <w:rFonts w:ascii="Times New Roman" w:eastAsia="Calibri" w:hAnsi="Times New Roman" w:cs="Times New Roman"/>
          <w:sz w:val="12"/>
          <w:szCs w:val="12"/>
        </w:rPr>
        <w:t xml:space="preserve">                                                                            </w:t>
      </w:r>
      <w:proofErr w:type="spellStart"/>
      <w:r w:rsidRPr="0013455D">
        <w:rPr>
          <w:rFonts w:ascii="Times New Roman" w:eastAsia="Calibri" w:hAnsi="Times New Roman" w:cs="Times New Roman"/>
          <w:sz w:val="12"/>
          <w:szCs w:val="12"/>
        </w:rPr>
        <w:t>С.В.Прокаев</w:t>
      </w:r>
      <w:proofErr w:type="spellEnd"/>
    </w:p>
    <w:p w:rsidR="0013455D" w:rsidRPr="0013455D" w:rsidRDefault="0013455D" w:rsidP="0013455D">
      <w:pPr>
        <w:tabs>
          <w:tab w:val="left" w:pos="284"/>
        </w:tabs>
        <w:spacing w:after="0" w:line="240" w:lineRule="auto"/>
        <w:ind w:firstLine="284"/>
        <w:jc w:val="center"/>
        <w:rPr>
          <w:rFonts w:ascii="Times New Roman" w:eastAsia="Calibri" w:hAnsi="Times New Roman" w:cs="Times New Roman"/>
          <w:sz w:val="12"/>
          <w:szCs w:val="12"/>
        </w:rPr>
      </w:pPr>
      <w:r w:rsidRPr="0013455D">
        <w:rPr>
          <w:rFonts w:ascii="Times New Roman" w:eastAsia="Calibri" w:hAnsi="Times New Roman" w:cs="Times New Roman"/>
          <w:sz w:val="12"/>
          <w:szCs w:val="12"/>
        </w:rPr>
        <w:t>РЕШЕНИЕ</w:t>
      </w:r>
    </w:p>
    <w:p w:rsidR="0013455D" w:rsidRPr="0013455D" w:rsidRDefault="0013455D" w:rsidP="0013455D">
      <w:pPr>
        <w:tabs>
          <w:tab w:val="left" w:pos="284"/>
        </w:tabs>
        <w:spacing w:after="0" w:line="240" w:lineRule="auto"/>
        <w:jc w:val="both"/>
        <w:rPr>
          <w:rFonts w:ascii="Times New Roman" w:eastAsia="Calibri" w:hAnsi="Times New Roman" w:cs="Times New Roman"/>
          <w:sz w:val="12"/>
          <w:szCs w:val="12"/>
        </w:rPr>
      </w:pPr>
      <w:r w:rsidRPr="0013455D">
        <w:rPr>
          <w:rFonts w:ascii="Times New Roman" w:eastAsia="Calibri" w:hAnsi="Times New Roman" w:cs="Times New Roman"/>
          <w:sz w:val="12"/>
          <w:szCs w:val="12"/>
        </w:rPr>
        <w:t xml:space="preserve"> «08»апреля 2020г.       </w:t>
      </w:r>
      <w:r>
        <w:rPr>
          <w:rFonts w:ascii="Times New Roman" w:eastAsia="Calibri" w:hAnsi="Times New Roman" w:cs="Times New Roman"/>
          <w:sz w:val="12"/>
          <w:szCs w:val="12"/>
        </w:rPr>
        <w:t xml:space="preserve">                                                                                                                          </w:t>
      </w:r>
      <w:r w:rsidRPr="0013455D">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№8</w:t>
      </w:r>
    </w:p>
    <w:p w:rsidR="0013455D" w:rsidRPr="0013455D" w:rsidRDefault="0013455D" w:rsidP="0013455D">
      <w:pPr>
        <w:tabs>
          <w:tab w:val="left" w:pos="284"/>
        </w:tabs>
        <w:spacing w:after="0" w:line="240" w:lineRule="auto"/>
        <w:ind w:firstLine="284"/>
        <w:jc w:val="center"/>
        <w:rPr>
          <w:rFonts w:ascii="Times New Roman" w:eastAsia="Calibri" w:hAnsi="Times New Roman" w:cs="Times New Roman"/>
          <w:sz w:val="12"/>
          <w:szCs w:val="12"/>
        </w:rPr>
      </w:pPr>
      <w:r w:rsidRPr="0013455D">
        <w:rPr>
          <w:rFonts w:ascii="Times New Roman" w:eastAsia="Calibri" w:hAnsi="Times New Roman" w:cs="Times New Roman"/>
          <w:sz w:val="12"/>
          <w:szCs w:val="12"/>
        </w:rPr>
        <w:t>О внесении изменений в решение Собрания представителей сельского поселения Захаркино муниципального района Сергиевский Самарской области № 36 от «27» ноября 2019 г. «О передаче осуществления части полномочий органам местного самоуправления муниципального района Сергиевский Самарской области»</w:t>
      </w:r>
    </w:p>
    <w:p w:rsidR="0013455D" w:rsidRPr="0013455D" w:rsidRDefault="0013455D" w:rsidP="0013455D">
      <w:pPr>
        <w:tabs>
          <w:tab w:val="left" w:pos="284"/>
        </w:tabs>
        <w:spacing w:after="0" w:line="240" w:lineRule="auto"/>
        <w:ind w:firstLine="284"/>
        <w:jc w:val="both"/>
        <w:rPr>
          <w:rFonts w:ascii="Times New Roman" w:eastAsia="Calibri" w:hAnsi="Times New Roman" w:cs="Times New Roman"/>
          <w:sz w:val="12"/>
          <w:szCs w:val="12"/>
        </w:rPr>
      </w:pPr>
      <w:r w:rsidRPr="0013455D">
        <w:rPr>
          <w:rFonts w:ascii="Times New Roman" w:eastAsia="Calibri" w:hAnsi="Times New Roman" w:cs="Times New Roman"/>
          <w:sz w:val="12"/>
          <w:szCs w:val="12"/>
        </w:rPr>
        <w:t>Принято Собранием представителей</w:t>
      </w:r>
    </w:p>
    <w:p w:rsidR="0013455D" w:rsidRPr="0013455D" w:rsidRDefault="0013455D" w:rsidP="0013455D">
      <w:pPr>
        <w:tabs>
          <w:tab w:val="left" w:pos="284"/>
        </w:tabs>
        <w:spacing w:after="0" w:line="240" w:lineRule="auto"/>
        <w:ind w:firstLine="284"/>
        <w:jc w:val="both"/>
        <w:rPr>
          <w:rFonts w:ascii="Times New Roman" w:eastAsia="Calibri" w:hAnsi="Times New Roman" w:cs="Times New Roman"/>
          <w:sz w:val="12"/>
          <w:szCs w:val="12"/>
        </w:rPr>
      </w:pPr>
      <w:r w:rsidRPr="0013455D">
        <w:rPr>
          <w:rFonts w:ascii="Times New Roman" w:eastAsia="Calibri" w:hAnsi="Times New Roman" w:cs="Times New Roman"/>
          <w:sz w:val="12"/>
          <w:szCs w:val="12"/>
        </w:rPr>
        <w:t>сельского поселения Захаркино</w:t>
      </w:r>
    </w:p>
    <w:p w:rsidR="0013455D" w:rsidRPr="0013455D" w:rsidRDefault="0013455D" w:rsidP="0013455D">
      <w:pPr>
        <w:tabs>
          <w:tab w:val="left" w:pos="284"/>
        </w:tabs>
        <w:spacing w:after="0" w:line="240" w:lineRule="auto"/>
        <w:ind w:firstLine="284"/>
        <w:jc w:val="both"/>
        <w:rPr>
          <w:rFonts w:ascii="Times New Roman" w:eastAsia="Calibri" w:hAnsi="Times New Roman" w:cs="Times New Roman"/>
          <w:sz w:val="12"/>
          <w:szCs w:val="12"/>
        </w:rPr>
      </w:pPr>
      <w:r w:rsidRPr="0013455D">
        <w:rPr>
          <w:rFonts w:ascii="Times New Roman" w:eastAsia="Calibri" w:hAnsi="Times New Roman" w:cs="Times New Roman"/>
          <w:sz w:val="12"/>
          <w:szCs w:val="12"/>
        </w:rPr>
        <w:t>муниципального района Сергиевский</w:t>
      </w:r>
    </w:p>
    <w:p w:rsidR="0013455D" w:rsidRDefault="0013455D" w:rsidP="0013455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13455D" w:rsidRPr="0013455D" w:rsidRDefault="0013455D" w:rsidP="0013455D">
      <w:pPr>
        <w:tabs>
          <w:tab w:val="left" w:pos="284"/>
        </w:tabs>
        <w:spacing w:after="0" w:line="240" w:lineRule="auto"/>
        <w:ind w:firstLine="284"/>
        <w:jc w:val="both"/>
        <w:rPr>
          <w:rFonts w:ascii="Times New Roman" w:eastAsia="Calibri" w:hAnsi="Times New Roman" w:cs="Times New Roman"/>
          <w:sz w:val="12"/>
          <w:szCs w:val="12"/>
        </w:rPr>
      </w:pPr>
      <w:r w:rsidRPr="0013455D">
        <w:rPr>
          <w:rFonts w:ascii="Times New Roman" w:eastAsia="Calibri" w:hAnsi="Times New Roman" w:cs="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Бюджетным кодексом РФ, Уставом сельского  поселения Захаркино муниципального района Сергиевский Самарской области,</w:t>
      </w:r>
      <w:r>
        <w:rPr>
          <w:rFonts w:ascii="Times New Roman" w:eastAsia="Calibri" w:hAnsi="Times New Roman" w:cs="Times New Roman"/>
          <w:sz w:val="12"/>
          <w:szCs w:val="12"/>
        </w:rPr>
        <w:t xml:space="preserve"> </w:t>
      </w:r>
      <w:r w:rsidRPr="0013455D">
        <w:rPr>
          <w:rFonts w:ascii="Times New Roman" w:eastAsia="Calibri" w:hAnsi="Times New Roman" w:cs="Times New Roman"/>
          <w:sz w:val="12"/>
          <w:szCs w:val="12"/>
        </w:rPr>
        <w:t>Собрание представителей сельского поселения Захаркино муниципального район</w:t>
      </w:r>
      <w:r>
        <w:rPr>
          <w:rFonts w:ascii="Times New Roman" w:eastAsia="Calibri" w:hAnsi="Times New Roman" w:cs="Times New Roman"/>
          <w:sz w:val="12"/>
          <w:szCs w:val="12"/>
        </w:rPr>
        <w:t>а Сергиевский Самарской области</w:t>
      </w:r>
    </w:p>
    <w:p w:rsidR="0013455D" w:rsidRPr="0013455D" w:rsidRDefault="0013455D" w:rsidP="0013455D">
      <w:pPr>
        <w:tabs>
          <w:tab w:val="left" w:pos="284"/>
        </w:tabs>
        <w:spacing w:after="0" w:line="240" w:lineRule="auto"/>
        <w:ind w:firstLine="284"/>
        <w:jc w:val="both"/>
        <w:rPr>
          <w:rFonts w:ascii="Times New Roman" w:eastAsia="Calibri" w:hAnsi="Times New Roman" w:cs="Times New Roman"/>
          <w:sz w:val="12"/>
          <w:szCs w:val="12"/>
        </w:rPr>
      </w:pPr>
      <w:r w:rsidRPr="0013455D">
        <w:rPr>
          <w:rFonts w:ascii="Times New Roman" w:eastAsia="Calibri" w:hAnsi="Times New Roman" w:cs="Times New Roman"/>
          <w:sz w:val="12"/>
          <w:szCs w:val="12"/>
        </w:rPr>
        <w:t>РЕШИЛО:</w:t>
      </w:r>
    </w:p>
    <w:p w:rsidR="0013455D" w:rsidRPr="0013455D" w:rsidRDefault="0013455D" w:rsidP="0013455D">
      <w:pPr>
        <w:tabs>
          <w:tab w:val="left" w:pos="284"/>
        </w:tabs>
        <w:spacing w:after="0" w:line="240" w:lineRule="auto"/>
        <w:ind w:firstLine="284"/>
        <w:jc w:val="both"/>
        <w:rPr>
          <w:rFonts w:ascii="Times New Roman" w:eastAsia="Calibri" w:hAnsi="Times New Roman" w:cs="Times New Roman"/>
          <w:sz w:val="12"/>
          <w:szCs w:val="12"/>
        </w:rPr>
      </w:pPr>
      <w:r w:rsidRPr="0013455D">
        <w:rPr>
          <w:rFonts w:ascii="Times New Roman" w:eastAsia="Calibri" w:hAnsi="Times New Roman" w:cs="Times New Roman"/>
          <w:sz w:val="12"/>
          <w:szCs w:val="12"/>
        </w:rPr>
        <w:t xml:space="preserve">1. Внести в решение Собрания представителей сельского поселения Захаркино муниципального района Сергиевский Самарской области № 36 от «27» ноября 2019г. «О передаче осуществления части полномочий органам местного самоуправления муниципального района Сергиевский Самарской области» следующие изменения: </w:t>
      </w:r>
    </w:p>
    <w:p w:rsidR="0013455D" w:rsidRPr="0013455D" w:rsidRDefault="0013455D" w:rsidP="0013455D">
      <w:pPr>
        <w:tabs>
          <w:tab w:val="left" w:pos="284"/>
        </w:tabs>
        <w:spacing w:after="0" w:line="240" w:lineRule="auto"/>
        <w:ind w:firstLine="284"/>
        <w:jc w:val="both"/>
        <w:rPr>
          <w:rFonts w:ascii="Times New Roman" w:eastAsia="Calibri" w:hAnsi="Times New Roman" w:cs="Times New Roman"/>
          <w:sz w:val="12"/>
          <w:szCs w:val="12"/>
        </w:rPr>
      </w:pPr>
      <w:r w:rsidRPr="0013455D">
        <w:rPr>
          <w:rFonts w:ascii="Times New Roman" w:eastAsia="Calibri" w:hAnsi="Times New Roman" w:cs="Times New Roman"/>
          <w:sz w:val="12"/>
          <w:szCs w:val="12"/>
        </w:rPr>
        <w:t>1.1. В пункте 1.20 слова «проведение анализа осуществления главными администраторами бюджетных средств внутреннего финансового контроля и внутреннего финансового аудита» исключить.</w:t>
      </w:r>
    </w:p>
    <w:p w:rsidR="0013455D" w:rsidRPr="0013455D" w:rsidRDefault="0013455D" w:rsidP="0013455D">
      <w:pPr>
        <w:tabs>
          <w:tab w:val="left" w:pos="284"/>
        </w:tabs>
        <w:spacing w:after="0" w:line="240" w:lineRule="auto"/>
        <w:ind w:firstLine="284"/>
        <w:jc w:val="both"/>
        <w:rPr>
          <w:rFonts w:ascii="Times New Roman" w:eastAsia="Calibri" w:hAnsi="Times New Roman" w:cs="Times New Roman"/>
          <w:sz w:val="12"/>
          <w:szCs w:val="12"/>
        </w:rPr>
      </w:pPr>
      <w:r w:rsidRPr="0013455D">
        <w:rPr>
          <w:rFonts w:ascii="Times New Roman" w:eastAsia="Calibri" w:hAnsi="Times New Roman" w:cs="Times New Roman"/>
          <w:sz w:val="12"/>
          <w:szCs w:val="12"/>
        </w:rPr>
        <w:t>2.Опубликовать настоящее  Решение в газете «Сергиевский вестник».</w:t>
      </w:r>
    </w:p>
    <w:p w:rsidR="0013455D" w:rsidRPr="0013455D" w:rsidRDefault="0013455D" w:rsidP="0013455D">
      <w:pPr>
        <w:tabs>
          <w:tab w:val="left" w:pos="284"/>
        </w:tabs>
        <w:spacing w:after="0" w:line="240" w:lineRule="auto"/>
        <w:ind w:firstLine="284"/>
        <w:jc w:val="both"/>
        <w:rPr>
          <w:rFonts w:ascii="Times New Roman" w:eastAsia="Calibri" w:hAnsi="Times New Roman" w:cs="Times New Roman"/>
          <w:sz w:val="12"/>
          <w:szCs w:val="12"/>
        </w:rPr>
      </w:pPr>
      <w:r w:rsidRPr="0013455D">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13455D" w:rsidRPr="0013455D" w:rsidRDefault="0013455D" w:rsidP="0013455D">
      <w:pPr>
        <w:tabs>
          <w:tab w:val="left" w:pos="284"/>
        </w:tabs>
        <w:spacing w:after="0" w:line="240" w:lineRule="auto"/>
        <w:ind w:firstLine="284"/>
        <w:jc w:val="right"/>
        <w:rPr>
          <w:rFonts w:ascii="Times New Roman" w:eastAsia="Calibri" w:hAnsi="Times New Roman" w:cs="Times New Roman"/>
          <w:sz w:val="12"/>
          <w:szCs w:val="12"/>
        </w:rPr>
      </w:pPr>
      <w:r w:rsidRPr="0013455D">
        <w:rPr>
          <w:rFonts w:ascii="Times New Roman" w:eastAsia="Calibri" w:hAnsi="Times New Roman" w:cs="Times New Roman"/>
          <w:sz w:val="12"/>
          <w:szCs w:val="12"/>
        </w:rPr>
        <w:t xml:space="preserve">Председатель Собрания представителей </w:t>
      </w:r>
    </w:p>
    <w:p w:rsidR="0013455D" w:rsidRPr="0013455D" w:rsidRDefault="0013455D" w:rsidP="0013455D">
      <w:pPr>
        <w:tabs>
          <w:tab w:val="left" w:pos="284"/>
        </w:tabs>
        <w:spacing w:after="0" w:line="240" w:lineRule="auto"/>
        <w:ind w:firstLine="284"/>
        <w:jc w:val="right"/>
        <w:rPr>
          <w:rFonts w:ascii="Times New Roman" w:eastAsia="Calibri" w:hAnsi="Times New Roman" w:cs="Times New Roman"/>
          <w:sz w:val="12"/>
          <w:szCs w:val="12"/>
        </w:rPr>
      </w:pPr>
      <w:r w:rsidRPr="0013455D">
        <w:rPr>
          <w:rFonts w:ascii="Times New Roman" w:eastAsia="Calibri" w:hAnsi="Times New Roman" w:cs="Times New Roman"/>
          <w:sz w:val="12"/>
          <w:szCs w:val="12"/>
        </w:rPr>
        <w:t>сельского поселения Захаркино</w:t>
      </w:r>
    </w:p>
    <w:p w:rsidR="0013455D" w:rsidRPr="0013455D" w:rsidRDefault="0013455D" w:rsidP="0013455D">
      <w:pPr>
        <w:tabs>
          <w:tab w:val="left" w:pos="284"/>
        </w:tabs>
        <w:spacing w:after="0" w:line="240" w:lineRule="auto"/>
        <w:ind w:firstLine="284"/>
        <w:jc w:val="right"/>
        <w:rPr>
          <w:rFonts w:ascii="Times New Roman" w:eastAsia="Calibri" w:hAnsi="Times New Roman" w:cs="Times New Roman"/>
          <w:sz w:val="12"/>
          <w:szCs w:val="12"/>
        </w:rPr>
      </w:pPr>
      <w:r w:rsidRPr="0013455D">
        <w:rPr>
          <w:rFonts w:ascii="Times New Roman" w:eastAsia="Calibri" w:hAnsi="Times New Roman" w:cs="Times New Roman"/>
          <w:sz w:val="12"/>
          <w:szCs w:val="12"/>
        </w:rPr>
        <w:t>муниципального района Сергиевский</w:t>
      </w:r>
    </w:p>
    <w:p w:rsidR="0013455D" w:rsidRDefault="0013455D" w:rsidP="0013455D">
      <w:pPr>
        <w:tabs>
          <w:tab w:val="left" w:pos="284"/>
        </w:tabs>
        <w:spacing w:after="0" w:line="240" w:lineRule="auto"/>
        <w:ind w:firstLine="284"/>
        <w:jc w:val="right"/>
        <w:rPr>
          <w:rFonts w:ascii="Times New Roman" w:eastAsia="Calibri" w:hAnsi="Times New Roman" w:cs="Times New Roman"/>
          <w:sz w:val="12"/>
          <w:szCs w:val="12"/>
        </w:rPr>
      </w:pPr>
      <w:r w:rsidRPr="0013455D">
        <w:rPr>
          <w:rFonts w:ascii="Times New Roman" w:eastAsia="Calibri" w:hAnsi="Times New Roman" w:cs="Times New Roman"/>
          <w:sz w:val="12"/>
          <w:szCs w:val="12"/>
        </w:rPr>
        <w:t xml:space="preserve">Самарской области          </w:t>
      </w:r>
    </w:p>
    <w:p w:rsidR="0013455D" w:rsidRPr="0013455D" w:rsidRDefault="0013455D" w:rsidP="0013455D">
      <w:pPr>
        <w:tabs>
          <w:tab w:val="left" w:pos="284"/>
        </w:tabs>
        <w:spacing w:after="0" w:line="240" w:lineRule="auto"/>
        <w:ind w:firstLine="284"/>
        <w:jc w:val="right"/>
        <w:rPr>
          <w:rFonts w:ascii="Times New Roman" w:eastAsia="Calibri" w:hAnsi="Times New Roman" w:cs="Times New Roman"/>
          <w:sz w:val="12"/>
          <w:szCs w:val="12"/>
        </w:rPr>
      </w:pPr>
      <w:r w:rsidRPr="0013455D">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А.А.Жаркова</w:t>
      </w:r>
      <w:proofErr w:type="spellEnd"/>
    </w:p>
    <w:p w:rsidR="0013455D" w:rsidRPr="0013455D" w:rsidRDefault="0013455D" w:rsidP="0013455D">
      <w:pPr>
        <w:tabs>
          <w:tab w:val="left" w:pos="284"/>
        </w:tabs>
        <w:spacing w:after="0" w:line="240" w:lineRule="auto"/>
        <w:ind w:firstLine="284"/>
        <w:jc w:val="right"/>
        <w:rPr>
          <w:rFonts w:ascii="Times New Roman" w:eastAsia="Calibri" w:hAnsi="Times New Roman" w:cs="Times New Roman"/>
          <w:sz w:val="12"/>
          <w:szCs w:val="12"/>
        </w:rPr>
      </w:pPr>
      <w:r w:rsidRPr="0013455D">
        <w:rPr>
          <w:rFonts w:ascii="Times New Roman" w:eastAsia="Calibri" w:hAnsi="Times New Roman" w:cs="Times New Roman"/>
          <w:sz w:val="12"/>
          <w:szCs w:val="12"/>
        </w:rPr>
        <w:t>Глава сельского поселения Захаркино</w:t>
      </w:r>
    </w:p>
    <w:p w:rsidR="0013455D" w:rsidRPr="0013455D" w:rsidRDefault="0013455D" w:rsidP="0013455D">
      <w:pPr>
        <w:tabs>
          <w:tab w:val="left" w:pos="284"/>
        </w:tabs>
        <w:spacing w:after="0" w:line="240" w:lineRule="auto"/>
        <w:ind w:firstLine="284"/>
        <w:jc w:val="right"/>
        <w:rPr>
          <w:rFonts w:ascii="Times New Roman" w:eastAsia="Calibri" w:hAnsi="Times New Roman" w:cs="Times New Roman"/>
          <w:sz w:val="12"/>
          <w:szCs w:val="12"/>
        </w:rPr>
      </w:pPr>
      <w:r w:rsidRPr="0013455D">
        <w:rPr>
          <w:rFonts w:ascii="Times New Roman" w:eastAsia="Calibri" w:hAnsi="Times New Roman" w:cs="Times New Roman"/>
          <w:sz w:val="12"/>
          <w:szCs w:val="12"/>
        </w:rPr>
        <w:t>муниципального района Сергиевский</w:t>
      </w:r>
    </w:p>
    <w:p w:rsidR="0013455D" w:rsidRDefault="0013455D" w:rsidP="0013455D">
      <w:pPr>
        <w:tabs>
          <w:tab w:val="left" w:pos="284"/>
        </w:tabs>
        <w:spacing w:after="0" w:line="240" w:lineRule="auto"/>
        <w:ind w:firstLine="284"/>
        <w:jc w:val="right"/>
        <w:rPr>
          <w:rFonts w:ascii="Times New Roman" w:eastAsia="Calibri" w:hAnsi="Times New Roman" w:cs="Times New Roman"/>
          <w:sz w:val="12"/>
          <w:szCs w:val="12"/>
        </w:rPr>
      </w:pPr>
      <w:r w:rsidRPr="0013455D">
        <w:rPr>
          <w:rFonts w:ascii="Times New Roman" w:eastAsia="Calibri" w:hAnsi="Times New Roman" w:cs="Times New Roman"/>
          <w:sz w:val="12"/>
          <w:szCs w:val="12"/>
        </w:rPr>
        <w:t xml:space="preserve">Самарской области                   </w:t>
      </w:r>
    </w:p>
    <w:p w:rsidR="0013455D" w:rsidRDefault="0013455D" w:rsidP="0013455D">
      <w:pPr>
        <w:tabs>
          <w:tab w:val="left" w:pos="284"/>
        </w:tabs>
        <w:spacing w:after="0" w:line="240" w:lineRule="auto"/>
        <w:ind w:firstLine="284"/>
        <w:jc w:val="right"/>
        <w:rPr>
          <w:rFonts w:ascii="Times New Roman" w:eastAsia="Calibri" w:hAnsi="Times New Roman" w:cs="Times New Roman"/>
          <w:sz w:val="12"/>
          <w:szCs w:val="12"/>
        </w:rPr>
      </w:pPr>
      <w:r w:rsidRPr="0013455D">
        <w:rPr>
          <w:rFonts w:ascii="Times New Roman" w:eastAsia="Calibri" w:hAnsi="Times New Roman" w:cs="Times New Roman"/>
          <w:sz w:val="12"/>
          <w:szCs w:val="12"/>
        </w:rPr>
        <w:t xml:space="preserve">                                                                 </w:t>
      </w:r>
      <w:proofErr w:type="spellStart"/>
      <w:r w:rsidRPr="0013455D">
        <w:rPr>
          <w:rFonts w:ascii="Times New Roman" w:eastAsia="Calibri" w:hAnsi="Times New Roman" w:cs="Times New Roman"/>
          <w:sz w:val="12"/>
          <w:szCs w:val="12"/>
        </w:rPr>
        <w:t>А.В.Веденин</w:t>
      </w:r>
      <w:proofErr w:type="spellEnd"/>
    </w:p>
    <w:p w:rsidR="00343CB4" w:rsidRPr="00343CB4" w:rsidRDefault="00343CB4" w:rsidP="00343CB4">
      <w:pPr>
        <w:tabs>
          <w:tab w:val="left" w:pos="284"/>
        </w:tabs>
        <w:spacing w:after="0" w:line="240" w:lineRule="auto"/>
        <w:ind w:firstLine="284"/>
        <w:jc w:val="center"/>
        <w:rPr>
          <w:rFonts w:ascii="Times New Roman" w:eastAsia="Calibri" w:hAnsi="Times New Roman" w:cs="Times New Roman"/>
          <w:sz w:val="12"/>
          <w:szCs w:val="12"/>
        </w:rPr>
      </w:pPr>
      <w:r w:rsidRPr="00343CB4">
        <w:rPr>
          <w:rFonts w:ascii="Times New Roman" w:eastAsia="Calibri" w:hAnsi="Times New Roman" w:cs="Times New Roman"/>
          <w:sz w:val="12"/>
          <w:szCs w:val="12"/>
        </w:rPr>
        <w:t>РЕШЕНИЕ</w:t>
      </w:r>
    </w:p>
    <w:p w:rsidR="00343CB4" w:rsidRPr="00343CB4" w:rsidRDefault="00343CB4" w:rsidP="00343CB4">
      <w:pPr>
        <w:tabs>
          <w:tab w:val="left" w:pos="284"/>
        </w:tabs>
        <w:spacing w:after="0" w:line="240" w:lineRule="auto"/>
        <w:jc w:val="both"/>
        <w:rPr>
          <w:rFonts w:ascii="Times New Roman" w:eastAsia="Calibri" w:hAnsi="Times New Roman" w:cs="Times New Roman"/>
          <w:sz w:val="12"/>
          <w:szCs w:val="12"/>
        </w:rPr>
      </w:pPr>
      <w:r w:rsidRPr="00343CB4">
        <w:rPr>
          <w:rFonts w:ascii="Times New Roman" w:eastAsia="Calibri" w:hAnsi="Times New Roman" w:cs="Times New Roman"/>
          <w:sz w:val="12"/>
          <w:szCs w:val="12"/>
        </w:rPr>
        <w:t xml:space="preserve"> « 09 » апреля 2020г.  </w:t>
      </w:r>
      <w:r>
        <w:rPr>
          <w:rFonts w:ascii="Times New Roman" w:eastAsia="Calibri" w:hAnsi="Times New Roman" w:cs="Times New Roman"/>
          <w:sz w:val="12"/>
          <w:szCs w:val="12"/>
        </w:rPr>
        <w:t xml:space="preserve">          </w:t>
      </w:r>
      <w:r w:rsidRPr="00343CB4">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43CB4">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 8</w:t>
      </w:r>
    </w:p>
    <w:p w:rsidR="00343CB4" w:rsidRPr="00343CB4" w:rsidRDefault="00343CB4" w:rsidP="00343CB4">
      <w:pPr>
        <w:tabs>
          <w:tab w:val="left" w:pos="284"/>
        </w:tabs>
        <w:spacing w:after="0" w:line="240" w:lineRule="auto"/>
        <w:ind w:firstLine="284"/>
        <w:jc w:val="center"/>
        <w:rPr>
          <w:rFonts w:ascii="Times New Roman" w:eastAsia="Calibri" w:hAnsi="Times New Roman" w:cs="Times New Roman"/>
          <w:sz w:val="12"/>
          <w:szCs w:val="12"/>
        </w:rPr>
      </w:pPr>
      <w:r w:rsidRPr="00343CB4">
        <w:rPr>
          <w:rFonts w:ascii="Times New Roman" w:eastAsia="Calibri" w:hAnsi="Times New Roman" w:cs="Times New Roman"/>
          <w:sz w:val="12"/>
          <w:szCs w:val="12"/>
        </w:rPr>
        <w:t>О внесении изменений в решение Собрания Представителей сельского поселения Кармало-Аделяково муниципального района Сергиевский Самарской области № 35 от « 27 » ноября 2019г. «О передаче осуществления части полномочий органам местного самоуправления муниципального района Сергиевский Самарской области»</w:t>
      </w:r>
    </w:p>
    <w:p w:rsidR="00343CB4" w:rsidRPr="00343CB4" w:rsidRDefault="00343CB4" w:rsidP="00343CB4">
      <w:pPr>
        <w:tabs>
          <w:tab w:val="left" w:pos="284"/>
        </w:tabs>
        <w:spacing w:after="0" w:line="240" w:lineRule="auto"/>
        <w:ind w:firstLine="284"/>
        <w:jc w:val="both"/>
        <w:rPr>
          <w:rFonts w:ascii="Times New Roman" w:eastAsia="Calibri" w:hAnsi="Times New Roman" w:cs="Times New Roman"/>
          <w:sz w:val="12"/>
          <w:szCs w:val="12"/>
        </w:rPr>
      </w:pPr>
      <w:r w:rsidRPr="00343CB4">
        <w:rPr>
          <w:rFonts w:ascii="Times New Roman" w:eastAsia="Calibri" w:hAnsi="Times New Roman" w:cs="Times New Roman"/>
          <w:sz w:val="12"/>
          <w:szCs w:val="12"/>
        </w:rPr>
        <w:t>Принято Собранием Представителей</w:t>
      </w:r>
    </w:p>
    <w:p w:rsidR="00343CB4" w:rsidRPr="00343CB4" w:rsidRDefault="00343CB4" w:rsidP="00343CB4">
      <w:pPr>
        <w:tabs>
          <w:tab w:val="left" w:pos="284"/>
        </w:tabs>
        <w:spacing w:after="0" w:line="240" w:lineRule="auto"/>
        <w:ind w:firstLine="284"/>
        <w:jc w:val="both"/>
        <w:rPr>
          <w:rFonts w:ascii="Times New Roman" w:eastAsia="Calibri" w:hAnsi="Times New Roman" w:cs="Times New Roman"/>
          <w:sz w:val="12"/>
          <w:szCs w:val="12"/>
        </w:rPr>
      </w:pPr>
      <w:r w:rsidRPr="00343CB4">
        <w:rPr>
          <w:rFonts w:ascii="Times New Roman" w:eastAsia="Calibri" w:hAnsi="Times New Roman" w:cs="Times New Roman"/>
          <w:sz w:val="12"/>
          <w:szCs w:val="12"/>
        </w:rPr>
        <w:t xml:space="preserve">сельского поселения Кармало-Аделяково </w:t>
      </w:r>
    </w:p>
    <w:p w:rsidR="00343CB4" w:rsidRPr="00343CB4" w:rsidRDefault="00343CB4" w:rsidP="00343CB4">
      <w:pPr>
        <w:tabs>
          <w:tab w:val="left" w:pos="284"/>
        </w:tabs>
        <w:spacing w:after="0" w:line="240" w:lineRule="auto"/>
        <w:ind w:firstLine="284"/>
        <w:jc w:val="both"/>
        <w:rPr>
          <w:rFonts w:ascii="Times New Roman" w:eastAsia="Calibri" w:hAnsi="Times New Roman" w:cs="Times New Roman"/>
          <w:sz w:val="12"/>
          <w:szCs w:val="12"/>
        </w:rPr>
      </w:pPr>
      <w:r w:rsidRPr="00343CB4">
        <w:rPr>
          <w:rFonts w:ascii="Times New Roman" w:eastAsia="Calibri" w:hAnsi="Times New Roman" w:cs="Times New Roman"/>
          <w:sz w:val="12"/>
          <w:szCs w:val="12"/>
        </w:rPr>
        <w:t>муниципального района Сергиевский</w:t>
      </w:r>
    </w:p>
    <w:p w:rsidR="00343CB4" w:rsidRDefault="00343CB4" w:rsidP="00343CB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343CB4" w:rsidRPr="00343CB4" w:rsidRDefault="00343CB4" w:rsidP="00343CB4">
      <w:pPr>
        <w:tabs>
          <w:tab w:val="left" w:pos="284"/>
        </w:tabs>
        <w:spacing w:after="0" w:line="240" w:lineRule="auto"/>
        <w:ind w:firstLine="284"/>
        <w:jc w:val="both"/>
        <w:rPr>
          <w:rFonts w:ascii="Times New Roman" w:eastAsia="Calibri" w:hAnsi="Times New Roman" w:cs="Times New Roman"/>
          <w:sz w:val="12"/>
          <w:szCs w:val="12"/>
        </w:rPr>
      </w:pPr>
      <w:r w:rsidRPr="00343CB4">
        <w:rPr>
          <w:rFonts w:ascii="Times New Roman" w:eastAsia="Calibri" w:hAnsi="Times New Roman" w:cs="Times New Roman"/>
          <w:sz w:val="12"/>
          <w:szCs w:val="12"/>
        </w:rPr>
        <w:t xml:space="preserve"> Руководствуясь Федеральным законом от 6 октября 2003г. № 131-ФЗ «Об общих принципах организации местного самоуправления в Российской Федерации», Бюджетным кодексом РФ, Уставом сельского поселения Кармало-Аделяково муниципального района Сергиевский Самарской области,</w:t>
      </w:r>
      <w:r>
        <w:rPr>
          <w:rFonts w:ascii="Times New Roman" w:eastAsia="Calibri" w:hAnsi="Times New Roman" w:cs="Times New Roman"/>
          <w:sz w:val="12"/>
          <w:szCs w:val="12"/>
        </w:rPr>
        <w:t xml:space="preserve"> </w:t>
      </w:r>
      <w:r w:rsidRPr="00343CB4">
        <w:rPr>
          <w:rFonts w:ascii="Times New Roman" w:eastAsia="Calibri" w:hAnsi="Times New Roman" w:cs="Times New Roman"/>
          <w:sz w:val="12"/>
          <w:szCs w:val="12"/>
        </w:rPr>
        <w:t>Собрание Представителей сельского поселения Кармало-Аделяково муниципального район</w:t>
      </w:r>
      <w:r>
        <w:rPr>
          <w:rFonts w:ascii="Times New Roman" w:eastAsia="Calibri" w:hAnsi="Times New Roman" w:cs="Times New Roman"/>
          <w:sz w:val="12"/>
          <w:szCs w:val="12"/>
        </w:rPr>
        <w:t>а Сергиевский Самарской области</w:t>
      </w:r>
    </w:p>
    <w:p w:rsidR="00343CB4" w:rsidRPr="00343CB4" w:rsidRDefault="00343CB4" w:rsidP="00343CB4">
      <w:pPr>
        <w:tabs>
          <w:tab w:val="left" w:pos="284"/>
        </w:tabs>
        <w:spacing w:after="0" w:line="240" w:lineRule="auto"/>
        <w:ind w:firstLine="284"/>
        <w:jc w:val="both"/>
        <w:rPr>
          <w:rFonts w:ascii="Times New Roman" w:eastAsia="Calibri" w:hAnsi="Times New Roman" w:cs="Times New Roman"/>
          <w:sz w:val="12"/>
          <w:szCs w:val="12"/>
        </w:rPr>
      </w:pPr>
      <w:r w:rsidRPr="00343CB4">
        <w:rPr>
          <w:rFonts w:ascii="Times New Roman" w:eastAsia="Calibri" w:hAnsi="Times New Roman" w:cs="Times New Roman"/>
          <w:sz w:val="12"/>
          <w:szCs w:val="12"/>
        </w:rPr>
        <w:t>РЕШИЛО:</w:t>
      </w:r>
    </w:p>
    <w:p w:rsidR="00343CB4" w:rsidRPr="00343CB4" w:rsidRDefault="00343CB4" w:rsidP="00343CB4">
      <w:pPr>
        <w:tabs>
          <w:tab w:val="left" w:pos="284"/>
        </w:tabs>
        <w:spacing w:after="0" w:line="240" w:lineRule="auto"/>
        <w:ind w:firstLine="284"/>
        <w:jc w:val="both"/>
        <w:rPr>
          <w:rFonts w:ascii="Times New Roman" w:eastAsia="Calibri" w:hAnsi="Times New Roman" w:cs="Times New Roman"/>
          <w:sz w:val="12"/>
          <w:szCs w:val="12"/>
        </w:rPr>
      </w:pPr>
      <w:r w:rsidRPr="00343CB4">
        <w:rPr>
          <w:rFonts w:ascii="Times New Roman" w:eastAsia="Calibri" w:hAnsi="Times New Roman" w:cs="Times New Roman"/>
          <w:sz w:val="12"/>
          <w:szCs w:val="12"/>
        </w:rPr>
        <w:t xml:space="preserve">1. Внести в решение Собрания Представителей сельского поселения Кармало-Аделяково муниципального района Сергиевский Самарской области № 35 от « 27 » ноября 2019г. «О передаче осуществления части полномочий органам местного самоуправления муниципального района Сергиевский Самарской области» следующие изменения: </w:t>
      </w:r>
    </w:p>
    <w:p w:rsidR="00343CB4" w:rsidRPr="00343CB4" w:rsidRDefault="00343CB4" w:rsidP="00343CB4">
      <w:pPr>
        <w:tabs>
          <w:tab w:val="left" w:pos="284"/>
        </w:tabs>
        <w:spacing w:after="0" w:line="240" w:lineRule="auto"/>
        <w:ind w:firstLine="284"/>
        <w:jc w:val="both"/>
        <w:rPr>
          <w:rFonts w:ascii="Times New Roman" w:eastAsia="Calibri" w:hAnsi="Times New Roman" w:cs="Times New Roman"/>
          <w:sz w:val="12"/>
          <w:szCs w:val="12"/>
        </w:rPr>
      </w:pPr>
      <w:r w:rsidRPr="00343CB4">
        <w:rPr>
          <w:rFonts w:ascii="Times New Roman" w:eastAsia="Calibri" w:hAnsi="Times New Roman" w:cs="Times New Roman"/>
          <w:sz w:val="12"/>
          <w:szCs w:val="12"/>
        </w:rPr>
        <w:lastRenderedPageBreak/>
        <w:t>1.1. В пункте 1.20 слова «проведение анализа осуществления главными администраторами бюджетных средств внутреннего финансового контроля и внутреннего финансового аудита» исключить.</w:t>
      </w:r>
    </w:p>
    <w:p w:rsidR="00343CB4" w:rsidRPr="00343CB4" w:rsidRDefault="00343CB4" w:rsidP="00343CB4">
      <w:pPr>
        <w:tabs>
          <w:tab w:val="left" w:pos="284"/>
        </w:tabs>
        <w:spacing w:after="0" w:line="240" w:lineRule="auto"/>
        <w:ind w:firstLine="284"/>
        <w:jc w:val="both"/>
        <w:rPr>
          <w:rFonts w:ascii="Times New Roman" w:eastAsia="Calibri" w:hAnsi="Times New Roman" w:cs="Times New Roman"/>
          <w:sz w:val="12"/>
          <w:szCs w:val="12"/>
        </w:rPr>
      </w:pPr>
      <w:r w:rsidRPr="00343CB4">
        <w:rPr>
          <w:rFonts w:ascii="Times New Roman" w:eastAsia="Calibri" w:hAnsi="Times New Roman" w:cs="Times New Roman"/>
          <w:sz w:val="12"/>
          <w:szCs w:val="12"/>
        </w:rPr>
        <w:t>2.Опубликовать настоящее  Решение в газете «Сергиевский вестник».</w:t>
      </w:r>
    </w:p>
    <w:p w:rsidR="00343CB4" w:rsidRPr="00343CB4" w:rsidRDefault="00343CB4" w:rsidP="00343CB4">
      <w:pPr>
        <w:tabs>
          <w:tab w:val="left" w:pos="284"/>
        </w:tabs>
        <w:spacing w:after="0" w:line="240" w:lineRule="auto"/>
        <w:ind w:firstLine="284"/>
        <w:jc w:val="both"/>
        <w:rPr>
          <w:rFonts w:ascii="Times New Roman" w:eastAsia="Calibri" w:hAnsi="Times New Roman" w:cs="Times New Roman"/>
          <w:sz w:val="12"/>
          <w:szCs w:val="12"/>
        </w:rPr>
      </w:pPr>
      <w:r w:rsidRPr="00343CB4">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343CB4" w:rsidRPr="00343CB4" w:rsidRDefault="00343CB4" w:rsidP="00343CB4">
      <w:pPr>
        <w:tabs>
          <w:tab w:val="left" w:pos="284"/>
        </w:tabs>
        <w:spacing w:after="0" w:line="240" w:lineRule="auto"/>
        <w:ind w:firstLine="284"/>
        <w:jc w:val="right"/>
        <w:rPr>
          <w:rFonts w:ascii="Times New Roman" w:eastAsia="Calibri" w:hAnsi="Times New Roman" w:cs="Times New Roman"/>
          <w:sz w:val="12"/>
          <w:szCs w:val="12"/>
        </w:rPr>
      </w:pPr>
      <w:r w:rsidRPr="00343CB4">
        <w:rPr>
          <w:rFonts w:ascii="Times New Roman" w:eastAsia="Calibri" w:hAnsi="Times New Roman" w:cs="Times New Roman"/>
          <w:sz w:val="12"/>
          <w:szCs w:val="12"/>
        </w:rPr>
        <w:t xml:space="preserve">Председатель Собрания Представителей </w:t>
      </w:r>
    </w:p>
    <w:p w:rsidR="00343CB4" w:rsidRPr="00343CB4" w:rsidRDefault="00343CB4" w:rsidP="00343CB4">
      <w:pPr>
        <w:tabs>
          <w:tab w:val="left" w:pos="284"/>
        </w:tabs>
        <w:spacing w:after="0" w:line="240" w:lineRule="auto"/>
        <w:ind w:firstLine="284"/>
        <w:jc w:val="right"/>
        <w:rPr>
          <w:rFonts w:ascii="Times New Roman" w:eastAsia="Calibri" w:hAnsi="Times New Roman" w:cs="Times New Roman"/>
          <w:sz w:val="12"/>
          <w:szCs w:val="12"/>
        </w:rPr>
      </w:pPr>
      <w:r w:rsidRPr="00343CB4">
        <w:rPr>
          <w:rFonts w:ascii="Times New Roman" w:eastAsia="Calibri" w:hAnsi="Times New Roman" w:cs="Times New Roman"/>
          <w:sz w:val="12"/>
          <w:szCs w:val="12"/>
        </w:rPr>
        <w:t>сельского поселения Кармало-Аделяково</w:t>
      </w:r>
    </w:p>
    <w:p w:rsidR="00343CB4" w:rsidRPr="00343CB4" w:rsidRDefault="00343CB4" w:rsidP="00343CB4">
      <w:pPr>
        <w:tabs>
          <w:tab w:val="left" w:pos="284"/>
        </w:tabs>
        <w:spacing w:after="0" w:line="240" w:lineRule="auto"/>
        <w:ind w:firstLine="284"/>
        <w:jc w:val="right"/>
        <w:rPr>
          <w:rFonts w:ascii="Times New Roman" w:eastAsia="Calibri" w:hAnsi="Times New Roman" w:cs="Times New Roman"/>
          <w:sz w:val="12"/>
          <w:szCs w:val="12"/>
        </w:rPr>
      </w:pPr>
      <w:r w:rsidRPr="00343CB4">
        <w:rPr>
          <w:rFonts w:ascii="Times New Roman" w:eastAsia="Calibri" w:hAnsi="Times New Roman" w:cs="Times New Roman"/>
          <w:sz w:val="12"/>
          <w:szCs w:val="12"/>
        </w:rPr>
        <w:t>муниципального района Сергиевский</w:t>
      </w:r>
    </w:p>
    <w:p w:rsidR="00343CB4" w:rsidRDefault="00343CB4" w:rsidP="00343CB4">
      <w:pPr>
        <w:tabs>
          <w:tab w:val="left" w:pos="284"/>
        </w:tabs>
        <w:spacing w:after="0" w:line="240" w:lineRule="auto"/>
        <w:ind w:firstLine="284"/>
        <w:jc w:val="right"/>
        <w:rPr>
          <w:rFonts w:ascii="Times New Roman" w:eastAsia="Calibri" w:hAnsi="Times New Roman" w:cs="Times New Roman"/>
          <w:sz w:val="12"/>
          <w:szCs w:val="12"/>
        </w:rPr>
      </w:pPr>
      <w:r w:rsidRPr="00343CB4">
        <w:rPr>
          <w:rFonts w:ascii="Times New Roman" w:eastAsia="Calibri" w:hAnsi="Times New Roman" w:cs="Times New Roman"/>
          <w:sz w:val="12"/>
          <w:szCs w:val="12"/>
        </w:rPr>
        <w:t xml:space="preserve">Самарской области     </w:t>
      </w:r>
    </w:p>
    <w:p w:rsidR="00343CB4" w:rsidRPr="00343CB4" w:rsidRDefault="00343CB4" w:rsidP="00343CB4">
      <w:pPr>
        <w:tabs>
          <w:tab w:val="left" w:pos="284"/>
        </w:tabs>
        <w:spacing w:after="0" w:line="240" w:lineRule="auto"/>
        <w:ind w:firstLine="284"/>
        <w:jc w:val="right"/>
        <w:rPr>
          <w:rFonts w:ascii="Times New Roman" w:eastAsia="Calibri" w:hAnsi="Times New Roman" w:cs="Times New Roman"/>
          <w:sz w:val="12"/>
          <w:szCs w:val="12"/>
        </w:rPr>
      </w:pPr>
      <w:r w:rsidRPr="00343CB4">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Н.П.Малиновский</w:t>
      </w:r>
      <w:proofErr w:type="spellEnd"/>
    </w:p>
    <w:p w:rsidR="00343CB4" w:rsidRPr="00343CB4" w:rsidRDefault="00343CB4" w:rsidP="00343CB4">
      <w:pPr>
        <w:tabs>
          <w:tab w:val="left" w:pos="284"/>
        </w:tabs>
        <w:spacing w:after="0" w:line="240" w:lineRule="auto"/>
        <w:ind w:firstLine="284"/>
        <w:jc w:val="right"/>
        <w:rPr>
          <w:rFonts w:ascii="Times New Roman" w:eastAsia="Calibri" w:hAnsi="Times New Roman" w:cs="Times New Roman"/>
          <w:sz w:val="12"/>
          <w:szCs w:val="12"/>
        </w:rPr>
      </w:pPr>
      <w:r w:rsidRPr="00343CB4">
        <w:rPr>
          <w:rFonts w:ascii="Times New Roman" w:eastAsia="Calibri" w:hAnsi="Times New Roman" w:cs="Times New Roman"/>
          <w:sz w:val="12"/>
          <w:szCs w:val="12"/>
        </w:rPr>
        <w:t xml:space="preserve">Глава сельского поселения Кармало-Аделяково </w:t>
      </w:r>
    </w:p>
    <w:p w:rsidR="00343CB4" w:rsidRPr="00343CB4" w:rsidRDefault="00343CB4" w:rsidP="00343CB4">
      <w:pPr>
        <w:tabs>
          <w:tab w:val="left" w:pos="284"/>
        </w:tabs>
        <w:spacing w:after="0" w:line="240" w:lineRule="auto"/>
        <w:ind w:firstLine="284"/>
        <w:jc w:val="right"/>
        <w:rPr>
          <w:rFonts w:ascii="Times New Roman" w:eastAsia="Calibri" w:hAnsi="Times New Roman" w:cs="Times New Roman"/>
          <w:sz w:val="12"/>
          <w:szCs w:val="12"/>
        </w:rPr>
      </w:pPr>
      <w:r w:rsidRPr="00343CB4">
        <w:rPr>
          <w:rFonts w:ascii="Times New Roman" w:eastAsia="Calibri" w:hAnsi="Times New Roman" w:cs="Times New Roman"/>
          <w:sz w:val="12"/>
          <w:szCs w:val="12"/>
        </w:rPr>
        <w:t>муниципального района Сергиевский</w:t>
      </w:r>
    </w:p>
    <w:p w:rsidR="00343CB4" w:rsidRDefault="00343CB4" w:rsidP="00343CB4">
      <w:pPr>
        <w:tabs>
          <w:tab w:val="left" w:pos="284"/>
        </w:tabs>
        <w:spacing w:after="0" w:line="240" w:lineRule="auto"/>
        <w:ind w:firstLine="284"/>
        <w:jc w:val="right"/>
        <w:rPr>
          <w:rFonts w:ascii="Times New Roman" w:eastAsia="Calibri" w:hAnsi="Times New Roman" w:cs="Times New Roman"/>
          <w:sz w:val="12"/>
          <w:szCs w:val="12"/>
        </w:rPr>
      </w:pPr>
      <w:r w:rsidRPr="00343CB4">
        <w:rPr>
          <w:rFonts w:ascii="Times New Roman" w:eastAsia="Calibri" w:hAnsi="Times New Roman" w:cs="Times New Roman"/>
          <w:sz w:val="12"/>
          <w:szCs w:val="12"/>
        </w:rPr>
        <w:t xml:space="preserve">Самарской области                   </w:t>
      </w:r>
    </w:p>
    <w:p w:rsidR="00343CB4" w:rsidRDefault="00343CB4" w:rsidP="00343CB4">
      <w:pPr>
        <w:tabs>
          <w:tab w:val="left" w:pos="284"/>
        </w:tabs>
        <w:spacing w:after="0" w:line="240" w:lineRule="auto"/>
        <w:ind w:firstLine="284"/>
        <w:jc w:val="right"/>
        <w:rPr>
          <w:rFonts w:ascii="Times New Roman" w:eastAsia="Calibri" w:hAnsi="Times New Roman" w:cs="Times New Roman"/>
          <w:sz w:val="12"/>
          <w:szCs w:val="12"/>
        </w:rPr>
      </w:pPr>
      <w:r w:rsidRPr="00343CB4">
        <w:rPr>
          <w:rFonts w:ascii="Times New Roman" w:eastAsia="Calibri" w:hAnsi="Times New Roman" w:cs="Times New Roman"/>
          <w:sz w:val="12"/>
          <w:szCs w:val="12"/>
        </w:rPr>
        <w:t xml:space="preserve">                                                           </w:t>
      </w:r>
      <w:proofErr w:type="spellStart"/>
      <w:r w:rsidRPr="00343CB4">
        <w:rPr>
          <w:rFonts w:ascii="Times New Roman" w:eastAsia="Calibri" w:hAnsi="Times New Roman" w:cs="Times New Roman"/>
          <w:sz w:val="12"/>
          <w:szCs w:val="12"/>
        </w:rPr>
        <w:t>О.М.Карягин</w:t>
      </w:r>
      <w:proofErr w:type="spellEnd"/>
    </w:p>
    <w:p w:rsidR="00343CB4" w:rsidRPr="00343CB4" w:rsidRDefault="00343CB4" w:rsidP="00343CB4">
      <w:pPr>
        <w:tabs>
          <w:tab w:val="left" w:pos="284"/>
        </w:tabs>
        <w:spacing w:after="0" w:line="240" w:lineRule="auto"/>
        <w:ind w:firstLine="284"/>
        <w:jc w:val="center"/>
        <w:rPr>
          <w:rFonts w:ascii="Times New Roman" w:eastAsia="Calibri" w:hAnsi="Times New Roman" w:cs="Times New Roman"/>
          <w:sz w:val="12"/>
          <w:szCs w:val="12"/>
        </w:rPr>
      </w:pPr>
      <w:r w:rsidRPr="00343CB4">
        <w:rPr>
          <w:rFonts w:ascii="Times New Roman" w:eastAsia="Calibri" w:hAnsi="Times New Roman" w:cs="Times New Roman"/>
          <w:sz w:val="12"/>
          <w:szCs w:val="12"/>
        </w:rPr>
        <w:t>РЕШЕНИЕ</w:t>
      </w:r>
    </w:p>
    <w:p w:rsidR="00343CB4" w:rsidRPr="00343CB4" w:rsidRDefault="00343CB4" w:rsidP="00343CB4">
      <w:pPr>
        <w:tabs>
          <w:tab w:val="left" w:pos="284"/>
        </w:tabs>
        <w:spacing w:after="0" w:line="240" w:lineRule="auto"/>
        <w:jc w:val="both"/>
        <w:rPr>
          <w:rFonts w:ascii="Times New Roman" w:eastAsia="Calibri" w:hAnsi="Times New Roman" w:cs="Times New Roman"/>
          <w:sz w:val="12"/>
          <w:szCs w:val="12"/>
        </w:rPr>
      </w:pPr>
      <w:r w:rsidRPr="00343CB4">
        <w:rPr>
          <w:rFonts w:ascii="Times New Roman" w:eastAsia="Calibri" w:hAnsi="Times New Roman" w:cs="Times New Roman"/>
          <w:sz w:val="12"/>
          <w:szCs w:val="12"/>
        </w:rPr>
        <w:t xml:space="preserve"> «08» апреля 2020г.             </w:t>
      </w:r>
      <w:r>
        <w:rPr>
          <w:rFonts w:ascii="Times New Roman" w:eastAsia="Calibri" w:hAnsi="Times New Roman" w:cs="Times New Roman"/>
          <w:sz w:val="12"/>
          <w:szCs w:val="12"/>
        </w:rPr>
        <w:t xml:space="preserve">                                                                                                                                  </w:t>
      </w:r>
      <w:r w:rsidRPr="00343CB4">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 10</w:t>
      </w:r>
    </w:p>
    <w:p w:rsidR="00343CB4" w:rsidRPr="00343CB4" w:rsidRDefault="00343CB4" w:rsidP="00343CB4">
      <w:pPr>
        <w:tabs>
          <w:tab w:val="left" w:pos="284"/>
        </w:tabs>
        <w:spacing w:after="0" w:line="240" w:lineRule="auto"/>
        <w:ind w:firstLine="284"/>
        <w:jc w:val="center"/>
        <w:rPr>
          <w:rFonts w:ascii="Times New Roman" w:eastAsia="Calibri" w:hAnsi="Times New Roman" w:cs="Times New Roman"/>
          <w:sz w:val="12"/>
          <w:szCs w:val="12"/>
        </w:rPr>
      </w:pPr>
      <w:r w:rsidRPr="00343CB4">
        <w:rPr>
          <w:rFonts w:ascii="Times New Roman" w:eastAsia="Calibri" w:hAnsi="Times New Roman" w:cs="Times New Roman"/>
          <w:sz w:val="12"/>
          <w:szCs w:val="12"/>
        </w:rPr>
        <w:t>О внесении изменений в решение Собрания Представителей сельского поселения Калиновка муниципального района Сергиевский Самарской области № 35 от «27» ноября 2019г. «О передаче осуществления части полномочий органам местного самоуправления муниципального района Сергиевский Самарской области»</w:t>
      </w:r>
    </w:p>
    <w:p w:rsidR="00343CB4" w:rsidRPr="00343CB4" w:rsidRDefault="00343CB4" w:rsidP="00343CB4">
      <w:pPr>
        <w:tabs>
          <w:tab w:val="left" w:pos="284"/>
        </w:tabs>
        <w:spacing w:after="0" w:line="240" w:lineRule="auto"/>
        <w:ind w:firstLine="284"/>
        <w:jc w:val="both"/>
        <w:rPr>
          <w:rFonts w:ascii="Times New Roman" w:eastAsia="Calibri" w:hAnsi="Times New Roman" w:cs="Times New Roman"/>
          <w:sz w:val="12"/>
          <w:szCs w:val="12"/>
        </w:rPr>
      </w:pPr>
      <w:r w:rsidRPr="00343CB4">
        <w:rPr>
          <w:rFonts w:ascii="Times New Roman" w:eastAsia="Calibri" w:hAnsi="Times New Roman" w:cs="Times New Roman"/>
          <w:sz w:val="12"/>
          <w:szCs w:val="12"/>
        </w:rPr>
        <w:t>Принято Собранием Представителей</w:t>
      </w:r>
    </w:p>
    <w:p w:rsidR="00343CB4" w:rsidRPr="00343CB4" w:rsidRDefault="00343CB4" w:rsidP="00343CB4">
      <w:pPr>
        <w:tabs>
          <w:tab w:val="left" w:pos="284"/>
        </w:tabs>
        <w:spacing w:after="0" w:line="240" w:lineRule="auto"/>
        <w:ind w:firstLine="284"/>
        <w:jc w:val="both"/>
        <w:rPr>
          <w:rFonts w:ascii="Times New Roman" w:eastAsia="Calibri" w:hAnsi="Times New Roman" w:cs="Times New Roman"/>
          <w:sz w:val="12"/>
          <w:szCs w:val="12"/>
        </w:rPr>
      </w:pPr>
      <w:r w:rsidRPr="00343CB4">
        <w:rPr>
          <w:rFonts w:ascii="Times New Roman" w:eastAsia="Calibri" w:hAnsi="Times New Roman" w:cs="Times New Roman"/>
          <w:sz w:val="12"/>
          <w:szCs w:val="12"/>
        </w:rPr>
        <w:t>сельского поселения Калиновка</w:t>
      </w:r>
    </w:p>
    <w:p w:rsidR="00343CB4" w:rsidRPr="00343CB4" w:rsidRDefault="00343CB4" w:rsidP="00343CB4">
      <w:pPr>
        <w:tabs>
          <w:tab w:val="left" w:pos="284"/>
        </w:tabs>
        <w:spacing w:after="0" w:line="240" w:lineRule="auto"/>
        <w:ind w:firstLine="284"/>
        <w:jc w:val="both"/>
        <w:rPr>
          <w:rFonts w:ascii="Times New Roman" w:eastAsia="Calibri" w:hAnsi="Times New Roman" w:cs="Times New Roman"/>
          <w:sz w:val="12"/>
          <w:szCs w:val="12"/>
        </w:rPr>
      </w:pPr>
      <w:r w:rsidRPr="00343CB4">
        <w:rPr>
          <w:rFonts w:ascii="Times New Roman" w:eastAsia="Calibri" w:hAnsi="Times New Roman" w:cs="Times New Roman"/>
          <w:sz w:val="12"/>
          <w:szCs w:val="12"/>
        </w:rPr>
        <w:t>муниципального района Сергиевский</w:t>
      </w:r>
    </w:p>
    <w:p w:rsidR="00343CB4" w:rsidRDefault="00343CB4" w:rsidP="00343CB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343CB4" w:rsidRDefault="00343CB4" w:rsidP="00343CB4">
      <w:pPr>
        <w:tabs>
          <w:tab w:val="left" w:pos="284"/>
        </w:tabs>
        <w:spacing w:after="0" w:line="240" w:lineRule="auto"/>
        <w:ind w:firstLine="284"/>
        <w:jc w:val="both"/>
        <w:rPr>
          <w:rFonts w:ascii="Times New Roman" w:eastAsia="Calibri" w:hAnsi="Times New Roman" w:cs="Times New Roman"/>
          <w:sz w:val="12"/>
          <w:szCs w:val="12"/>
        </w:rPr>
      </w:pPr>
      <w:r w:rsidRPr="00343CB4">
        <w:rPr>
          <w:rFonts w:ascii="Times New Roman" w:eastAsia="Calibri" w:hAnsi="Times New Roman" w:cs="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Бюджетным кодексом РФ, Уставом сельского поселения Калиновка муниципального района Сергиевский Самарской области,</w:t>
      </w:r>
      <w:r>
        <w:rPr>
          <w:rFonts w:ascii="Times New Roman" w:eastAsia="Calibri" w:hAnsi="Times New Roman" w:cs="Times New Roman"/>
          <w:sz w:val="12"/>
          <w:szCs w:val="12"/>
        </w:rPr>
        <w:t xml:space="preserve"> </w:t>
      </w:r>
      <w:r w:rsidRPr="00343CB4">
        <w:rPr>
          <w:rFonts w:ascii="Times New Roman" w:eastAsia="Calibri" w:hAnsi="Times New Roman" w:cs="Times New Roman"/>
          <w:sz w:val="12"/>
          <w:szCs w:val="12"/>
        </w:rPr>
        <w:t>Собрание Представителей сельского поселения Калиновка муниципального район</w:t>
      </w:r>
      <w:r>
        <w:rPr>
          <w:rFonts w:ascii="Times New Roman" w:eastAsia="Calibri" w:hAnsi="Times New Roman" w:cs="Times New Roman"/>
          <w:sz w:val="12"/>
          <w:szCs w:val="12"/>
        </w:rPr>
        <w:t>а Сергиевский Самарской области</w:t>
      </w:r>
    </w:p>
    <w:p w:rsidR="00343CB4" w:rsidRPr="00343CB4" w:rsidRDefault="00343CB4" w:rsidP="00343CB4">
      <w:pPr>
        <w:tabs>
          <w:tab w:val="left" w:pos="284"/>
        </w:tabs>
        <w:spacing w:after="0" w:line="240" w:lineRule="auto"/>
        <w:ind w:firstLine="284"/>
        <w:jc w:val="both"/>
        <w:rPr>
          <w:rFonts w:ascii="Times New Roman" w:eastAsia="Calibri" w:hAnsi="Times New Roman" w:cs="Times New Roman"/>
          <w:sz w:val="12"/>
          <w:szCs w:val="12"/>
        </w:rPr>
      </w:pPr>
      <w:r w:rsidRPr="00343CB4">
        <w:rPr>
          <w:rFonts w:ascii="Times New Roman" w:eastAsia="Calibri" w:hAnsi="Times New Roman" w:cs="Times New Roman"/>
          <w:sz w:val="12"/>
          <w:szCs w:val="12"/>
        </w:rPr>
        <w:t>РЕШИЛО:</w:t>
      </w:r>
    </w:p>
    <w:p w:rsidR="00343CB4" w:rsidRPr="00343CB4" w:rsidRDefault="00343CB4" w:rsidP="00343CB4">
      <w:pPr>
        <w:tabs>
          <w:tab w:val="left" w:pos="284"/>
        </w:tabs>
        <w:spacing w:after="0" w:line="240" w:lineRule="auto"/>
        <w:ind w:firstLine="284"/>
        <w:jc w:val="both"/>
        <w:rPr>
          <w:rFonts w:ascii="Times New Roman" w:eastAsia="Calibri" w:hAnsi="Times New Roman" w:cs="Times New Roman"/>
          <w:sz w:val="12"/>
          <w:szCs w:val="12"/>
        </w:rPr>
      </w:pPr>
      <w:r w:rsidRPr="00343CB4">
        <w:rPr>
          <w:rFonts w:ascii="Times New Roman" w:eastAsia="Calibri" w:hAnsi="Times New Roman" w:cs="Times New Roman"/>
          <w:sz w:val="12"/>
          <w:szCs w:val="12"/>
        </w:rPr>
        <w:t xml:space="preserve">1. Внести в решение Собрания Представителей сельского поселения Калиновка муниципального района Сергиевский Самарской области № 35 от «27» ноября 2019г. «О передаче осуществления части полномочий органам местного самоуправления муниципального района Сергиевский Самарской области» следующие изменения: </w:t>
      </w:r>
    </w:p>
    <w:p w:rsidR="00343CB4" w:rsidRPr="00343CB4" w:rsidRDefault="00343CB4" w:rsidP="00343CB4">
      <w:pPr>
        <w:tabs>
          <w:tab w:val="left" w:pos="284"/>
        </w:tabs>
        <w:spacing w:after="0" w:line="240" w:lineRule="auto"/>
        <w:ind w:firstLine="284"/>
        <w:jc w:val="both"/>
        <w:rPr>
          <w:rFonts w:ascii="Times New Roman" w:eastAsia="Calibri" w:hAnsi="Times New Roman" w:cs="Times New Roman"/>
          <w:sz w:val="12"/>
          <w:szCs w:val="12"/>
        </w:rPr>
      </w:pPr>
      <w:r w:rsidRPr="00343CB4">
        <w:rPr>
          <w:rFonts w:ascii="Times New Roman" w:eastAsia="Calibri" w:hAnsi="Times New Roman" w:cs="Times New Roman"/>
          <w:sz w:val="12"/>
          <w:szCs w:val="12"/>
        </w:rPr>
        <w:t>1.1. В пункте 1.20 слова «проведение анализа осуществления главными администраторами бюджетных средств внутреннего финансового контроля и внутреннего финансового аудита» исключить.</w:t>
      </w:r>
    </w:p>
    <w:p w:rsidR="00343CB4" w:rsidRPr="00343CB4" w:rsidRDefault="00343CB4" w:rsidP="00343CB4">
      <w:pPr>
        <w:tabs>
          <w:tab w:val="left" w:pos="284"/>
        </w:tabs>
        <w:spacing w:after="0" w:line="240" w:lineRule="auto"/>
        <w:ind w:firstLine="284"/>
        <w:jc w:val="both"/>
        <w:rPr>
          <w:rFonts w:ascii="Times New Roman" w:eastAsia="Calibri" w:hAnsi="Times New Roman" w:cs="Times New Roman"/>
          <w:sz w:val="12"/>
          <w:szCs w:val="12"/>
        </w:rPr>
      </w:pPr>
      <w:r w:rsidRPr="00343CB4">
        <w:rPr>
          <w:rFonts w:ascii="Times New Roman" w:eastAsia="Calibri" w:hAnsi="Times New Roman" w:cs="Times New Roman"/>
          <w:sz w:val="12"/>
          <w:szCs w:val="12"/>
        </w:rPr>
        <w:t>2.Опубликовать настоящее  Решение в газете «Сергиевский вестник».</w:t>
      </w:r>
    </w:p>
    <w:p w:rsidR="00343CB4" w:rsidRPr="00343CB4" w:rsidRDefault="00343CB4" w:rsidP="00343CB4">
      <w:pPr>
        <w:tabs>
          <w:tab w:val="left" w:pos="284"/>
        </w:tabs>
        <w:spacing w:after="0" w:line="240" w:lineRule="auto"/>
        <w:ind w:firstLine="284"/>
        <w:jc w:val="both"/>
        <w:rPr>
          <w:rFonts w:ascii="Times New Roman" w:eastAsia="Calibri" w:hAnsi="Times New Roman" w:cs="Times New Roman"/>
          <w:sz w:val="12"/>
          <w:szCs w:val="12"/>
        </w:rPr>
      </w:pPr>
      <w:r w:rsidRPr="00343CB4">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343CB4" w:rsidRPr="00343CB4" w:rsidRDefault="00343CB4" w:rsidP="00343CB4">
      <w:pPr>
        <w:tabs>
          <w:tab w:val="left" w:pos="284"/>
        </w:tabs>
        <w:spacing w:after="0" w:line="240" w:lineRule="auto"/>
        <w:ind w:firstLine="284"/>
        <w:jc w:val="right"/>
        <w:rPr>
          <w:rFonts w:ascii="Times New Roman" w:eastAsia="Calibri" w:hAnsi="Times New Roman" w:cs="Times New Roman"/>
          <w:sz w:val="12"/>
          <w:szCs w:val="12"/>
        </w:rPr>
      </w:pPr>
      <w:r w:rsidRPr="00343CB4">
        <w:rPr>
          <w:rFonts w:ascii="Times New Roman" w:eastAsia="Calibri" w:hAnsi="Times New Roman" w:cs="Times New Roman"/>
          <w:sz w:val="12"/>
          <w:szCs w:val="12"/>
        </w:rPr>
        <w:t xml:space="preserve">Председатель Собрания Представителей </w:t>
      </w:r>
    </w:p>
    <w:p w:rsidR="00343CB4" w:rsidRPr="00343CB4" w:rsidRDefault="00343CB4" w:rsidP="00343CB4">
      <w:pPr>
        <w:tabs>
          <w:tab w:val="left" w:pos="284"/>
        </w:tabs>
        <w:spacing w:after="0" w:line="240" w:lineRule="auto"/>
        <w:ind w:firstLine="284"/>
        <w:jc w:val="right"/>
        <w:rPr>
          <w:rFonts w:ascii="Times New Roman" w:eastAsia="Calibri" w:hAnsi="Times New Roman" w:cs="Times New Roman"/>
          <w:sz w:val="12"/>
          <w:szCs w:val="12"/>
        </w:rPr>
      </w:pPr>
      <w:r w:rsidRPr="00343CB4">
        <w:rPr>
          <w:rFonts w:ascii="Times New Roman" w:eastAsia="Calibri" w:hAnsi="Times New Roman" w:cs="Times New Roman"/>
          <w:sz w:val="12"/>
          <w:szCs w:val="12"/>
        </w:rPr>
        <w:t>сельского поселения Калиновка</w:t>
      </w:r>
    </w:p>
    <w:p w:rsidR="00343CB4" w:rsidRPr="00343CB4" w:rsidRDefault="00343CB4" w:rsidP="00343CB4">
      <w:pPr>
        <w:tabs>
          <w:tab w:val="left" w:pos="284"/>
        </w:tabs>
        <w:spacing w:after="0" w:line="240" w:lineRule="auto"/>
        <w:ind w:firstLine="284"/>
        <w:jc w:val="right"/>
        <w:rPr>
          <w:rFonts w:ascii="Times New Roman" w:eastAsia="Calibri" w:hAnsi="Times New Roman" w:cs="Times New Roman"/>
          <w:sz w:val="12"/>
          <w:szCs w:val="12"/>
        </w:rPr>
      </w:pPr>
      <w:r w:rsidRPr="00343CB4">
        <w:rPr>
          <w:rFonts w:ascii="Times New Roman" w:eastAsia="Calibri" w:hAnsi="Times New Roman" w:cs="Times New Roman"/>
          <w:sz w:val="12"/>
          <w:szCs w:val="12"/>
        </w:rPr>
        <w:t>муниципального района Сергиевский</w:t>
      </w:r>
    </w:p>
    <w:p w:rsidR="00343CB4" w:rsidRDefault="00343CB4" w:rsidP="00343CB4">
      <w:pPr>
        <w:tabs>
          <w:tab w:val="left" w:pos="284"/>
        </w:tabs>
        <w:spacing w:after="0" w:line="240" w:lineRule="auto"/>
        <w:ind w:firstLine="284"/>
        <w:jc w:val="right"/>
        <w:rPr>
          <w:rFonts w:ascii="Times New Roman" w:eastAsia="Calibri" w:hAnsi="Times New Roman" w:cs="Times New Roman"/>
          <w:sz w:val="12"/>
          <w:szCs w:val="12"/>
        </w:rPr>
      </w:pPr>
      <w:r w:rsidRPr="00343CB4">
        <w:rPr>
          <w:rFonts w:ascii="Times New Roman" w:eastAsia="Calibri" w:hAnsi="Times New Roman" w:cs="Times New Roman"/>
          <w:sz w:val="12"/>
          <w:szCs w:val="12"/>
        </w:rPr>
        <w:t xml:space="preserve">Самарской области  </w:t>
      </w:r>
    </w:p>
    <w:p w:rsidR="00343CB4" w:rsidRPr="00343CB4" w:rsidRDefault="00343CB4" w:rsidP="00343CB4">
      <w:pPr>
        <w:tabs>
          <w:tab w:val="left" w:pos="284"/>
        </w:tabs>
        <w:spacing w:after="0" w:line="240" w:lineRule="auto"/>
        <w:ind w:firstLine="284"/>
        <w:jc w:val="right"/>
        <w:rPr>
          <w:rFonts w:ascii="Times New Roman" w:eastAsia="Calibri" w:hAnsi="Times New Roman" w:cs="Times New Roman"/>
          <w:sz w:val="12"/>
          <w:szCs w:val="12"/>
        </w:rPr>
      </w:pPr>
      <w:r w:rsidRPr="00343CB4">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А.Н.Купцов</w:t>
      </w:r>
      <w:proofErr w:type="spellEnd"/>
    </w:p>
    <w:p w:rsidR="00343CB4" w:rsidRPr="00343CB4" w:rsidRDefault="00343CB4" w:rsidP="00343CB4">
      <w:pPr>
        <w:tabs>
          <w:tab w:val="left" w:pos="284"/>
        </w:tabs>
        <w:spacing w:after="0" w:line="240" w:lineRule="auto"/>
        <w:ind w:firstLine="284"/>
        <w:jc w:val="right"/>
        <w:rPr>
          <w:rFonts w:ascii="Times New Roman" w:eastAsia="Calibri" w:hAnsi="Times New Roman" w:cs="Times New Roman"/>
          <w:sz w:val="12"/>
          <w:szCs w:val="12"/>
        </w:rPr>
      </w:pPr>
      <w:r w:rsidRPr="00343CB4">
        <w:rPr>
          <w:rFonts w:ascii="Times New Roman" w:eastAsia="Calibri" w:hAnsi="Times New Roman" w:cs="Times New Roman"/>
          <w:sz w:val="12"/>
          <w:szCs w:val="12"/>
        </w:rPr>
        <w:t>Глава сельского поселения Калиновка</w:t>
      </w:r>
    </w:p>
    <w:p w:rsidR="00343CB4" w:rsidRPr="00343CB4" w:rsidRDefault="00343CB4" w:rsidP="00343CB4">
      <w:pPr>
        <w:tabs>
          <w:tab w:val="left" w:pos="284"/>
        </w:tabs>
        <w:spacing w:after="0" w:line="240" w:lineRule="auto"/>
        <w:ind w:firstLine="284"/>
        <w:jc w:val="right"/>
        <w:rPr>
          <w:rFonts w:ascii="Times New Roman" w:eastAsia="Calibri" w:hAnsi="Times New Roman" w:cs="Times New Roman"/>
          <w:sz w:val="12"/>
          <w:szCs w:val="12"/>
        </w:rPr>
      </w:pPr>
      <w:r w:rsidRPr="00343CB4">
        <w:rPr>
          <w:rFonts w:ascii="Times New Roman" w:eastAsia="Calibri" w:hAnsi="Times New Roman" w:cs="Times New Roman"/>
          <w:sz w:val="12"/>
          <w:szCs w:val="12"/>
        </w:rPr>
        <w:t>муниципального района Сергиевский</w:t>
      </w:r>
    </w:p>
    <w:p w:rsidR="00343CB4" w:rsidRDefault="00343CB4" w:rsidP="00343CB4">
      <w:pPr>
        <w:tabs>
          <w:tab w:val="left" w:pos="284"/>
        </w:tabs>
        <w:spacing w:after="0" w:line="240" w:lineRule="auto"/>
        <w:ind w:firstLine="284"/>
        <w:jc w:val="right"/>
        <w:rPr>
          <w:rFonts w:ascii="Times New Roman" w:eastAsia="Calibri" w:hAnsi="Times New Roman" w:cs="Times New Roman"/>
          <w:sz w:val="12"/>
          <w:szCs w:val="12"/>
        </w:rPr>
      </w:pPr>
      <w:r w:rsidRPr="00343CB4">
        <w:rPr>
          <w:rFonts w:ascii="Times New Roman" w:eastAsia="Calibri" w:hAnsi="Times New Roman" w:cs="Times New Roman"/>
          <w:sz w:val="12"/>
          <w:szCs w:val="12"/>
        </w:rPr>
        <w:t xml:space="preserve">Самарской области    </w:t>
      </w:r>
    </w:p>
    <w:p w:rsidR="00343CB4" w:rsidRDefault="00343CB4" w:rsidP="00343CB4">
      <w:pPr>
        <w:tabs>
          <w:tab w:val="left" w:pos="284"/>
        </w:tabs>
        <w:spacing w:after="0" w:line="240" w:lineRule="auto"/>
        <w:ind w:firstLine="284"/>
        <w:jc w:val="right"/>
        <w:rPr>
          <w:rFonts w:ascii="Times New Roman" w:eastAsia="Calibri" w:hAnsi="Times New Roman" w:cs="Times New Roman"/>
          <w:sz w:val="12"/>
          <w:szCs w:val="12"/>
        </w:rPr>
      </w:pPr>
      <w:r w:rsidRPr="00343CB4">
        <w:rPr>
          <w:rFonts w:ascii="Times New Roman" w:eastAsia="Calibri" w:hAnsi="Times New Roman" w:cs="Times New Roman"/>
          <w:sz w:val="12"/>
          <w:szCs w:val="12"/>
        </w:rPr>
        <w:t xml:space="preserve">                                                                                </w:t>
      </w:r>
      <w:proofErr w:type="spellStart"/>
      <w:r w:rsidRPr="00343CB4">
        <w:rPr>
          <w:rFonts w:ascii="Times New Roman" w:eastAsia="Calibri" w:hAnsi="Times New Roman" w:cs="Times New Roman"/>
          <w:sz w:val="12"/>
          <w:szCs w:val="12"/>
        </w:rPr>
        <w:t>С.В.Беспалов</w:t>
      </w:r>
      <w:proofErr w:type="spellEnd"/>
    </w:p>
    <w:p w:rsidR="00343CB4" w:rsidRPr="00343CB4" w:rsidRDefault="00343CB4" w:rsidP="00343CB4">
      <w:pPr>
        <w:tabs>
          <w:tab w:val="left" w:pos="284"/>
        </w:tabs>
        <w:spacing w:after="0" w:line="240" w:lineRule="auto"/>
        <w:ind w:firstLine="284"/>
        <w:jc w:val="center"/>
        <w:rPr>
          <w:rFonts w:ascii="Times New Roman" w:eastAsia="Calibri" w:hAnsi="Times New Roman" w:cs="Times New Roman"/>
          <w:sz w:val="12"/>
          <w:szCs w:val="12"/>
        </w:rPr>
      </w:pPr>
      <w:r w:rsidRPr="00343CB4">
        <w:rPr>
          <w:rFonts w:ascii="Times New Roman" w:eastAsia="Calibri" w:hAnsi="Times New Roman" w:cs="Times New Roman"/>
          <w:sz w:val="12"/>
          <w:szCs w:val="12"/>
        </w:rPr>
        <w:t>РЕШЕНИЕ</w:t>
      </w:r>
    </w:p>
    <w:p w:rsidR="00343CB4" w:rsidRPr="00343CB4" w:rsidRDefault="00343CB4" w:rsidP="00343CB4">
      <w:pPr>
        <w:tabs>
          <w:tab w:val="left" w:pos="284"/>
        </w:tabs>
        <w:spacing w:after="0" w:line="240" w:lineRule="auto"/>
        <w:jc w:val="both"/>
        <w:rPr>
          <w:rFonts w:ascii="Times New Roman" w:eastAsia="Calibri" w:hAnsi="Times New Roman" w:cs="Times New Roman"/>
          <w:sz w:val="12"/>
          <w:szCs w:val="12"/>
        </w:rPr>
      </w:pPr>
      <w:r w:rsidRPr="00343CB4">
        <w:rPr>
          <w:rFonts w:ascii="Times New Roman" w:eastAsia="Calibri" w:hAnsi="Times New Roman" w:cs="Times New Roman"/>
          <w:sz w:val="12"/>
          <w:szCs w:val="12"/>
        </w:rPr>
        <w:t xml:space="preserve"> «09» апреля 2020г.          </w:t>
      </w:r>
      <w:r>
        <w:rPr>
          <w:rFonts w:ascii="Times New Roman" w:eastAsia="Calibri" w:hAnsi="Times New Roman" w:cs="Times New Roman"/>
          <w:sz w:val="12"/>
          <w:szCs w:val="12"/>
        </w:rPr>
        <w:t xml:space="preserve">                                                                                                                                    </w:t>
      </w:r>
      <w:r w:rsidRPr="00343CB4">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 7</w:t>
      </w:r>
    </w:p>
    <w:p w:rsidR="00343CB4" w:rsidRPr="00343CB4" w:rsidRDefault="00343CB4" w:rsidP="00343CB4">
      <w:pPr>
        <w:tabs>
          <w:tab w:val="left" w:pos="284"/>
        </w:tabs>
        <w:spacing w:after="0" w:line="240" w:lineRule="auto"/>
        <w:ind w:firstLine="284"/>
        <w:jc w:val="center"/>
        <w:rPr>
          <w:rFonts w:ascii="Times New Roman" w:eastAsia="Calibri" w:hAnsi="Times New Roman" w:cs="Times New Roman"/>
          <w:sz w:val="12"/>
          <w:szCs w:val="12"/>
        </w:rPr>
      </w:pPr>
      <w:r w:rsidRPr="00343CB4">
        <w:rPr>
          <w:rFonts w:ascii="Times New Roman" w:eastAsia="Calibri" w:hAnsi="Times New Roman" w:cs="Times New Roman"/>
          <w:sz w:val="12"/>
          <w:szCs w:val="12"/>
        </w:rPr>
        <w:t>О внесении изменений в решение Собрания Представителей сельского поселения Кандабулак муниципального района Сергиевский Самарской области № 39 от «27» ноября 2019г. «О передаче осуществления части полномочий органам местного самоуправления муниципального района Сергиевский Самарской области»</w:t>
      </w:r>
    </w:p>
    <w:p w:rsidR="00343CB4" w:rsidRPr="00343CB4" w:rsidRDefault="00343CB4" w:rsidP="00343CB4">
      <w:pPr>
        <w:tabs>
          <w:tab w:val="left" w:pos="284"/>
        </w:tabs>
        <w:spacing w:after="0" w:line="240" w:lineRule="auto"/>
        <w:ind w:firstLine="284"/>
        <w:jc w:val="both"/>
        <w:rPr>
          <w:rFonts w:ascii="Times New Roman" w:eastAsia="Calibri" w:hAnsi="Times New Roman" w:cs="Times New Roman"/>
          <w:sz w:val="12"/>
          <w:szCs w:val="12"/>
        </w:rPr>
      </w:pPr>
      <w:r w:rsidRPr="00343CB4">
        <w:rPr>
          <w:rFonts w:ascii="Times New Roman" w:eastAsia="Calibri" w:hAnsi="Times New Roman" w:cs="Times New Roman"/>
          <w:sz w:val="12"/>
          <w:szCs w:val="12"/>
        </w:rPr>
        <w:t>Принято Собранием Представителей</w:t>
      </w:r>
    </w:p>
    <w:p w:rsidR="00343CB4" w:rsidRPr="00343CB4" w:rsidRDefault="00343CB4" w:rsidP="00343CB4">
      <w:pPr>
        <w:tabs>
          <w:tab w:val="left" w:pos="284"/>
        </w:tabs>
        <w:spacing w:after="0" w:line="240" w:lineRule="auto"/>
        <w:ind w:firstLine="284"/>
        <w:jc w:val="both"/>
        <w:rPr>
          <w:rFonts w:ascii="Times New Roman" w:eastAsia="Calibri" w:hAnsi="Times New Roman" w:cs="Times New Roman"/>
          <w:sz w:val="12"/>
          <w:szCs w:val="12"/>
        </w:rPr>
      </w:pPr>
      <w:r w:rsidRPr="00343CB4">
        <w:rPr>
          <w:rFonts w:ascii="Times New Roman" w:eastAsia="Calibri" w:hAnsi="Times New Roman" w:cs="Times New Roman"/>
          <w:sz w:val="12"/>
          <w:szCs w:val="12"/>
        </w:rPr>
        <w:t>сельского поселения Кандабулак</w:t>
      </w:r>
    </w:p>
    <w:p w:rsidR="00343CB4" w:rsidRPr="00343CB4" w:rsidRDefault="00343CB4" w:rsidP="00343CB4">
      <w:pPr>
        <w:tabs>
          <w:tab w:val="left" w:pos="284"/>
        </w:tabs>
        <w:spacing w:after="0" w:line="240" w:lineRule="auto"/>
        <w:ind w:firstLine="284"/>
        <w:jc w:val="both"/>
        <w:rPr>
          <w:rFonts w:ascii="Times New Roman" w:eastAsia="Calibri" w:hAnsi="Times New Roman" w:cs="Times New Roman"/>
          <w:sz w:val="12"/>
          <w:szCs w:val="12"/>
        </w:rPr>
      </w:pPr>
      <w:r w:rsidRPr="00343CB4">
        <w:rPr>
          <w:rFonts w:ascii="Times New Roman" w:eastAsia="Calibri" w:hAnsi="Times New Roman" w:cs="Times New Roman"/>
          <w:sz w:val="12"/>
          <w:szCs w:val="12"/>
        </w:rPr>
        <w:t>муниципального района Сергиевский</w:t>
      </w:r>
    </w:p>
    <w:p w:rsidR="00343CB4" w:rsidRDefault="00343CB4" w:rsidP="00343CB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343CB4" w:rsidRPr="00343CB4" w:rsidRDefault="00343CB4" w:rsidP="00343CB4">
      <w:pPr>
        <w:tabs>
          <w:tab w:val="left" w:pos="284"/>
        </w:tabs>
        <w:spacing w:after="0" w:line="240" w:lineRule="auto"/>
        <w:ind w:firstLine="284"/>
        <w:jc w:val="both"/>
        <w:rPr>
          <w:rFonts w:ascii="Times New Roman" w:eastAsia="Calibri" w:hAnsi="Times New Roman" w:cs="Times New Roman"/>
          <w:sz w:val="12"/>
          <w:szCs w:val="12"/>
        </w:rPr>
      </w:pPr>
      <w:r w:rsidRPr="00343CB4">
        <w:rPr>
          <w:rFonts w:ascii="Times New Roman" w:eastAsia="Calibri" w:hAnsi="Times New Roman" w:cs="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Бюджетным кодексом РФ, Уставом сельского поселения Кандабулак муниципального района Сергиевский Самарской области,</w:t>
      </w:r>
      <w:r>
        <w:rPr>
          <w:rFonts w:ascii="Times New Roman" w:eastAsia="Calibri" w:hAnsi="Times New Roman" w:cs="Times New Roman"/>
          <w:sz w:val="12"/>
          <w:szCs w:val="12"/>
        </w:rPr>
        <w:t xml:space="preserve"> </w:t>
      </w:r>
      <w:r w:rsidRPr="00343CB4">
        <w:rPr>
          <w:rFonts w:ascii="Times New Roman" w:eastAsia="Calibri" w:hAnsi="Times New Roman" w:cs="Times New Roman"/>
          <w:sz w:val="12"/>
          <w:szCs w:val="12"/>
        </w:rPr>
        <w:t>Собрание Представителей сельского поселения Кандабулак муниципального район</w:t>
      </w:r>
      <w:r>
        <w:rPr>
          <w:rFonts w:ascii="Times New Roman" w:eastAsia="Calibri" w:hAnsi="Times New Roman" w:cs="Times New Roman"/>
          <w:sz w:val="12"/>
          <w:szCs w:val="12"/>
        </w:rPr>
        <w:t>а Сергиевский Самарской области</w:t>
      </w:r>
    </w:p>
    <w:p w:rsidR="00343CB4" w:rsidRPr="00343CB4" w:rsidRDefault="00343CB4" w:rsidP="00343CB4">
      <w:pPr>
        <w:tabs>
          <w:tab w:val="left" w:pos="284"/>
        </w:tabs>
        <w:spacing w:after="0" w:line="240" w:lineRule="auto"/>
        <w:ind w:firstLine="284"/>
        <w:jc w:val="both"/>
        <w:rPr>
          <w:rFonts w:ascii="Times New Roman" w:eastAsia="Calibri" w:hAnsi="Times New Roman" w:cs="Times New Roman"/>
          <w:sz w:val="12"/>
          <w:szCs w:val="12"/>
        </w:rPr>
      </w:pPr>
      <w:r w:rsidRPr="00343CB4">
        <w:rPr>
          <w:rFonts w:ascii="Times New Roman" w:eastAsia="Calibri" w:hAnsi="Times New Roman" w:cs="Times New Roman"/>
          <w:sz w:val="12"/>
          <w:szCs w:val="12"/>
        </w:rPr>
        <w:t>РЕШИЛО:</w:t>
      </w:r>
    </w:p>
    <w:p w:rsidR="00343CB4" w:rsidRPr="00343CB4" w:rsidRDefault="00343CB4" w:rsidP="00343CB4">
      <w:pPr>
        <w:tabs>
          <w:tab w:val="left" w:pos="284"/>
        </w:tabs>
        <w:spacing w:after="0" w:line="240" w:lineRule="auto"/>
        <w:ind w:firstLine="284"/>
        <w:jc w:val="both"/>
        <w:rPr>
          <w:rFonts w:ascii="Times New Roman" w:eastAsia="Calibri" w:hAnsi="Times New Roman" w:cs="Times New Roman"/>
          <w:sz w:val="12"/>
          <w:szCs w:val="12"/>
        </w:rPr>
      </w:pPr>
      <w:r w:rsidRPr="00343CB4">
        <w:rPr>
          <w:rFonts w:ascii="Times New Roman" w:eastAsia="Calibri" w:hAnsi="Times New Roman" w:cs="Times New Roman"/>
          <w:sz w:val="12"/>
          <w:szCs w:val="12"/>
        </w:rPr>
        <w:t xml:space="preserve">1. Внести в решение Собрания Представителей сельского поселения Кандабулак муниципального района Сергиевский Самарской области № 39 от «27» ноября 2019г. «О передаче осуществления части полномочий органам местного самоуправления муниципального района Сергиевский Самарской области» следующие изменения: </w:t>
      </w:r>
    </w:p>
    <w:p w:rsidR="00343CB4" w:rsidRPr="00343CB4" w:rsidRDefault="00343CB4" w:rsidP="00343CB4">
      <w:pPr>
        <w:tabs>
          <w:tab w:val="left" w:pos="284"/>
        </w:tabs>
        <w:spacing w:after="0" w:line="240" w:lineRule="auto"/>
        <w:ind w:firstLine="284"/>
        <w:jc w:val="both"/>
        <w:rPr>
          <w:rFonts w:ascii="Times New Roman" w:eastAsia="Calibri" w:hAnsi="Times New Roman" w:cs="Times New Roman"/>
          <w:sz w:val="12"/>
          <w:szCs w:val="12"/>
        </w:rPr>
      </w:pPr>
      <w:r w:rsidRPr="00343CB4">
        <w:rPr>
          <w:rFonts w:ascii="Times New Roman" w:eastAsia="Calibri" w:hAnsi="Times New Roman" w:cs="Times New Roman"/>
          <w:sz w:val="12"/>
          <w:szCs w:val="12"/>
        </w:rPr>
        <w:t>1.1. В пункте 1.20 слова «проведение анализа осуществления главными администраторами бюджетных средств внутреннего финансового контроля и внутреннего финансового аудита» исключить.</w:t>
      </w:r>
    </w:p>
    <w:p w:rsidR="00343CB4" w:rsidRPr="00343CB4" w:rsidRDefault="00343CB4" w:rsidP="00343CB4">
      <w:pPr>
        <w:tabs>
          <w:tab w:val="left" w:pos="284"/>
        </w:tabs>
        <w:spacing w:after="0" w:line="240" w:lineRule="auto"/>
        <w:ind w:firstLine="284"/>
        <w:jc w:val="both"/>
        <w:rPr>
          <w:rFonts w:ascii="Times New Roman" w:eastAsia="Calibri" w:hAnsi="Times New Roman" w:cs="Times New Roman"/>
          <w:sz w:val="12"/>
          <w:szCs w:val="12"/>
        </w:rPr>
      </w:pPr>
      <w:r w:rsidRPr="00343CB4">
        <w:rPr>
          <w:rFonts w:ascii="Times New Roman" w:eastAsia="Calibri" w:hAnsi="Times New Roman" w:cs="Times New Roman"/>
          <w:sz w:val="12"/>
          <w:szCs w:val="12"/>
        </w:rPr>
        <w:t>2.Опубликовать настоящее  Решение в газете «Сергиевский вестник».</w:t>
      </w:r>
    </w:p>
    <w:p w:rsidR="00343CB4" w:rsidRPr="00343CB4" w:rsidRDefault="00343CB4" w:rsidP="00343CB4">
      <w:pPr>
        <w:tabs>
          <w:tab w:val="left" w:pos="284"/>
        </w:tabs>
        <w:spacing w:after="0" w:line="240" w:lineRule="auto"/>
        <w:ind w:firstLine="284"/>
        <w:jc w:val="both"/>
        <w:rPr>
          <w:rFonts w:ascii="Times New Roman" w:eastAsia="Calibri" w:hAnsi="Times New Roman" w:cs="Times New Roman"/>
          <w:sz w:val="12"/>
          <w:szCs w:val="12"/>
        </w:rPr>
      </w:pPr>
      <w:r w:rsidRPr="00343CB4">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343CB4" w:rsidRPr="00343CB4" w:rsidRDefault="00343CB4" w:rsidP="00343CB4">
      <w:pPr>
        <w:tabs>
          <w:tab w:val="left" w:pos="284"/>
        </w:tabs>
        <w:spacing w:after="0" w:line="240" w:lineRule="auto"/>
        <w:ind w:firstLine="284"/>
        <w:jc w:val="right"/>
        <w:rPr>
          <w:rFonts w:ascii="Times New Roman" w:eastAsia="Calibri" w:hAnsi="Times New Roman" w:cs="Times New Roman"/>
          <w:sz w:val="12"/>
          <w:szCs w:val="12"/>
        </w:rPr>
      </w:pPr>
      <w:r w:rsidRPr="00343CB4">
        <w:rPr>
          <w:rFonts w:ascii="Times New Roman" w:eastAsia="Calibri" w:hAnsi="Times New Roman" w:cs="Times New Roman"/>
          <w:sz w:val="12"/>
          <w:szCs w:val="12"/>
        </w:rPr>
        <w:t xml:space="preserve">Председатель Собрания Представителей </w:t>
      </w:r>
    </w:p>
    <w:p w:rsidR="00343CB4" w:rsidRPr="00343CB4" w:rsidRDefault="00343CB4" w:rsidP="00343CB4">
      <w:pPr>
        <w:tabs>
          <w:tab w:val="left" w:pos="284"/>
        </w:tabs>
        <w:spacing w:after="0" w:line="240" w:lineRule="auto"/>
        <w:ind w:firstLine="284"/>
        <w:jc w:val="right"/>
        <w:rPr>
          <w:rFonts w:ascii="Times New Roman" w:eastAsia="Calibri" w:hAnsi="Times New Roman" w:cs="Times New Roman"/>
          <w:sz w:val="12"/>
          <w:szCs w:val="12"/>
        </w:rPr>
      </w:pPr>
      <w:r w:rsidRPr="00343CB4">
        <w:rPr>
          <w:rFonts w:ascii="Times New Roman" w:eastAsia="Calibri" w:hAnsi="Times New Roman" w:cs="Times New Roman"/>
          <w:sz w:val="12"/>
          <w:szCs w:val="12"/>
        </w:rPr>
        <w:t>сельского поселения Кандабулак</w:t>
      </w:r>
    </w:p>
    <w:p w:rsidR="00343CB4" w:rsidRPr="00343CB4" w:rsidRDefault="00343CB4" w:rsidP="00343CB4">
      <w:pPr>
        <w:tabs>
          <w:tab w:val="left" w:pos="284"/>
        </w:tabs>
        <w:spacing w:after="0" w:line="240" w:lineRule="auto"/>
        <w:ind w:firstLine="284"/>
        <w:jc w:val="right"/>
        <w:rPr>
          <w:rFonts w:ascii="Times New Roman" w:eastAsia="Calibri" w:hAnsi="Times New Roman" w:cs="Times New Roman"/>
          <w:sz w:val="12"/>
          <w:szCs w:val="12"/>
        </w:rPr>
      </w:pPr>
      <w:r w:rsidRPr="00343CB4">
        <w:rPr>
          <w:rFonts w:ascii="Times New Roman" w:eastAsia="Calibri" w:hAnsi="Times New Roman" w:cs="Times New Roman"/>
          <w:sz w:val="12"/>
          <w:szCs w:val="12"/>
        </w:rPr>
        <w:t>муниципального района Сергиевский</w:t>
      </w:r>
    </w:p>
    <w:p w:rsidR="00343CB4" w:rsidRDefault="00343CB4" w:rsidP="00343CB4">
      <w:pPr>
        <w:tabs>
          <w:tab w:val="left" w:pos="284"/>
        </w:tabs>
        <w:spacing w:after="0" w:line="240" w:lineRule="auto"/>
        <w:ind w:firstLine="284"/>
        <w:jc w:val="right"/>
        <w:rPr>
          <w:rFonts w:ascii="Times New Roman" w:eastAsia="Calibri" w:hAnsi="Times New Roman" w:cs="Times New Roman"/>
          <w:sz w:val="12"/>
          <w:szCs w:val="12"/>
        </w:rPr>
      </w:pPr>
      <w:r w:rsidRPr="00343CB4">
        <w:rPr>
          <w:rFonts w:ascii="Times New Roman" w:eastAsia="Calibri" w:hAnsi="Times New Roman" w:cs="Times New Roman"/>
          <w:sz w:val="12"/>
          <w:szCs w:val="12"/>
        </w:rPr>
        <w:t xml:space="preserve">Самарской области   </w:t>
      </w:r>
    </w:p>
    <w:p w:rsidR="00343CB4" w:rsidRPr="00343CB4" w:rsidRDefault="00343CB4" w:rsidP="00343CB4">
      <w:pPr>
        <w:tabs>
          <w:tab w:val="left" w:pos="284"/>
        </w:tabs>
        <w:spacing w:after="0" w:line="240" w:lineRule="auto"/>
        <w:ind w:firstLine="284"/>
        <w:jc w:val="right"/>
        <w:rPr>
          <w:rFonts w:ascii="Times New Roman" w:eastAsia="Calibri" w:hAnsi="Times New Roman" w:cs="Times New Roman"/>
          <w:sz w:val="12"/>
          <w:szCs w:val="12"/>
        </w:rPr>
      </w:pPr>
      <w:r w:rsidRPr="00343CB4">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С.И. </w:t>
      </w:r>
      <w:proofErr w:type="spellStart"/>
      <w:r>
        <w:rPr>
          <w:rFonts w:ascii="Times New Roman" w:eastAsia="Calibri" w:hAnsi="Times New Roman" w:cs="Times New Roman"/>
          <w:sz w:val="12"/>
          <w:szCs w:val="12"/>
        </w:rPr>
        <w:t>Кадерова</w:t>
      </w:r>
      <w:proofErr w:type="spellEnd"/>
    </w:p>
    <w:p w:rsidR="00343CB4" w:rsidRPr="00343CB4" w:rsidRDefault="00343CB4" w:rsidP="00343CB4">
      <w:pPr>
        <w:tabs>
          <w:tab w:val="left" w:pos="284"/>
        </w:tabs>
        <w:spacing w:after="0" w:line="240" w:lineRule="auto"/>
        <w:ind w:firstLine="284"/>
        <w:jc w:val="right"/>
        <w:rPr>
          <w:rFonts w:ascii="Times New Roman" w:eastAsia="Calibri" w:hAnsi="Times New Roman" w:cs="Times New Roman"/>
          <w:sz w:val="12"/>
          <w:szCs w:val="12"/>
        </w:rPr>
      </w:pPr>
      <w:r w:rsidRPr="00343CB4">
        <w:rPr>
          <w:rFonts w:ascii="Times New Roman" w:eastAsia="Calibri" w:hAnsi="Times New Roman" w:cs="Times New Roman"/>
          <w:sz w:val="12"/>
          <w:szCs w:val="12"/>
        </w:rPr>
        <w:t xml:space="preserve">Глава сельского поселения Кандабулак </w:t>
      </w:r>
    </w:p>
    <w:p w:rsidR="00343CB4" w:rsidRPr="00343CB4" w:rsidRDefault="00343CB4" w:rsidP="00343CB4">
      <w:pPr>
        <w:tabs>
          <w:tab w:val="left" w:pos="284"/>
        </w:tabs>
        <w:spacing w:after="0" w:line="240" w:lineRule="auto"/>
        <w:ind w:firstLine="284"/>
        <w:jc w:val="right"/>
        <w:rPr>
          <w:rFonts w:ascii="Times New Roman" w:eastAsia="Calibri" w:hAnsi="Times New Roman" w:cs="Times New Roman"/>
          <w:sz w:val="12"/>
          <w:szCs w:val="12"/>
        </w:rPr>
      </w:pPr>
      <w:r w:rsidRPr="00343CB4">
        <w:rPr>
          <w:rFonts w:ascii="Times New Roman" w:eastAsia="Calibri" w:hAnsi="Times New Roman" w:cs="Times New Roman"/>
          <w:sz w:val="12"/>
          <w:szCs w:val="12"/>
        </w:rPr>
        <w:t>муниципального района Сергиевский</w:t>
      </w:r>
    </w:p>
    <w:p w:rsidR="00343CB4" w:rsidRDefault="00343CB4" w:rsidP="00343CB4">
      <w:pPr>
        <w:tabs>
          <w:tab w:val="left" w:pos="284"/>
        </w:tabs>
        <w:spacing w:after="0" w:line="240" w:lineRule="auto"/>
        <w:ind w:firstLine="284"/>
        <w:jc w:val="right"/>
        <w:rPr>
          <w:rFonts w:ascii="Times New Roman" w:eastAsia="Calibri" w:hAnsi="Times New Roman" w:cs="Times New Roman"/>
          <w:sz w:val="12"/>
          <w:szCs w:val="12"/>
        </w:rPr>
      </w:pPr>
      <w:r w:rsidRPr="00343CB4">
        <w:rPr>
          <w:rFonts w:ascii="Times New Roman" w:eastAsia="Calibri" w:hAnsi="Times New Roman" w:cs="Times New Roman"/>
          <w:sz w:val="12"/>
          <w:szCs w:val="12"/>
        </w:rPr>
        <w:t xml:space="preserve">Самарской области            </w:t>
      </w:r>
    </w:p>
    <w:p w:rsidR="00343CB4" w:rsidRDefault="00343CB4" w:rsidP="00343CB4">
      <w:pPr>
        <w:tabs>
          <w:tab w:val="left" w:pos="284"/>
        </w:tabs>
        <w:spacing w:after="0" w:line="240" w:lineRule="auto"/>
        <w:ind w:firstLine="284"/>
        <w:jc w:val="right"/>
        <w:rPr>
          <w:rFonts w:ascii="Times New Roman" w:eastAsia="Calibri" w:hAnsi="Times New Roman" w:cs="Times New Roman"/>
          <w:sz w:val="12"/>
          <w:szCs w:val="12"/>
        </w:rPr>
      </w:pPr>
      <w:r w:rsidRPr="00343CB4">
        <w:rPr>
          <w:rFonts w:ascii="Times New Roman" w:eastAsia="Calibri" w:hAnsi="Times New Roman" w:cs="Times New Roman"/>
          <w:sz w:val="12"/>
          <w:szCs w:val="12"/>
        </w:rPr>
        <w:t xml:space="preserve">                                                                       В.А. Литвиненко</w:t>
      </w:r>
    </w:p>
    <w:p w:rsidR="00343CB4" w:rsidRDefault="00343CB4" w:rsidP="00343CB4">
      <w:pPr>
        <w:tabs>
          <w:tab w:val="left" w:pos="284"/>
        </w:tabs>
        <w:spacing w:after="0" w:line="240" w:lineRule="auto"/>
        <w:ind w:firstLine="284"/>
        <w:jc w:val="center"/>
        <w:rPr>
          <w:rFonts w:ascii="Times New Roman" w:eastAsia="Calibri" w:hAnsi="Times New Roman" w:cs="Times New Roman"/>
          <w:sz w:val="12"/>
          <w:szCs w:val="12"/>
        </w:rPr>
      </w:pPr>
    </w:p>
    <w:p w:rsidR="00343CB4" w:rsidRDefault="00343CB4" w:rsidP="00343CB4">
      <w:pPr>
        <w:tabs>
          <w:tab w:val="left" w:pos="284"/>
        </w:tabs>
        <w:spacing w:after="0" w:line="240" w:lineRule="auto"/>
        <w:ind w:firstLine="284"/>
        <w:jc w:val="center"/>
        <w:rPr>
          <w:rFonts w:ascii="Times New Roman" w:eastAsia="Calibri" w:hAnsi="Times New Roman" w:cs="Times New Roman"/>
          <w:sz w:val="12"/>
          <w:szCs w:val="12"/>
        </w:rPr>
      </w:pPr>
    </w:p>
    <w:p w:rsidR="00343CB4" w:rsidRDefault="00343CB4" w:rsidP="00343CB4">
      <w:pPr>
        <w:tabs>
          <w:tab w:val="left" w:pos="284"/>
        </w:tabs>
        <w:spacing w:after="0" w:line="240" w:lineRule="auto"/>
        <w:ind w:firstLine="284"/>
        <w:jc w:val="center"/>
        <w:rPr>
          <w:rFonts w:ascii="Times New Roman" w:eastAsia="Calibri" w:hAnsi="Times New Roman" w:cs="Times New Roman"/>
          <w:sz w:val="12"/>
          <w:szCs w:val="12"/>
        </w:rPr>
      </w:pPr>
    </w:p>
    <w:p w:rsidR="00343CB4" w:rsidRDefault="00343CB4" w:rsidP="00343CB4">
      <w:pPr>
        <w:tabs>
          <w:tab w:val="left" w:pos="284"/>
        </w:tabs>
        <w:spacing w:after="0" w:line="240" w:lineRule="auto"/>
        <w:ind w:firstLine="284"/>
        <w:jc w:val="center"/>
        <w:rPr>
          <w:rFonts w:ascii="Times New Roman" w:eastAsia="Calibri" w:hAnsi="Times New Roman" w:cs="Times New Roman"/>
          <w:sz w:val="12"/>
          <w:szCs w:val="12"/>
        </w:rPr>
      </w:pPr>
    </w:p>
    <w:p w:rsidR="00343CB4" w:rsidRPr="00343CB4" w:rsidRDefault="00343CB4" w:rsidP="00343CB4">
      <w:pPr>
        <w:tabs>
          <w:tab w:val="left" w:pos="284"/>
        </w:tabs>
        <w:spacing w:after="0" w:line="240" w:lineRule="auto"/>
        <w:ind w:firstLine="284"/>
        <w:jc w:val="center"/>
        <w:rPr>
          <w:rFonts w:ascii="Times New Roman" w:eastAsia="Calibri" w:hAnsi="Times New Roman" w:cs="Times New Roman"/>
          <w:sz w:val="12"/>
          <w:szCs w:val="12"/>
        </w:rPr>
      </w:pPr>
      <w:r w:rsidRPr="00343CB4">
        <w:rPr>
          <w:rFonts w:ascii="Times New Roman" w:eastAsia="Calibri" w:hAnsi="Times New Roman" w:cs="Times New Roman"/>
          <w:sz w:val="12"/>
          <w:szCs w:val="12"/>
        </w:rPr>
        <w:lastRenderedPageBreak/>
        <w:t>РЕШЕНИЕ</w:t>
      </w:r>
    </w:p>
    <w:p w:rsidR="00343CB4" w:rsidRDefault="00343CB4" w:rsidP="00343CB4">
      <w:pPr>
        <w:tabs>
          <w:tab w:val="left" w:pos="284"/>
        </w:tabs>
        <w:spacing w:after="0" w:line="240" w:lineRule="auto"/>
        <w:jc w:val="both"/>
        <w:rPr>
          <w:rFonts w:ascii="Times New Roman" w:eastAsia="Calibri" w:hAnsi="Times New Roman" w:cs="Times New Roman"/>
          <w:sz w:val="12"/>
          <w:szCs w:val="12"/>
        </w:rPr>
      </w:pPr>
      <w:r w:rsidRPr="00343CB4">
        <w:rPr>
          <w:rFonts w:ascii="Times New Roman" w:eastAsia="Calibri" w:hAnsi="Times New Roman" w:cs="Times New Roman"/>
          <w:sz w:val="12"/>
          <w:szCs w:val="12"/>
        </w:rPr>
        <w:t xml:space="preserve"> « 08 » апреля 2020г.                           </w:t>
      </w:r>
      <w:r>
        <w:rPr>
          <w:rFonts w:ascii="Times New Roman" w:eastAsia="Calibri" w:hAnsi="Times New Roman" w:cs="Times New Roman"/>
          <w:sz w:val="12"/>
          <w:szCs w:val="12"/>
        </w:rPr>
        <w:t xml:space="preserve">                                                                                                                                    </w:t>
      </w:r>
      <w:r w:rsidRPr="00343CB4">
        <w:rPr>
          <w:rFonts w:ascii="Times New Roman" w:eastAsia="Calibri" w:hAnsi="Times New Roman" w:cs="Times New Roman"/>
          <w:sz w:val="12"/>
          <w:szCs w:val="12"/>
        </w:rPr>
        <w:t xml:space="preserve">                                                 № 7</w:t>
      </w:r>
    </w:p>
    <w:p w:rsidR="00343CB4" w:rsidRPr="00343CB4" w:rsidRDefault="00343CB4" w:rsidP="00343CB4">
      <w:pPr>
        <w:tabs>
          <w:tab w:val="left" w:pos="284"/>
        </w:tabs>
        <w:spacing w:after="0" w:line="240" w:lineRule="auto"/>
        <w:jc w:val="center"/>
        <w:rPr>
          <w:rFonts w:ascii="Times New Roman" w:eastAsia="Calibri" w:hAnsi="Times New Roman" w:cs="Times New Roman"/>
          <w:sz w:val="12"/>
          <w:szCs w:val="12"/>
        </w:rPr>
      </w:pPr>
      <w:r w:rsidRPr="00343CB4">
        <w:rPr>
          <w:rFonts w:ascii="Times New Roman" w:eastAsia="Calibri" w:hAnsi="Times New Roman" w:cs="Times New Roman"/>
          <w:sz w:val="12"/>
          <w:szCs w:val="12"/>
        </w:rPr>
        <w:t>О внесении изменений в решение Собрания Представителей сельского поселения Красносельское  муниципального района Сергиевский Самарской области № 36 от «27» ноября 2019г. «О передаче осуществления части полномочий органам местного самоуправления муниципального района Сергиевский Самарской области»</w:t>
      </w:r>
    </w:p>
    <w:p w:rsidR="00343CB4" w:rsidRPr="00343CB4" w:rsidRDefault="00343CB4" w:rsidP="00343CB4">
      <w:pPr>
        <w:tabs>
          <w:tab w:val="left" w:pos="284"/>
        </w:tabs>
        <w:spacing w:after="0" w:line="240" w:lineRule="auto"/>
        <w:ind w:firstLine="284"/>
        <w:jc w:val="both"/>
        <w:rPr>
          <w:rFonts w:ascii="Times New Roman" w:eastAsia="Calibri" w:hAnsi="Times New Roman" w:cs="Times New Roman"/>
          <w:sz w:val="12"/>
          <w:szCs w:val="12"/>
        </w:rPr>
      </w:pPr>
      <w:r w:rsidRPr="00343CB4">
        <w:rPr>
          <w:rFonts w:ascii="Times New Roman" w:eastAsia="Calibri" w:hAnsi="Times New Roman" w:cs="Times New Roman"/>
          <w:sz w:val="12"/>
          <w:szCs w:val="12"/>
        </w:rPr>
        <w:t>Принято Собранием Представителей</w:t>
      </w:r>
    </w:p>
    <w:p w:rsidR="00343CB4" w:rsidRPr="00343CB4" w:rsidRDefault="00343CB4" w:rsidP="00343CB4">
      <w:pPr>
        <w:tabs>
          <w:tab w:val="left" w:pos="284"/>
        </w:tabs>
        <w:spacing w:after="0" w:line="240" w:lineRule="auto"/>
        <w:ind w:firstLine="284"/>
        <w:jc w:val="both"/>
        <w:rPr>
          <w:rFonts w:ascii="Times New Roman" w:eastAsia="Calibri" w:hAnsi="Times New Roman" w:cs="Times New Roman"/>
          <w:sz w:val="12"/>
          <w:szCs w:val="12"/>
        </w:rPr>
      </w:pPr>
      <w:r w:rsidRPr="00343CB4">
        <w:rPr>
          <w:rFonts w:ascii="Times New Roman" w:eastAsia="Calibri" w:hAnsi="Times New Roman" w:cs="Times New Roman"/>
          <w:sz w:val="12"/>
          <w:szCs w:val="12"/>
        </w:rPr>
        <w:t>сельского поселения Красносельское</w:t>
      </w:r>
    </w:p>
    <w:p w:rsidR="00343CB4" w:rsidRPr="00343CB4" w:rsidRDefault="00343CB4" w:rsidP="00343CB4">
      <w:pPr>
        <w:tabs>
          <w:tab w:val="left" w:pos="284"/>
        </w:tabs>
        <w:spacing w:after="0" w:line="240" w:lineRule="auto"/>
        <w:ind w:firstLine="284"/>
        <w:jc w:val="both"/>
        <w:rPr>
          <w:rFonts w:ascii="Times New Roman" w:eastAsia="Calibri" w:hAnsi="Times New Roman" w:cs="Times New Roman"/>
          <w:sz w:val="12"/>
          <w:szCs w:val="12"/>
        </w:rPr>
      </w:pPr>
      <w:r w:rsidRPr="00343CB4">
        <w:rPr>
          <w:rFonts w:ascii="Times New Roman" w:eastAsia="Calibri" w:hAnsi="Times New Roman" w:cs="Times New Roman"/>
          <w:sz w:val="12"/>
          <w:szCs w:val="12"/>
        </w:rPr>
        <w:t>муниципального района Сергиевский</w:t>
      </w:r>
    </w:p>
    <w:p w:rsidR="00343CB4" w:rsidRDefault="00343CB4" w:rsidP="00343CB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343CB4" w:rsidRPr="00343CB4" w:rsidRDefault="00343CB4" w:rsidP="00343CB4">
      <w:pPr>
        <w:tabs>
          <w:tab w:val="left" w:pos="284"/>
        </w:tabs>
        <w:spacing w:after="0" w:line="240" w:lineRule="auto"/>
        <w:ind w:firstLine="284"/>
        <w:jc w:val="both"/>
        <w:rPr>
          <w:rFonts w:ascii="Times New Roman" w:eastAsia="Calibri" w:hAnsi="Times New Roman" w:cs="Times New Roman"/>
          <w:sz w:val="12"/>
          <w:szCs w:val="12"/>
        </w:rPr>
      </w:pPr>
      <w:r w:rsidRPr="00343CB4">
        <w:rPr>
          <w:rFonts w:ascii="Times New Roman" w:eastAsia="Calibri" w:hAnsi="Times New Roman" w:cs="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Бюджетным кодексом РФ, Уставом  сельского  поселения Красносельское муниципального района Сергиевский Самарской области,</w:t>
      </w:r>
      <w:r>
        <w:rPr>
          <w:rFonts w:ascii="Times New Roman" w:eastAsia="Calibri" w:hAnsi="Times New Roman" w:cs="Times New Roman"/>
          <w:sz w:val="12"/>
          <w:szCs w:val="12"/>
        </w:rPr>
        <w:t xml:space="preserve"> </w:t>
      </w:r>
      <w:r w:rsidRPr="00343CB4">
        <w:rPr>
          <w:rFonts w:ascii="Times New Roman" w:eastAsia="Calibri" w:hAnsi="Times New Roman" w:cs="Times New Roman"/>
          <w:sz w:val="12"/>
          <w:szCs w:val="12"/>
        </w:rPr>
        <w:t>Собрание Представителей сельского поселения Красносельское муниципального район</w:t>
      </w:r>
      <w:r>
        <w:rPr>
          <w:rFonts w:ascii="Times New Roman" w:eastAsia="Calibri" w:hAnsi="Times New Roman" w:cs="Times New Roman"/>
          <w:sz w:val="12"/>
          <w:szCs w:val="12"/>
        </w:rPr>
        <w:t>а Сергиевский Самарской области</w:t>
      </w:r>
    </w:p>
    <w:p w:rsidR="00343CB4" w:rsidRDefault="00343CB4" w:rsidP="00343CB4">
      <w:pPr>
        <w:tabs>
          <w:tab w:val="left" w:pos="284"/>
        </w:tabs>
        <w:spacing w:after="0" w:line="240" w:lineRule="auto"/>
        <w:ind w:firstLine="284"/>
        <w:jc w:val="both"/>
        <w:rPr>
          <w:rFonts w:ascii="Times New Roman" w:eastAsia="Calibri" w:hAnsi="Times New Roman" w:cs="Times New Roman"/>
          <w:sz w:val="12"/>
          <w:szCs w:val="12"/>
        </w:rPr>
      </w:pPr>
      <w:r w:rsidRPr="00343CB4">
        <w:rPr>
          <w:rFonts w:ascii="Times New Roman" w:eastAsia="Calibri" w:hAnsi="Times New Roman" w:cs="Times New Roman"/>
          <w:sz w:val="12"/>
          <w:szCs w:val="12"/>
        </w:rPr>
        <w:t>РЕШИЛО:</w:t>
      </w:r>
    </w:p>
    <w:p w:rsidR="00343CB4" w:rsidRPr="00343CB4" w:rsidRDefault="00343CB4" w:rsidP="00343CB4">
      <w:pPr>
        <w:tabs>
          <w:tab w:val="left" w:pos="284"/>
        </w:tabs>
        <w:spacing w:after="0" w:line="240" w:lineRule="auto"/>
        <w:ind w:firstLine="284"/>
        <w:jc w:val="both"/>
        <w:rPr>
          <w:rFonts w:ascii="Times New Roman" w:eastAsia="Calibri" w:hAnsi="Times New Roman" w:cs="Times New Roman"/>
          <w:sz w:val="12"/>
          <w:szCs w:val="12"/>
        </w:rPr>
      </w:pPr>
      <w:r w:rsidRPr="00343CB4">
        <w:rPr>
          <w:rFonts w:ascii="Times New Roman" w:eastAsia="Calibri" w:hAnsi="Times New Roman" w:cs="Times New Roman"/>
          <w:sz w:val="12"/>
          <w:szCs w:val="12"/>
        </w:rPr>
        <w:t xml:space="preserve">1. Внести в решение Собрания Представителей сельского поселения Красносельское муниципального района Сергиевский Самарской области № 36 от «27» ноября 2019г. «О передаче осуществления части полномочий органам местного самоуправления муниципального района Сергиевский Самарской области» следующие изменения: </w:t>
      </w:r>
    </w:p>
    <w:p w:rsidR="00343CB4" w:rsidRPr="00343CB4" w:rsidRDefault="00343CB4" w:rsidP="00343CB4">
      <w:pPr>
        <w:tabs>
          <w:tab w:val="left" w:pos="284"/>
        </w:tabs>
        <w:spacing w:after="0" w:line="240" w:lineRule="auto"/>
        <w:ind w:firstLine="284"/>
        <w:jc w:val="both"/>
        <w:rPr>
          <w:rFonts w:ascii="Times New Roman" w:eastAsia="Calibri" w:hAnsi="Times New Roman" w:cs="Times New Roman"/>
          <w:sz w:val="12"/>
          <w:szCs w:val="12"/>
        </w:rPr>
      </w:pPr>
      <w:r w:rsidRPr="00343CB4">
        <w:rPr>
          <w:rFonts w:ascii="Times New Roman" w:eastAsia="Calibri" w:hAnsi="Times New Roman" w:cs="Times New Roman"/>
          <w:sz w:val="12"/>
          <w:szCs w:val="12"/>
        </w:rPr>
        <w:t>1.1. В пункте 1.20 слова «проведение анализа осуществления главными администраторами бюджетных средств внутреннего финансового контроля и внутреннего финансового аудита» исключить.</w:t>
      </w:r>
    </w:p>
    <w:p w:rsidR="00343CB4" w:rsidRPr="00343CB4" w:rsidRDefault="00343CB4" w:rsidP="00343CB4">
      <w:pPr>
        <w:tabs>
          <w:tab w:val="left" w:pos="284"/>
        </w:tabs>
        <w:spacing w:after="0" w:line="240" w:lineRule="auto"/>
        <w:ind w:firstLine="284"/>
        <w:jc w:val="both"/>
        <w:rPr>
          <w:rFonts w:ascii="Times New Roman" w:eastAsia="Calibri" w:hAnsi="Times New Roman" w:cs="Times New Roman"/>
          <w:sz w:val="12"/>
          <w:szCs w:val="12"/>
        </w:rPr>
      </w:pPr>
      <w:r w:rsidRPr="00343CB4">
        <w:rPr>
          <w:rFonts w:ascii="Times New Roman" w:eastAsia="Calibri" w:hAnsi="Times New Roman" w:cs="Times New Roman"/>
          <w:sz w:val="12"/>
          <w:szCs w:val="12"/>
        </w:rPr>
        <w:t>2.Опубликовать настоящее  Решение в газете «Сергиевский вестник».</w:t>
      </w:r>
    </w:p>
    <w:p w:rsidR="00343CB4" w:rsidRPr="00343CB4" w:rsidRDefault="00343CB4" w:rsidP="00343CB4">
      <w:pPr>
        <w:tabs>
          <w:tab w:val="left" w:pos="284"/>
        </w:tabs>
        <w:spacing w:after="0" w:line="240" w:lineRule="auto"/>
        <w:ind w:firstLine="284"/>
        <w:jc w:val="both"/>
        <w:rPr>
          <w:rFonts w:ascii="Times New Roman" w:eastAsia="Calibri" w:hAnsi="Times New Roman" w:cs="Times New Roman"/>
          <w:sz w:val="12"/>
          <w:szCs w:val="12"/>
        </w:rPr>
      </w:pPr>
      <w:r w:rsidRPr="00343CB4">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343CB4" w:rsidRPr="00343CB4" w:rsidRDefault="00343CB4" w:rsidP="00343CB4">
      <w:pPr>
        <w:tabs>
          <w:tab w:val="left" w:pos="284"/>
        </w:tabs>
        <w:spacing w:after="0" w:line="240" w:lineRule="auto"/>
        <w:ind w:firstLine="284"/>
        <w:jc w:val="right"/>
        <w:rPr>
          <w:rFonts w:ascii="Times New Roman" w:eastAsia="Calibri" w:hAnsi="Times New Roman" w:cs="Times New Roman"/>
          <w:sz w:val="12"/>
          <w:szCs w:val="12"/>
        </w:rPr>
      </w:pPr>
      <w:r w:rsidRPr="00343CB4">
        <w:rPr>
          <w:rFonts w:ascii="Times New Roman" w:eastAsia="Calibri" w:hAnsi="Times New Roman" w:cs="Times New Roman"/>
          <w:sz w:val="12"/>
          <w:szCs w:val="12"/>
        </w:rPr>
        <w:t xml:space="preserve">Председатель Собрания Представителей </w:t>
      </w:r>
    </w:p>
    <w:p w:rsidR="00343CB4" w:rsidRPr="00343CB4" w:rsidRDefault="00343CB4" w:rsidP="00343CB4">
      <w:pPr>
        <w:tabs>
          <w:tab w:val="left" w:pos="284"/>
        </w:tabs>
        <w:spacing w:after="0" w:line="240" w:lineRule="auto"/>
        <w:ind w:firstLine="284"/>
        <w:jc w:val="right"/>
        <w:rPr>
          <w:rFonts w:ascii="Times New Roman" w:eastAsia="Calibri" w:hAnsi="Times New Roman" w:cs="Times New Roman"/>
          <w:sz w:val="12"/>
          <w:szCs w:val="12"/>
        </w:rPr>
      </w:pPr>
      <w:r w:rsidRPr="00343CB4">
        <w:rPr>
          <w:rFonts w:ascii="Times New Roman" w:eastAsia="Calibri" w:hAnsi="Times New Roman" w:cs="Times New Roman"/>
          <w:sz w:val="12"/>
          <w:szCs w:val="12"/>
        </w:rPr>
        <w:t>сельского поселения Красносельское</w:t>
      </w:r>
    </w:p>
    <w:p w:rsidR="00343CB4" w:rsidRPr="00343CB4" w:rsidRDefault="00343CB4" w:rsidP="00343CB4">
      <w:pPr>
        <w:tabs>
          <w:tab w:val="left" w:pos="284"/>
        </w:tabs>
        <w:spacing w:after="0" w:line="240" w:lineRule="auto"/>
        <w:ind w:firstLine="284"/>
        <w:jc w:val="right"/>
        <w:rPr>
          <w:rFonts w:ascii="Times New Roman" w:eastAsia="Calibri" w:hAnsi="Times New Roman" w:cs="Times New Roman"/>
          <w:sz w:val="12"/>
          <w:szCs w:val="12"/>
        </w:rPr>
      </w:pPr>
      <w:r w:rsidRPr="00343CB4">
        <w:rPr>
          <w:rFonts w:ascii="Times New Roman" w:eastAsia="Calibri" w:hAnsi="Times New Roman" w:cs="Times New Roman"/>
          <w:sz w:val="12"/>
          <w:szCs w:val="12"/>
        </w:rPr>
        <w:t>муниципального района Сергиевский</w:t>
      </w:r>
    </w:p>
    <w:p w:rsidR="00343CB4" w:rsidRDefault="00343CB4" w:rsidP="00343CB4">
      <w:pPr>
        <w:tabs>
          <w:tab w:val="left" w:pos="284"/>
        </w:tabs>
        <w:spacing w:after="0" w:line="240" w:lineRule="auto"/>
        <w:ind w:firstLine="284"/>
        <w:jc w:val="right"/>
        <w:rPr>
          <w:rFonts w:ascii="Times New Roman" w:eastAsia="Calibri" w:hAnsi="Times New Roman" w:cs="Times New Roman"/>
          <w:sz w:val="12"/>
          <w:szCs w:val="12"/>
        </w:rPr>
      </w:pPr>
      <w:r w:rsidRPr="00343CB4">
        <w:rPr>
          <w:rFonts w:ascii="Times New Roman" w:eastAsia="Calibri" w:hAnsi="Times New Roman" w:cs="Times New Roman"/>
          <w:sz w:val="12"/>
          <w:szCs w:val="12"/>
        </w:rPr>
        <w:t>Самарской области</w:t>
      </w:r>
    </w:p>
    <w:p w:rsidR="00343CB4" w:rsidRPr="00343CB4" w:rsidRDefault="00343CB4" w:rsidP="00343CB4">
      <w:pPr>
        <w:tabs>
          <w:tab w:val="left" w:pos="284"/>
        </w:tabs>
        <w:spacing w:after="0" w:line="240" w:lineRule="auto"/>
        <w:ind w:firstLine="284"/>
        <w:jc w:val="right"/>
        <w:rPr>
          <w:rFonts w:ascii="Times New Roman" w:eastAsia="Calibri" w:hAnsi="Times New Roman" w:cs="Times New Roman"/>
          <w:sz w:val="12"/>
          <w:szCs w:val="12"/>
        </w:rPr>
      </w:pPr>
      <w:r w:rsidRPr="00343CB4">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Н.А.Каемова</w:t>
      </w:r>
      <w:proofErr w:type="spellEnd"/>
    </w:p>
    <w:p w:rsidR="00343CB4" w:rsidRPr="00343CB4" w:rsidRDefault="00343CB4" w:rsidP="00343CB4">
      <w:pPr>
        <w:tabs>
          <w:tab w:val="left" w:pos="284"/>
        </w:tabs>
        <w:spacing w:after="0" w:line="240" w:lineRule="auto"/>
        <w:ind w:firstLine="284"/>
        <w:jc w:val="right"/>
        <w:rPr>
          <w:rFonts w:ascii="Times New Roman" w:eastAsia="Calibri" w:hAnsi="Times New Roman" w:cs="Times New Roman"/>
          <w:sz w:val="12"/>
          <w:szCs w:val="12"/>
        </w:rPr>
      </w:pPr>
      <w:r w:rsidRPr="00343CB4">
        <w:rPr>
          <w:rFonts w:ascii="Times New Roman" w:eastAsia="Calibri" w:hAnsi="Times New Roman" w:cs="Times New Roman"/>
          <w:sz w:val="12"/>
          <w:szCs w:val="12"/>
        </w:rPr>
        <w:t>Глава сельского поселения Красносельское</w:t>
      </w:r>
    </w:p>
    <w:p w:rsidR="00343CB4" w:rsidRPr="00343CB4" w:rsidRDefault="00343CB4" w:rsidP="00343CB4">
      <w:pPr>
        <w:tabs>
          <w:tab w:val="left" w:pos="284"/>
        </w:tabs>
        <w:spacing w:after="0" w:line="240" w:lineRule="auto"/>
        <w:ind w:firstLine="284"/>
        <w:jc w:val="right"/>
        <w:rPr>
          <w:rFonts w:ascii="Times New Roman" w:eastAsia="Calibri" w:hAnsi="Times New Roman" w:cs="Times New Roman"/>
          <w:sz w:val="12"/>
          <w:szCs w:val="12"/>
        </w:rPr>
      </w:pPr>
      <w:r w:rsidRPr="00343CB4">
        <w:rPr>
          <w:rFonts w:ascii="Times New Roman" w:eastAsia="Calibri" w:hAnsi="Times New Roman" w:cs="Times New Roman"/>
          <w:sz w:val="12"/>
          <w:szCs w:val="12"/>
        </w:rPr>
        <w:t>муниципального района Сергиевский</w:t>
      </w:r>
    </w:p>
    <w:p w:rsidR="00343CB4" w:rsidRDefault="00343CB4" w:rsidP="00343CB4">
      <w:pPr>
        <w:tabs>
          <w:tab w:val="left" w:pos="284"/>
        </w:tabs>
        <w:spacing w:after="0" w:line="240" w:lineRule="auto"/>
        <w:ind w:firstLine="284"/>
        <w:jc w:val="right"/>
        <w:rPr>
          <w:rFonts w:ascii="Times New Roman" w:eastAsia="Calibri" w:hAnsi="Times New Roman" w:cs="Times New Roman"/>
          <w:sz w:val="12"/>
          <w:szCs w:val="12"/>
        </w:rPr>
      </w:pPr>
      <w:r w:rsidRPr="00343CB4">
        <w:rPr>
          <w:rFonts w:ascii="Times New Roman" w:eastAsia="Calibri" w:hAnsi="Times New Roman" w:cs="Times New Roman"/>
          <w:sz w:val="12"/>
          <w:szCs w:val="12"/>
        </w:rPr>
        <w:t xml:space="preserve">Самарской области  </w:t>
      </w:r>
    </w:p>
    <w:p w:rsidR="002E3DD0" w:rsidRDefault="00343CB4" w:rsidP="002E3DD0">
      <w:pPr>
        <w:tabs>
          <w:tab w:val="left" w:pos="284"/>
        </w:tabs>
        <w:spacing w:after="0" w:line="240" w:lineRule="auto"/>
        <w:ind w:firstLine="284"/>
        <w:jc w:val="right"/>
        <w:rPr>
          <w:rFonts w:ascii="Times New Roman" w:eastAsia="Calibri" w:hAnsi="Times New Roman" w:cs="Times New Roman"/>
          <w:sz w:val="12"/>
          <w:szCs w:val="12"/>
        </w:rPr>
      </w:pPr>
      <w:r w:rsidRPr="00343CB4">
        <w:rPr>
          <w:rFonts w:ascii="Times New Roman" w:eastAsia="Calibri" w:hAnsi="Times New Roman" w:cs="Times New Roman"/>
          <w:sz w:val="12"/>
          <w:szCs w:val="12"/>
        </w:rPr>
        <w:t xml:space="preserve">                                                                                 </w:t>
      </w:r>
      <w:proofErr w:type="spellStart"/>
      <w:r w:rsidRPr="00343CB4">
        <w:rPr>
          <w:rFonts w:ascii="Times New Roman" w:eastAsia="Calibri" w:hAnsi="Times New Roman" w:cs="Times New Roman"/>
          <w:sz w:val="12"/>
          <w:szCs w:val="12"/>
        </w:rPr>
        <w:t>Н.В.Вершков</w:t>
      </w:r>
      <w:proofErr w:type="spellEnd"/>
    </w:p>
    <w:p w:rsidR="002E3DD0" w:rsidRPr="002E3DD0" w:rsidRDefault="002E3DD0" w:rsidP="002E3DD0">
      <w:pPr>
        <w:tabs>
          <w:tab w:val="left" w:pos="284"/>
        </w:tabs>
        <w:spacing w:after="0" w:line="240" w:lineRule="auto"/>
        <w:ind w:firstLine="284"/>
        <w:jc w:val="center"/>
        <w:rPr>
          <w:rFonts w:ascii="Times New Roman" w:eastAsia="Calibri" w:hAnsi="Times New Roman" w:cs="Times New Roman"/>
          <w:sz w:val="12"/>
          <w:szCs w:val="12"/>
        </w:rPr>
      </w:pPr>
      <w:r w:rsidRPr="002E3DD0">
        <w:rPr>
          <w:rFonts w:ascii="Times New Roman" w:eastAsia="Calibri" w:hAnsi="Times New Roman" w:cs="Times New Roman"/>
          <w:sz w:val="12"/>
          <w:szCs w:val="12"/>
        </w:rPr>
        <w:t>РЕШЕНИЕ</w:t>
      </w:r>
    </w:p>
    <w:p w:rsidR="002E3DD0" w:rsidRPr="002E3DD0" w:rsidRDefault="002E3DD0" w:rsidP="002E3DD0">
      <w:pPr>
        <w:tabs>
          <w:tab w:val="left" w:pos="284"/>
        </w:tabs>
        <w:spacing w:after="0" w:line="240" w:lineRule="auto"/>
        <w:jc w:val="both"/>
        <w:rPr>
          <w:rFonts w:ascii="Times New Roman" w:eastAsia="Calibri" w:hAnsi="Times New Roman" w:cs="Times New Roman"/>
          <w:sz w:val="12"/>
          <w:szCs w:val="12"/>
        </w:rPr>
      </w:pPr>
      <w:r w:rsidRPr="002E3DD0">
        <w:rPr>
          <w:rFonts w:ascii="Times New Roman" w:eastAsia="Calibri" w:hAnsi="Times New Roman" w:cs="Times New Roman"/>
          <w:sz w:val="12"/>
          <w:szCs w:val="12"/>
        </w:rPr>
        <w:t xml:space="preserve"> 08 апреля 2020г.  </w:t>
      </w:r>
      <w:r>
        <w:rPr>
          <w:rFonts w:ascii="Times New Roman" w:eastAsia="Calibri" w:hAnsi="Times New Roman" w:cs="Times New Roman"/>
          <w:sz w:val="12"/>
          <w:szCs w:val="12"/>
        </w:rPr>
        <w:t xml:space="preserve">                                                                                                                                        </w:t>
      </w:r>
      <w:r w:rsidRPr="002E3DD0">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 8</w:t>
      </w:r>
    </w:p>
    <w:p w:rsidR="002E3DD0" w:rsidRPr="002E3DD0" w:rsidRDefault="002E3DD0" w:rsidP="002E3DD0">
      <w:pPr>
        <w:tabs>
          <w:tab w:val="left" w:pos="284"/>
        </w:tabs>
        <w:spacing w:after="0" w:line="240" w:lineRule="auto"/>
        <w:ind w:firstLine="284"/>
        <w:jc w:val="center"/>
        <w:rPr>
          <w:rFonts w:ascii="Times New Roman" w:eastAsia="Calibri" w:hAnsi="Times New Roman" w:cs="Times New Roman"/>
          <w:sz w:val="12"/>
          <w:szCs w:val="12"/>
        </w:rPr>
      </w:pPr>
      <w:r w:rsidRPr="002E3DD0">
        <w:rPr>
          <w:rFonts w:ascii="Times New Roman" w:eastAsia="Calibri" w:hAnsi="Times New Roman" w:cs="Times New Roman"/>
          <w:sz w:val="12"/>
          <w:szCs w:val="12"/>
        </w:rPr>
        <w:t>О внесении изменений в решение Собрания Представителей сельского поселения Кутузовский муниципального района Сергиевский Самарской области № 37 от «27» ноября 2019г. «О передаче осуществления части полномочий органам местного самоуправления муниципального района Сергиевский Самарской области»</w:t>
      </w:r>
    </w:p>
    <w:p w:rsidR="002E3DD0" w:rsidRPr="002E3DD0" w:rsidRDefault="002E3DD0" w:rsidP="002E3DD0">
      <w:pPr>
        <w:tabs>
          <w:tab w:val="left" w:pos="284"/>
        </w:tabs>
        <w:spacing w:after="0" w:line="240" w:lineRule="auto"/>
        <w:ind w:firstLine="284"/>
        <w:jc w:val="both"/>
        <w:rPr>
          <w:rFonts w:ascii="Times New Roman" w:eastAsia="Calibri" w:hAnsi="Times New Roman" w:cs="Times New Roman"/>
          <w:sz w:val="12"/>
          <w:szCs w:val="12"/>
        </w:rPr>
      </w:pPr>
      <w:r w:rsidRPr="002E3DD0">
        <w:rPr>
          <w:rFonts w:ascii="Times New Roman" w:eastAsia="Calibri" w:hAnsi="Times New Roman" w:cs="Times New Roman"/>
          <w:sz w:val="12"/>
          <w:szCs w:val="12"/>
        </w:rPr>
        <w:t>Принято Собранием Представителей</w:t>
      </w:r>
    </w:p>
    <w:p w:rsidR="002E3DD0" w:rsidRPr="002E3DD0" w:rsidRDefault="002E3DD0" w:rsidP="002E3DD0">
      <w:pPr>
        <w:tabs>
          <w:tab w:val="left" w:pos="284"/>
        </w:tabs>
        <w:spacing w:after="0" w:line="240" w:lineRule="auto"/>
        <w:ind w:firstLine="284"/>
        <w:jc w:val="both"/>
        <w:rPr>
          <w:rFonts w:ascii="Times New Roman" w:eastAsia="Calibri" w:hAnsi="Times New Roman" w:cs="Times New Roman"/>
          <w:sz w:val="12"/>
          <w:szCs w:val="12"/>
        </w:rPr>
      </w:pPr>
      <w:r w:rsidRPr="002E3DD0">
        <w:rPr>
          <w:rFonts w:ascii="Times New Roman" w:eastAsia="Calibri" w:hAnsi="Times New Roman" w:cs="Times New Roman"/>
          <w:sz w:val="12"/>
          <w:szCs w:val="12"/>
        </w:rPr>
        <w:t>сельского поселения Кутузовский</w:t>
      </w:r>
    </w:p>
    <w:p w:rsidR="002E3DD0" w:rsidRPr="002E3DD0" w:rsidRDefault="002E3DD0" w:rsidP="002E3DD0">
      <w:pPr>
        <w:tabs>
          <w:tab w:val="left" w:pos="284"/>
        </w:tabs>
        <w:spacing w:after="0" w:line="240" w:lineRule="auto"/>
        <w:ind w:firstLine="284"/>
        <w:jc w:val="both"/>
        <w:rPr>
          <w:rFonts w:ascii="Times New Roman" w:eastAsia="Calibri" w:hAnsi="Times New Roman" w:cs="Times New Roman"/>
          <w:sz w:val="12"/>
          <w:szCs w:val="12"/>
        </w:rPr>
      </w:pPr>
      <w:r w:rsidRPr="002E3DD0">
        <w:rPr>
          <w:rFonts w:ascii="Times New Roman" w:eastAsia="Calibri" w:hAnsi="Times New Roman" w:cs="Times New Roman"/>
          <w:sz w:val="12"/>
          <w:szCs w:val="12"/>
        </w:rPr>
        <w:t>муниципального района Сергиевский</w:t>
      </w:r>
    </w:p>
    <w:p w:rsidR="002E3DD0" w:rsidRDefault="002E3DD0" w:rsidP="002E3DD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2E3DD0" w:rsidRPr="002E3DD0" w:rsidRDefault="002E3DD0" w:rsidP="002E3DD0">
      <w:pPr>
        <w:tabs>
          <w:tab w:val="left" w:pos="284"/>
        </w:tabs>
        <w:spacing w:after="0" w:line="240" w:lineRule="auto"/>
        <w:ind w:firstLine="284"/>
        <w:jc w:val="both"/>
        <w:rPr>
          <w:rFonts w:ascii="Times New Roman" w:eastAsia="Calibri" w:hAnsi="Times New Roman" w:cs="Times New Roman"/>
          <w:sz w:val="12"/>
          <w:szCs w:val="12"/>
        </w:rPr>
      </w:pPr>
      <w:r w:rsidRPr="002E3DD0">
        <w:rPr>
          <w:rFonts w:ascii="Times New Roman" w:eastAsia="Calibri" w:hAnsi="Times New Roman" w:cs="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Бюджетным кодексом РФ, Уставом сельского поселения Кутузовский муниципального района Сергиевский Самарской области,</w:t>
      </w:r>
      <w:r>
        <w:rPr>
          <w:rFonts w:ascii="Times New Roman" w:eastAsia="Calibri" w:hAnsi="Times New Roman" w:cs="Times New Roman"/>
          <w:sz w:val="12"/>
          <w:szCs w:val="12"/>
        </w:rPr>
        <w:t xml:space="preserve"> </w:t>
      </w:r>
      <w:r w:rsidRPr="002E3DD0">
        <w:rPr>
          <w:rFonts w:ascii="Times New Roman" w:eastAsia="Calibri" w:hAnsi="Times New Roman" w:cs="Times New Roman"/>
          <w:sz w:val="12"/>
          <w:szCs w:val="12"/>
        </w:rPr>
        <w:t>Собрание Представителей сельского поселения Кутузовский муниципального район</w:t>
      </w:r>
      <w:r>
        <w:rPr>
          <w:rFonts w:ascii="Times New Roman" w:eastAsia="Calibri" w:hAnsi="Times New Roman" w:cs="Times New Roman"/>
          <w:sz w:val="12"/>
          <w:szCs w:val="12"/>
        </w:rPr>
        <w:t>а Сергиевский Самарской области</w:t>
      </w:r>
    </w:p>
    <w:p w:rsidR="002E3DD0" w:rsidRPr="002E3DD0" w:rsidRDefault="002E3DD0" w:rsidP="002E3DD0">
      <w:pPr>
        <w:tabs>
          <w:tab w:val="left" w:pos="284"/>
        </w:tabs>
        <w:spacing w:after="0" w:line="240" w:lineRule="auto"/>
        <w:ind w:firstLine="284"/>
        <w:jc w:val="both"/>
        <w:rPr>
          <w:rFonts w:ascii="Times New Roman" w:eastAsia="Calibri" w:hAnsi="Times New Roman" w:cs="Times New Roman"/>
          <w:sz w:val="12"/>
          <w:szCs w:val="12"/>
        </w:rPr>
      </w:pPr>
      <w:r w:rsidRPr="002E3DD0">
        <w:rPr>
          <w:rFonts w:ascii="Times New Roman" w:eastAsia="Calibri" w:hAnsi="Times New Roman" w:cs="Times New Roman"/>
          <w:sz w:val="12"/>
          <w:szCs w:val="12"/>
        </w:rPr>
        <w:t>РЕШИЛО:</w:t>
      </w:r>
    </w:p>
    <w:p w:rsidR="002E3DD0" w:rsidRPr="002E3DD0" w:rsidRDefault="002E3DD0" w:rsidP="002E3DD0">
      <w:pPr>
        <w:tabs>
          <w:tab w:val="left" w:pos="284"/>
        </w:tabs>
        <w:spacing w:after="0" w:line="240" w:lineRule="auto"/>
        <w:ind w:firstLine="284"/>
        <w:jc w:val="both"/>
        <w:rPr>
          <w:rFonts w:ascii="Times New Roman" w:eastAsia="Calibri" w:hAnsi="Times New Roman" w:cs="Times New Roman"/>
          <w:sz w:val="12"/>
          <w:szCs w:val="12"/>
        </w:rPr>
      </w:pPr>
      <w:r w:rsidRPr="002E3DD0">
        <w:rPr>
          <w:rFonts w:ascii="Times New Roman" w:eastAsia="Calibri" w:hAnsi="Times New Roman" w:cs="Times New Roman"/>
          <w:sz w:val="12"/>
          <w:szCs w:val="12"/>
        </w:rPr>
        <w:t xml:space="preserve">1. Внести в решение Собрания Представителей сельского поселения Кутузовский муниципального района Сергиевский Самарской области № 37 от «27» ноября 2019г. «О передаче осуществления части полномочий органам местного самоуправления муниципального района Сергиевский Самарской области» следующие изменения: </w:t>
      </w:r>
    </w:p>
    <w:p w:rsidR="002E3DD0" w:rsidRPr="002E3DD0" w:rsidRDefault="002E3DD0" w:rsidP="002E3DD0">
      <w:pPr>
        <w:tabs>
          <w:tab w:val="left" w:pos="284"/>
        </w:tabs>
        <w:spacing w:after="0" w:line="240" w:lineRule="auto"/>
        <w:ind w:firstLine="284"/>
        <w:jc w:val="both"/>
        <w:rPr>
          <w:rFonts w:ascii="Times New Roman" w:eastAsia="Calibri" w:hAnsi="Times New Roman" w:cs="Times New Roman"/>
          <w:sz w:val="12"/>
          <w:szCs w:val="12"/>
        </w:rPr>
      </w:pPr>
      <w:r w:rsidRPr="002E3DD0">
        <w:rPr>
          <w:rFonts w:ascii="Times New Roman" w:eastAsia="Calibri" w:hAnsi="Times New Roman" w:cs="Times New Roman"/>
          <w:sz w:val="12"/>
          <w:szCs w:val="12"/>
        </w:rPr>
        <w:t>1.1. В пункте 1.20 слова «проведение анализа осуществления главными администраторами бюджетных средств внутреннего финансового контроля и внутреннего финансового аудита» исключить.</w:t>
      </w:r>
    </w:p>
    <w:p w:rsidR="002E3DD0" w:rsidRPr="002E3DD0" w:rsidRDefault="002E3DD0" w:rsidP="002E3DD0">
      <w:pPr>
        <w:tabs>
          <w:tab w:val="left" w:pos="284"/>
        </w:tabs>
        <w:spacing w:after="0" w:line="240" w:lineRule="auto"/>
        <w:ind w:firstLine="284"/>
        <w:jc w:val="both"/>
        <w:rPr>
          <w:rFonts w:ascii="Times New Roman" w:eastAsia="Calibri" w:hAnsi="Times New Roman" w:cs="Times New Roman"/>
          <w:sz w:val="12"/>
          <w:szCs w:val="12"/>
        </w:rPr>
      </w:pPr>
      <w:r w:rsidRPr="002E3DD0">
        <w:rPr>
          <w:rFonts w:ascii="Times New Roman" w:eastAsia="Calibri" w:hAnsi="Times New Roman" w:cs="Times New Roman"/>
          <w:sz w:val="12"/>
          <w:szCs w:val="12"/>
        </w:rPr>
        <w:t>2.Опубликовать настоящее  Решение в газете «Сергиевский вестник».</w:t>
      </w:r>
    </w:p>
    <w:p w:rsidR="002E3DD0" w:rsidRPr="002E3DD0" w:rsidRDefault="002E3DD0" w:rsidP="002E3DD0">
      <w:pPr>
        <w:tabs>
          <w:tab w:val="left" w:pos="284"/>
        </w:tabs>
        <w:spacing w:after="0" w:line="240" w:lineRule="auto"/>
        <w:ind w:firstLine="284"/>
        <w:jc w:val="both"/>
        <w:rPr>
          <w:rFonts w:ascii="Times New Roman" w:eastAsia="Calibri" w:hAnsi="Times New Roman" w:cs="Times New Roman"/>
          <w:sz w:val="12"/>
          <w:szCs w:val="12"/>
        </w:rPr>
      </w:pPr>
      <w:r w:rsidRPr="002E3DD0">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2E3DD0" w:rsidRPr="002E3DD0" w:rsidRDefault="002E3DD0" w:rsidP="002E3DD0">
      <w:pPr>
        <w:tabs>
          <w:tab w:val="left" w:pos="284"/>
        </w:tabs>
        <w:spacing w:after="0" w:line="240" w:lineRule="auto"/>
        <w:ind w:firstLine="284"/>
        <w:jc w:val="right"/>
        <w:rPr>
          <w:rFonts w:ascii="Times New Roman" w:eastAsia="Calibri" w:hAnsi="Times New Roman" w:cs="Times New Roman"/>
          <w:sz w:val="12"/>
          <w:szCs w:val="12"/>
        </w:rPr>
      </w:pPr>
      <w:r w:rsidRPr="002E3DD0">
        <w:rPr>
          <w:rFonts w:ascii="Times New Roman" w:eastAsia="Calibri" w:hAnsi="Times New Roman" w:cs="Times New Roman"/>
          <w:sz w:val="12"/>
          <w:szCs w:val="12"/>
        </w:rPr>
        <w:t xml:space="preserve">Председатель Собрания Представителей </w:t>
      </w:r>
    </w:p>
    <w:p w:rsidR="002E3DD0" w:rsidRPr="002E3DD0" w:rsidRDefault="002E3DD0" w:rsidP="002E3DD0">
      <w:pPr>
        <w:tabs>
          <w:tab w:val="left" w:pos="284"/>
        </w:tabs>
        <w:spacing w:after="0" w:line="240" w:lineRule="auto"/>
        <w:ind w:firstLine="284"/>
        <w:jc w:val="right"/>
        <w:rPr>
          <w:rFonts w:ascii="Times New Roman" w:eastAsia="Calibri" w:hAnsi="Times New Roman" w:cs="Times New Roman"/>
          <w:sz w:val="12"/>
          <w:szCs w:val="12"/>
        </w:rPr>
      </w:pPr>
      <w:r w:rsidRPr="002E3DD0">
        <w:rPr>
          <w:rFonts w:ascii="Times New Roman" w:eastAsia="Calibri" w:hAnsi="Times New Roman" w:cs="Times New Roman"/>
          <w:sz w:val="12"/>
          <w:szCs w:val="12"/>
        </w:rPr>
        <w:t>сельского поселения Кутузовский</w:t>
      </w:r>
    </w:p>
    <w:p w:rsidR="002E3DD0" w:rsidRPr="002E3DD0" w:rsidRDefault="002E3DD0" w:rsidP="002E3DD0">
      <w:pPr>
        <w:tabs>
          <w:tab w:val="left" w:pos="284"/>
        </w:tabs>
        <w:spacing w:after="0" w:line="240" w:lineRule="auto"/>
        <w:ind w:firstLine="284"/>
        <w:jc w:val="right"/>
        <w:rPr>
          <w:rFonts w:ascii="Times New Roman" w:eastAsia="Calibri" w:hAnsi="Times New Roman" w:cs="Times New Roman"/>
          <w:sz w:val="12"/>
          <w:szCs w:val="12"/>
        </w:rPr>
      </w:pPr>
      <w:r w:rsidRPr="002E3DD0">
        <w:rPr>
          <w:rFonts w:ascii="Times New Roman" w:eastAsia="Calibri" w:hAnsi="Times New Roman" w:cs="Times New Roman"/>
          <w:sz w:val="12"/>
          <w:szCs w:val="12"/>
        </w:rPr>
        <w:t>муниципального района Сергиевский</w:t>
      </w:r>
    </w:p>
    <w:p w:rsidR="002E3DD0" w:rsidRDefault="002E3DD0" w:rsidP="002E3DD0">
      <w:pPr>
        <w:tabs>
          <w:tab w:val="left" w:pos="284"/>
        </w:tabs>
        <w:spacing w:after="0" w:line="240" w:lineRule="auto"/>
        <w:ind w:firstLine="284"/>
        <w:jc w:val="right"/>
        <w:rPr>
          <w:rFonts w:ascii="Times New Roman" w:eastAsia="Calibri" w:hAnsi="Times New Roman" w:cs="Times New Roman"/>
          <w:sz w:val="12"/>
          <w:szCs w:val="12"/>
        </w:rPr>
      </w:pPr>
      <w:r w:rsidRPr="002E3DD0">
        <w:rPr>
          <w:rFonts w:ascii="Times New Roman" w:eastAsia="Calibri" w:hAnsi="Times New Roman" w:cs="Times New Roman"/>
          <w:sz w:val="12"/>
          <w:szCs w:val="12"/>
        </w:rPr>
        <w:t>Самарской области</w:t>
      </w:r>
      <w:r>
        <w:rPr>
          <w:rFonts w:ascii="Times New Roman" w:eastAsia="Calibri" w:hAnsi="Times New Roman" w:cs="Times New Roman"/>
          <w:sz w:val="12"/>
          <w:szCs w:val="12"/>
        </w:rPr>
        <w:t xml:space="preserve"> </w:t>
      </w:r>
    </w:p>
    <w:p w:rsidR="002E3DD0" w:rsidRPr="002E3DD0" w:rsidRDefault="002E3DD0" w:rsidP="002E3DD0">
      <w:pPr>
        <w:tabs>
          <w:tab w:val="left" w:pos="284"/>
        </w:tabs>
        <w:spacing w:after="0" w:line="240" w:lineRule="auto"/>
        <w:ind w:firstLine="284"/>
        <w:jc w:val="right"/>
        <w:rPr>
          <w:rFonts w:ascii="Times New Roman" w:eastAsia="Calibri" w:hAnsi="Times New Roman" w:cs="Times New Roman"/>
          <w:sz w:val="12"/>
          <w:szCs w:val="12"/>
        </w:rPr>
      </w:pPr>
      <w:r w:rsidRPr="002E3DD0">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А.А.Седов</w:t>
      </w:r>
      <w:proofErr w:type="spellEnd"/>
    </w:p>
    <w:p w:rsidR="002E3DD0" w:rsidRPr="002E3DD0" w:rsidRDefault="002E3DD0" w:rsidP="002E3DD0">
      <w:pPr>
        <w:tabs>
          <w:tab w:val="left" w:pos="284"/>
        </w:tabs>
        <w:spacing w:after="0" w:line="240" w:lineRule="auto"/>
        <w:ind w:firstLine="284"/>
        <w:jc w:val="right"/>
        <w:rPr>
          <w:rFonts w:ascii="Times New Roman" w:eastAsia="Calibri" w:hAnsi="Times New Roman" w:cs="Times New Roman"/>
          <w:sz w:val="12"/>
          <w:szCs w:val="12"/>
        </w:rPr>
      </w:pPr>
      <w:r w:rsidRPr="002E3DD0">
        <w:rPr>
          <w:rFonts w:ascii="Times New Roman" w:eastAsia="Calibri" w:hAnsi="Times New Roman" w:cs="Times New Roman"/>
          <w:sz w:val="12"/>
          <w:szCs w:val="12"/>
        </w:rPr>
        <w:t>Глава сельского поселения Кутузовский</w:t>
      </w:r>
    </w:p>
    <w:p w:rsidR="002E3DD0" w:rsidRPr="002E3DD0" w:rsidRDefault="002E3DD0" w:rsidP="002E3DD0">
      <w:pPr>
        <w:tabs>
          <w:tab w:val="left" w:pos="284"/>
        </w:tabs>
        <w:spacing w:after="0" w:line="240" w:lineRule="auto"/>
        <w:ind w:firstLine="284"/>
        <w:jc w:val="right"/>
        <w:rPr>
          <w:rFonts w:ascii="Times New Roman" w:eastAsia="Calibri" w:hAnsi="Times New Roman" w:cs="Times New Roman"/>
          <w:sz w:val="12"/>
          <w:szCs w:val="12"/>
        </w:rPr>
      </w:pPr>
      <w:r w:rsidRPr="002E3DD0">
        <w:rPr>
          <w:rFonts w:ascii="Times New Roman" w:eastAsia="Calibri" w:hAnsi="Times New Roman" w:cs="Times New Roman"/>
          <w:sz w:val="12"/>
          <w:szCs w:val="12"/>
        </w:rPr>
        <w:t xml:space="preserve">муниципального района Сергиевский                                                         </w:t>
      </w:r>
    </w:p>
    <w:p w:rsidR="002E3DD0" w:rsidRDefault="002E3DD0" w:rsidP="002E3DD0">
      <w:pPr>
        <w:tabs>
          <w:tab w:val="left" w:pos="284"/>
        </w:tabs>
        <w:spacing w:after="0" w:line="240" w:lineRule="auto"/>
        <w:ind w:firstLine="284"/>
        <w:jc w:val="right"/>
        <w:rPr>
          <w:rFonts w:ascii="Times New Roman" w:eastAsia="Calibri" w:hAnsi="Times New Roman" w:cs="Times New Roman"/>
          <w:sz w:val="12"/>
          <w:szCs w:val="12"/>
        </w:rPr>
      </w:pPr>
      <w:r w:rsidRPr="002E3DD0">
        <w:rPr>
          <w:rFonts w:ascii="Times New Roman" w:eastAsia="Calibri" w:hAnsi="Times New Roman" w:cs="Times New Roman"/>
          <w:sz w:val="12"/>
          <w:szCs w:val="12"/>
        </w:rPr>
        <w:t xml:space="preserve">Самарской области      </w:t>
      </w:r>
    </w:p>
    <w:p w:rsidR="002E3DD0" w:rsidRDefault="002E3DD0" w:rsidP="002E3DD0">
      <w:pPr>
        <w:tabs>
          <w:tab w:val="left" w:pos="284"/>
        </w:tabs>
        <w:spacing w:after="0" w:line="240" w:lineRule="auto"/>
        <w:ind w:firstLine="284"/>
        <w:jc w:val="right"/>
        <w:rPr>
          <w:rFonts w:ascii="Times New Roman" w:eastAsia="Calibri" w:hAnsi="Times New Roman" w:cs="Times New Roman"/>
          <w:sz w:val="12"/>
          <w:szCs w:val="12"/>
        </w:rPr>
      </w:pPr>
      <w:r w:rsidRPr="002E3DD0">
        <w:rPr>
          <w:rFonts w:ascii="Times New Roman" w:eastAsia="Calibri" w:hAnsi="Times New Roman" w:cs="Times New Roman"/>
          <w:sz w:val="12"/>
          <w:szCs w:val="12"/>
        </w:rPr>
        <w:t xml:space="preserve">                                                                       </w:t>
      </w:r>
      <w:proofErr w:type="spellStart"/>
      <w:r w:rsidRPr="002E3DD0">
        <w:rPr>
          <w:rFonts w:ascii="Times New Roman" w:eastAsia="Calibri" w:hAnsi="Times New Roman" w:cs="Times New Roman"/>
          <w:sz w:val="12"/>
          <w:szCs w:val="12"/>
        </w:rPr>
        <w:t>А.В.Сабельникова</w:t>
      </w:r>
      <w:proofErr w:type="spellEnd"/>
    </w:p>
    <w:p w:rsidR="002E3DD0" w:rsidRPr="002E3DD0" w:rsidRDefault="002E3DD0" w:rsidP="002E3DD0">
      <w:pPr>
        <w:tabs>
          <w:tab w:val="left" w:pos="284"/>
        </w:tabs>
        <w:spacing w:after="0" w:line="240" w:lineRule="auto"/>
        <w:ind w:firstLine="284"/>
        <w:jc w:val="center"/>
        <w:rPr>
          <w:rFonts w:ascii="Times New Roman" w:eastAsia="Calibri" w:hAnsi="Times New Roman" w:cs="Times New Roman"/>
          <w:sz w:val="12"/>
          <w:szCs w:val="12"/>
        </w:rPr>
      </w:pPr>
      <w:r w:rsidRPr="002E3DD0">
        <w:rPr>
          <w:rFonts w:ascii="Times New Roman" w:eastAsia="Calibri" w:hAnsi="Times New Roman" w:cs="Times New Roman"/>
          <w:sz w:val="12"/>
          <w:szCs w:val="12"/>
        </w:rPr>
        <w:t>РЕШЕНИЕ</w:t>
      </w:r>
    </w:p>
    <w:p w:rsidR="002E3DD0" w:rsidRPr="002E3DD0" w:rsidRDefault="002E3DD0" w:rsidP="002E3DD0">
      <w:pPr>
        <w:tabs>
          <w:tab w:val="left" w:pos="284"/>
        </w:tabs>
        <w:spacing w:after="0" w:line="240" w:lineRule="auto"/>
        <w:jc w:val="both"/>
        <w:rPr>
          <w:rFonts w:ascii="Times New Roman" w:eastAsia="Calibri" w:hAnsi="Times New Roman" w:cs="Times New Roman"/>
          <w:sz w:val="12"/>
          <w:szCs w:val="12"/>
        </w:rPr>
      </w:pPr>
      <w:r w:rsidRPr="002E3DD0">
        <w:rPr>
          <w:rFonts w:ascii="Times New Roman" w:eastAsia="Calibri" w:hAnsi="Times New Roman" w:cs="Times New Roman"/>
          <w:sz w:val="12"/>
          <w:szCs w:val="12"/>
        </w:rPr>
        <w:t xml:space="preserve"> «08» апреля  2020г.                                                 </w:t>
      </w:r>
      <w:r>
        <w:rPr>
          <w:rFonts w:ascii="Times New Roman" w:eastAsia="Calibri" w:hAnsi="Times New Roman" w:cs="Times New Roman"/>
          <w:sz w:val="12"/>
          <w:szCs w:val="12"/>
        </w:rPr>
        <w:t xml:space="preserve">                                                                                                                          </w:t>
      </w:r>
      <w:r w:rsidRPr="002E3DD0">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 7</w:t>
      </w:r>
    </w:p>
    <w:p w:rsidR="002E3DD0" w:rsidRPr="002E3DD0" w:rsidRDefault="002E3DD0" w:rsidP="002E3DD0">
      <w:pPr>
        <w:tabs>
          <w:tab w:val="left" w:pos="284"/>
        </w:tabs>
        <w:spacing w:after="0" w:line="240" w:lineRule="auto"/>
        <w:ind w:firstLine="284"/>
        <w:jc w:val="center"/>
        <w:rPr>
          <w:rFonts w:ascii="Times New Roman" w:eastAsia="Calibri" w:hAnsi="Times New Roman" w:cs="Times New Roman"/>
          <w:sz w:val="12"/>
          <w:szCs w:val="12"/>
        </w:rPr>
      </w:pPr>
      <w:r w:rsidRPr="002E3DD0">
        <w:rPr>
          <w:rFonts w:ascii="Times New Roman" w:eastAsia="Calibri" w:hAnsi="Times New Roman" w:cs="Times New Roman"/>
          <w:sz w:val="12"/>
          <w:szCs w:val="12"/>
        </w:rPr>
        <w:t>О внесении изменений в решение Собрания Представителей сельского поселения Липовка муниципального района Сергиевский Самарской области № 36 от «27» ноября 2019г. «О передаче осуществления части полномочий органам местного самоуправления муниципального района Сергиевский Самарской области»</w:t>
      </w:r>
    </w:p>
    <w:p w:rsidR="002E3DD0" w:rsidRPr="002E3DD0" w:rsidRDefault="002E3DD0" w:rsidP="002E3DD0">
      <w:pPr>
        <w:tabs>
          <w:tab w:val="left" w:pos="284"/>
        </w:tabs>
        <w:spacing w:after="0" w:line="240" w:lineRule="auto"/>
        <w:ind w:firstLine="284"/>
        <w:jc w:val="both"/>
        <w:rPr>
          <w:rFonts w:ascii="Times New Roman" w:eastAsia="Calibri" w:hAnsi="Times New Roman" w:cs="Times New Roman"/>
          <w:sz w:val="12"/>
          <w:szCs w:val="12"/>
        </w:rPr>
      </w:pPr>
      <w:r w:rsidRPr="002E3DD0">
        <w:rPr>
          <w:rFonts w:ascii="Times New Roman" w:eastAsia="Calibri" w:hAnsi="Times New Roman" w:cs="Times New Roman"/>
          <w:sz w:val="12"/>
          <w:szCs w:val="12"/>
        </w:rPr>
        <w:t>Принято Собранием Представителей</w:t>
      </w:r>
    </w:p>
    <w:p w:rsidR="002E3DD0" w:rsidRPr="002E3DD0" w:rsidRDefault="002E3DD0" w:rsidP="002E3DD0">
      <w:pPr>
        <w:tabs>
          <w:tab w:val="left" w:pos="284"/>
        </w:tabs>
        <w:spacing w:after="0" w:line="240" w:lineRule="auto"/>
        <w:ind w:firstLine="284"/>
        <w:jc w:val="both"/>
        <w:rPr>
          <w:rFonts w:ascii="Times New Roman" w:eastAsia="Calibri" w:hAnsi="Times New Roman" w:cs="Times New Roman"/>
          <w:sz w:val="12"/>
          <w:szCs w:val="12"/>
        </w:rPr>
      </w:pPr>
      <w:r w:rsidRPr="002E3DD0">
        <w:rPr>
          <w:rFonts w:ascii="Times New Roman" w:eastAsia="Calibri" w:hAnsi="Times New Roman" w:cs="Times New Roman"/>
          <w:sz w:val="12"/>
          <w:szCs w:val="12"/>
        </w:rPr>
        <w:t>сельского поселения Липовка</w:t>
      </w:r>
    </w:p>
    <w:p w:rsidR="002E3DD0" w:rsidRPr="002E3DD0" w:rsidRDefault="002E3DD0" w:rsidP="002E3DD0">
      <w:pPr>
        <w:tabs>
          <w:tab w:val="left" w:pos="284"/>
        </w:tabs>
        <w:spacing w:after="0" w:line="240" w:lineRule="auto"/>
        <w:ind w:firstLine="284"/>
        <w:jc w:val="both"/>
        <w:rPr>
          <w:rFonts w:ascii="Times New Roman" w:eastAsia="Calibri" w:hAnsi="Times New Roman" w:cs="Times New Roman"/>
          <w:sz w:val="12"/>
          <w:szCs w:val="12"/>
        </w:rPr>
      </w:pPr>
      <w:r w:rsidRPr="002E3DD0">
        <w:rPr>
          <w:rFonts w:ascii="Times New Roman" w:eastAsia="Calibri" w:hAnsi="Times New Roman" w:cs="Times New Roman"/>
          <w:sz w:val="12"/>
          <w:szCs w:val="12"/>
        </w:rPr>
        <w:t>муниципального района Сергиевский</w:t>
      </w:r>
    </w:p>
    <w:p w:rsidR="002E3DD0" w:rsidRDefault="002E3DD0" w:rsidP="002E3DD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2E3DD0" w:rsidRPr="002E3DD0" w:rsidRDefault="002E3DD0" w:rsidP="002E3DD0">
      <w:pPr>
        <w:tabs>
          <w:tab w:val="left" w:pos="284"/>
        </w:tabs>
        <w:spacing w:after="0" w:line="240" w:lineRule="auto"/>
        <w:ind w:firstLine="284"/>
        <w:jc w:val="both"/>
        <w:rPr>
          <w:rFonts w:ascii="Times New Roman" w:eastAsia="Calibri" w:hAnsi="Times New Roman" w:cs="Times New Roman"/>
          <w:sz w:val="12"/>
          <w:szCs w:val="12"/>
        </w:rPr>
      </w:pPr>
      <w:r w:rsidRPr="002E3DD0">
        <w:rPr>
          <w:rFonts w:ascii="Times New Roman" w:eastAsia="Calibri" w:hAnsi="Times New Roman" w:cs="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Бюджетным кодексом РФ, Уставом сельского поселения Липовка муниципального района Сергиевский Самарской области,</w:t>
      </w:r>
      <w:r>
        <w:rPr>
          <w:rFonts w:ascii="Times New Roman" w:eastAsia="Calibri" w:hAnsi="Times New Roman" w:cs="Times New Roman"/>
          <w:sz w:val="12"/>
          <w:szCs w:val="12"/>
        </w:rPr>
        <w:t xml:space="preserve"> </w:t>
      </w:r>
      <w:r w:rsidRPr="002E3DD0">
        <w:rPr>
          <w:rFonts w:ascii="Times New Roman" w:eastAsia="Calibri" w:hAnsi="Times New Roman" w:cs="Times New Roman"/>
          <w:sz w:val="12"/>
          <w:szCs w:val="12"/>
        </w:rPr>
        <w:t>Собрание Представителей сельского поселения Липовка муниципального район</w:t>
      </w:r>
      <w:r>
        <w:rPr>
          <w:rFonts w:ascii="Times New Roman" w:eastAsia="Calibri" w:hAnsi="Times New Roman" w:cs="Times New Roman"/>
          <w:sz w:val="12"/>
          <w:szCs w:val="12"/>
        </w:rPr>
        <w:t>а Сергиевский Самарской области</w:t>
      </w:r>
    </w:p>
    <w:p w:rsidR="002E3DD0" w:rsidRPr="002E3DD0" w:rsidRDefault="002E3DD0" w:rsidP="002E3DD0">
      <w:pPr>
        <w:tabs>
          <w:tab w:val="left" w:pos="284"/>
        </w:tabs>
        <w:spacing w:after="0" w:line="240" w:lineRule="auto"/>
        <w:ind w:firstLine="284"/>
        <w:jc w:val="both"/>
        <w:rPr>
          <w:rFonts w:ascii="Times New Roman" w:eastAsia="Calibri" w:hAnsi="Times New Roman" w:cs="Times New Roman"/>
          <w:sz w:val="12"/>
          <w:szCs w:val="12"/>
        </w:rPr>
      </w:pPr>
      <w:r w:rsidRPr="002E3DD0">
        <w:rPr>
          <w:rFonts w:ascii="Times New Roman" w:eastAsia="Calibri" w:hAnsi="Times New Roman" w:cs="Times New Roman"/>
          <w:sz w:val="12"/>
          <w:szCs w:val="12"/>
        </w:rPr>
        <w:t>РЕШИЛО:</w:t>
      </w:r>
    </w:p>
    <w:p w:rsidR="002E3DD0" w:rsidRPr="002E3DD0" w:rsidRDefault="002E3DD0" w:rsidP="002E3DD0">
      <w:pPr>
        <w:tabs>
          <w:tab w:val="left" w:pos="284"/>
        </w:tabs>
        <w:spacing w:after="0" w:line="240" w:lineRule="auto"/>
        <w:ind w:firstLine="284"/>
        <w:jc w:val="both"/>
        <w:rPr>
          <w:rFonts w:ascii="Times New Roman" w:eastAsia="Calibri" w:hAnsi="Times New Roman" w:cs="Times New Roman"/>
          <w:sz w:val="12"/>
          <w:szCs w:val="12"/>
        </w:rPr>
      </w:pPr>
      <w:r w:rsidRPr="002E3DD0">
        <w:rPr>
          <w:rFonts w:ascii="Times New Roman" w:eastAsia="Calibri" w:hAnsi="Times New Roman" w:cs="Times New Roman"/>
          <w:sz w:val="12"/>
          <w:szCs w:val="12"/>
        </w:rPr>
        <w:t xml:space="preserve">1. Внести в решение Собрания Представителей сельского поселения Липовка муниципального района Сергиевский Самарской области № 36 от «27» ноября 2019г. «О передаче осуществления части полномочий органам местного самоуправления муниципального района Сергиевский Самарской области» следующие изменения: </w:t>
      </w:r>
    </w:p>
    <w:p w:rsidR="002E3DD0" w:rsidRPr="002E3DD0" w:rsidRDefault="002E3DD0" w:rsidP="002E3DD0">
      <w:pPr>
        <w:tabs>
          <w:tab w:val="left" w:pos="284"/>
        </w:tabs>
        <w:spacing w:after="0" w:line="240" w:lineRule="auto"/>
        <w:ind w:firstLine="284"/>
        <w:jc w:val="both"/>
        <w:rPr>
          <w:rFonts w:ascii="Times New Roman" w:eastAsia="Calibri" w:hAnsi="Times New Roman" w:cs="Times New Roman"/>
          <w:sz w:val="12"/>
          <w:szCs w:val="12"/>
        </w:rPr>
      </w:pPr>
      <w:r w:rsidRPr="002E3DD0">
        <w:rPr>
          <w:rFonts w:ascii="Times New Roman" w:eastAsia="Calibri" w:hAnsi="Times New Roman" w:cs="Times New Roman"/>
          <w:sz w:val="12"/>
          <w:szCs w:val="12"/>
        </w:rPr>
        <w:lastRenderedPageBreak/>
        <w:t>1.1. В пункте 1.20 слова «проведение анализа осуществления главными администраторами бюджетных средств внутреннего финансового контроля и внутреннего финансового аудита» исключить.</w:t>
      </w:r>
    </w:p>
    <w:p w:rsidR="002E3DD0" w:rsidRPr="002E3DD0" w:rsidRDefault="002E3DD0" w:rsidP="002E3DD0">
      <w:pPr>
        <w:tabs>
          <w:tab w:val="left" w:pos="284"/>
        </w:tabs>
        <w:spacing w:after="0" w:line="240" w:lineRule="auto"/>
        <w:ind w:firstLine="284"/>
        <w:jc w:val="both"/>
        <w:rPr>
          <w:rFonts w:ascii="Times New Roman" w:eastAsia="Calibri" w:hAnsi="Times New Roman" w:cs="Times New Roman"/>
          <w:sz w:val="12"/>
          <w:szCs w:val="12"/>
        </w:rPr>
      </w:pPr>
      <w:r w:rsidRPr="002E3DD0">
        <w:rPr>
          <w:rFonts w:ascii="Times New Roman" w:eastAsia="Calibri" w:hAnsi="Times New Roman" w:cs="Times New Roman"/>
          <w:sz w:val="12"/>
          <w:szCs w:val="12"/>
        </w:rPr>
        <w:t>2.Опубликовать настоящее  Решение в газете «Сергиевский вестник».</w:t>
      </w:r>
    </w:p>
    <w:p w:rsidR="002E3DD0" w:rsidRPr="002E3DD0" w:rsidRDefault="002E3DD0" w:rsidP="002E3DD0">
      <w:pPr>
        <w:tabs>
          <w:tab w:val="left" w:pos="284"/>
        </w:tabs>
        <w:spacing w:after="0" w:line="240" w:lineRule="auto"/>
        <w:ind w:firstLine="284"/>
        <w:jc w:val="both"/>
        <w:rPr>
          <w:rFonts w:ascii="Times New Roman" w:eastAsia="Calibri" w:hAnsi="Times New Roman" w:cs="Times New Roman"/>
          <w:sz w:val="12"/>
          <w:szCs w:val="12"/>
        </w:rPr>
      </w:pPr>
      <w:r w:rsidRPr="002E3DD0">
        <w:rPr>
          <w:rFonts w:ascii="Times New Roman" w:eastAsia="Calibri" w:hAnsi="Times New Roman" w:cs="Times New Roman"/>
          <w:sz w:val="12"/>
          <w:szCs w:val="12"/>
        </w:rPr>
        <w:t xml:space="preserve">3. Настоящее Решение вступает в силу со дня его </w:t>
      </w:r>
      <w:r>
        <w:rPr>
          <w:rFonts w:ascii="Times New Roman" w:eastAsia="Calibri" w:hAnsi="Times New Roman" w:cs="Times New Roman"/>
          <w:sz w:val="12"/>
          <w:szCs w:val="12"/>
        </w:rPr>
        <w:t>официального опубликования.</w:t>
      </w:r>
    </w:p>
    <w:p w:rsidR="002E3DD0" w:rsidRPr="002E3DD0" w:rsidRDefault="002E3DD0" w:rsidP="002E3DD0">
      <w:pPr>
        <w:tabs>
          <w:tab w:val="left" w:pos="284"/>
        </w:tabs>
        <w:spacing w:after="0" w:line="240" w:lineRule="auto"/>
        <w:ind w:firstLine="284"/>
        <w:jc w:val="right"/>
        <w:rPr>
          <w:rFonts w:ascii="Times New Roman" w:eastAsia="Calibri" w:hAnsi="Times New Roman" w:cs="Times New Roman"/>
          <w:sz w:val="12"/>
          <w:szCs w:val="12"/>
        </w:rPr>
      </w:pPr>
      <w:r w:rsidRPr="002E3DD0">
        <w:rPr>
          <w:rFonts w:ascii="Times New Roman" w:eastAsia="Calibri" w:hAnsi="Times New Roman" w:cs="Times New Roman"/>
          <w:sz w:val="12"/>
          <w:szCs w:val="12"/>
        </w:rPr>
        <w:t xml:space="preserve">Председатель Собрания Представителей </w:t>
      </w:r>
    </w:p>
    <w:p w:rsidR="002E3DD0" w:rsidRPr="002E3DD0" w:rsidRDefault="002E3DD0" w:rsidP="002E3DD0">
      <w:pPr>
        <w:tabs>
          <w:tab w:val="left" w:pos="284"/>
        </w:tabs>
        <w:spacing w:after="0" w:line="240" w:lineRule="auto"/>
        <w:ind w:firstLine="284"/>
        <w:jc w:val="right"/>
        <w:rPr>
          <w:rFonts w:ascii="Times New Roman" w:eastAsia="Calibri" w:hAnsi="Times New Roman" w:cs="Times New Roman"/>
          <w:sz w:val="12"/>
          <w:szCs w:val="12"/>
        </w:rPr>
      </w:pPr>
      <w:r w:rsidRPr="002E3DD0">
        <w:rPr>
          <w:rFonts w:ascii="Times New Roman" w:eastAsia="Calibri" w:hAnsi="Times New Roman" w:cs="Times New Roman"/>
          <w:sz w:val="12"/>
          <w:szCs w:val="12"/>
        </w:rPr>
        <w:t>сельского поселения Липовка</w:t>
      </w:r>
    </w:p>
    <w:p w:rsidR="002E3DD0" w:rsidRPr="002E3DD0" w:rsidRDefault="002E3DD0" w:rsidP="002E3DD0">
      <w:pPr>
        <w:tabs>
          <w:tab w:val="left" w:pos="284"/>
        </w:tabs>
        <w:spacing w:after="0" w:line="240" w:lineRule="auto"/>
        <w:ind w:firstLine="284"/>
        <w:jc w:val="right"/>
        <w:rPr>
          <w:rFonts w:ascii="Times New Roman" w:eastAsia="Calibri" w:hAnsi="Times New Roman" w:cs="Times New Roman"/>
          <w:sz w:val="12"/>
          <w:szCs w:val="12"/>
        </w:rPr>
      </w:pPr>
      <w:r w:rsidRPr="002E3DD0">
        <w:rPr>
          <w:rFonts w:ascii="Times New Roman" w:eastAsia="Calibri" w:hAnsi="Times New Roman" w:cs="Times New Roman"/>
          <w:sz w:val="12"/>
          <w:szCs w:val="12"/>
        </w:rPr>
        <w:t>муниципального района Сергиевский</w:t>
      </w:r>
    </w:p>
    <w:p w:rsidR="002E3DD0" w:rsidRDefault="002E3DD0" w:rsidP="002E3DD0">
      <w:pPr>
        <w:tabs>
          <w:tab w:val="left" w:pos="284"/>
        </w:tabs>
        <w:spacing w:after="0" w:line="240" w:lineRule="auto"/>
        <w:ind w:firstLine="284"/>
        <w:jc w:val="right"/>
        <w:rPr>
          <w:rFonts w:ascii="Times New Roman" w:eastAsia="Calibri" w:hAnsi="Times New Roman" w:cs="Times New Roman"/>
          <w:sz w:val="12"/>
          <w:szCs w:val="12"/>
        </w:rPr>
      </w:pPr>
      <w:r w:rsidRPr="002E3DD0">
        <w:rPr>
          <w:rFonts w:ascii="Times New Roman" w:eastAsia="Calibri" w:hAnsi="Times New Roman" w:cs="Times New Roman"/>
          <w:sz w:val="12"/>
          <w:szCs w:val="12"/>
        </w:rPr>
        <w:t xml:space="preserve">Самарской области    </w:t>
      </w:r>
    </w:p>
    <w:p w:rsidR="002E3DD0" w:rsidRPr="002E3DD0" w:rsidRDefault="002E3DD0" w:rsidP="002E3DD0">
      <w:pPr>
        <w:tabs>
          <w:tab w:val="left" w:pos="284"/>
        </w:tabs>
        <w:spacing w:after="0" w:line="240" w:lineRule="auto"/>
        <w:ind w:firstLine="284"/>
        <w:jc w:val="right"/>
        <w:rPr>
          <w:rFonts w:ascii="Times New Roman" w:eastAsia="Calibri" w:hAnsi="Times New Roman" w:cs="Times New Roman"/>
          <w:sz w:val="12"/>
          <w:szCs w:val="12"/>
        </w:rPr>
      </w:pPr>
      <w:r w:rsidRPr="002E3DD0">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Н.Н. Тихонова</w:t>
      </w:r>
    </w:p>
    <w:p w:rsidR="002E3DD0" w:rsidRPr="002E3DD0" w:rsidRDefault="002E3DD0" w:rsidP="002E3DD0">
      <w:pPr>
        <w:tabs>
          <w:tab w:val="left" w:pos="284"/>
        </w:tabs>
        <w:spacing w:after="0" w:line="240" w:lineRule="auto"/>
        <w:ind w:firstLine="284"/>
        <w:jc w:val="right"/>
        <w:rPr>
          <w:rFonts w:ascii="Times New Roman" w:eastAsia="Calibri" w:hAnsi="Times New Roman" w:cs="Times New Roman"/>
          <w:sz w:val="12"/>
          <w:szCs w:val="12"/>
        </w:rPr>
      </w:pPr>
      <w:r w:rsidRPr="002E3DD0">
        <w:rPr>
          <w:rFonts w:ascii="Times New Roman" w:eastAsia="Calibri" w:hAnsi="Times New Roman" w:cs="Times New Roman"/>
          <w:sz w:val="12"/>
          <w:szCs w:val="12"/>
        </w:rPr>
        <w:t>Глава сельского поселения Липовка</w:t>
      </w:r>
    </w:p>
    <w:p w:rsidR="002E3DD0" w:rsidRPr="002E3DD0" w:rsidRDefault="002E3DD0" w:rsidP="002E3DD0">
      <w:pPr>
        <w:tabs>
          <w:tab w:val="left" w:pos="284"/>
        </w:tabs>
        <w:spacing w:after="0" w:line="240" w:lineRule="auto"/>
        <w:ind w:firstLine="284"/>
        <w:jc w:val="right"/>
        <w:rPr>
          <w:rFonts w:ascii="Times New Roman" w:eastAsia="Calibri" w:hAnsi="Times New Roman" w:cs="Times New Roman"/>
          <w:sz w:val="12"/>
          <w:szCs w:val="12"/>
        </w:rPr>
      </w:pPr>
      <w:r w:rsidRPr="002E3DD0">
        <w:rPr>
          <w:rFonts w:ascii="Times New Roman" w:eastAsia="Calibri" w:hAnsi="Times New Roman" w:cs="Times New Roman"/>
          <w:sz w:val="12"/>
          <w:szCs w:val="12"/>
        </w:rPr>
        <w:t>муниципального района Сергиевский</w:t>
      </w:r>
    </w:p>
    <w:p w:rsidR="002E3DD0" w:rsidRDefault="002E3DD0" w:rsidP="002E3DD0">
      <w:pPr>
        <w:tabs>
          <w:tab w:val="left" w:pos="284"/>
        </w:tabs>
        <w:spacing w:after="0" w:line="240" w:lineRule="auto"/>
        <w:ind w:firstLine="284"/>
        <w:jc w:val="right"/>
        <w:rPr>
          <w:rFonts w:ascii="Times New Roman" w:eastAsia="Calibri" w:hAnsi="Times New Roman" w:cs="Times New Roman"/>
          <w:sz w:val="12"/>
          <w:szCs w:val="12"/>
        </w:rPr>
      </w:pPr>
      <w:r w:rsidRPr="002E3DD0">
        <w:rPr>
          <w:rFonts w:ascii="Times New Roman" w:eastAsia="Calibri" w:hAnsi="Times New Roman" w:cs="Times New Roman"/>
          <w:sz w:val="12"/>
          <w:szCs w:val="12"/>
        </w:rPr>
        <w:t xml:space="preserve">Самарской области          </w:t>
      </w:r>
    </w:p>
    <w:p w:rsidR="002E3DD0" w:rsidRDefault="002E3DD0" w:rsidP="002E3DD0">
      <w:pPr>
        <w:tabs>
          <w:tab w:val="left" w:pos="284"/>
        </w:tabs>
        <w:spacing w:after="0" w:line="240" w:lineRule="auto"/>
        <w:ind w:firstLine="284"/>
        <w:jc w:val="right"/>
        <w:rPr>
          <w:rFonts w:ascii="Times New Roman" w:eastAsia="Calibri" w:hAnsi="Times New Roman" w:cs="Times New Roman"/>
          <w:sz w:val="12"/>
          <w:szCs w:val="12"/>
        </w:rPr>
      </w:pPr>
      <w:r w:rsidRPr="002E3DD0">
        <w:rPr>
          <w:rFonts w:ascii="Times New Roman" w:eastAsia="Calibri" w:hAnsi="Times New Roman" w:cs="Times New Roman"/>
          <w:sz w:val="12"/>
          <w:szCs w:val="12"/>
        </w:rPr>
        <w:t xml:space="preserve">                                                                         С.И. Вершинин</w:t>
      </w:r>
    </w:p>
    <w:p w:rsidR="002E3DD0" w:rsidRPr="002E3DD0" w:rsidRDefault="002E3DD0" w:rsidP="002E3DD0">
      <w:pPr>
        <w:tabs>
          <w:tab w:val="left" w:pos="284"/>
        </w:tabs>
        <w:spacing w:after="0" w:line="240" w:lineRule="auto"/>
        <w:ind w:firstLine="284"/>
        <w:jc w:val="center"/>
        <w:rPr>
          <w:rFonts w:ascii="Times New Roman" w:eastAsia="Calibri" w:hAnsi="Times New Roman" w:cs="Times New Roman"/>
          <w:sz w:val="12"/>
          <w:szCs w:val="12"/>
        </w:rPr>
      </w:pPr>
      <w:r w:rsidRPr="002E3DD0">
        <w:rPr>
          <w:rFonts w:ascii="Times New Roman" w:eastAsia="Calibri" w:hAnsi="Times New Roman" w:cs="Times New Roman"/>
          <w:sz w:val="12"/>
          <w:szCs w:val="12"/>
        </w:rPr>
        <w:t>РЕШЕНИЕ</w:t>
      </w:r>
    </w:p>
    <w:p w:rsidR="002E3DD0" w:rsidRPr="002E3DD0" w:rsidRDefault="002E3DD0" w:rsidP="002E3DD0">
      <w:pPr>
        <w:tabs>
          <w:tab w:val="left" w:pos="284"/>
        </w:tabs>
        <w:spacing w:after="0" w:line="240" w:lineRule="auto"/>
        <w:jc w:val="both"/>
        <w:rPr>
          <w:rFonts w:ascii="Times New Roman" w:eastAsia="Calibri" w:hAnsi="Times New Roman" w:cs="Times New Roman"/>
          <w:sz w:val="12"/>
          <w:szCs w:val="12"/>
        </w:rPr>
      </w:pPr>
      <w:r w:rsidRPr="002E3DD0">
        <w:rPr>
          <w:rFonts w:ascii="Times New Roman" w:eastAsia="Calibri" w:hAnsi="Times New Roman" w:cs="Times New Roman"/>
          <w:sz w:val="12"/>
          <w:szCs w:val="12"/>
        </w:rPr>
        <w:t xml:space="preserve"> «09» апреля 2020г.   </w:t>
      </w:r>
      <w:r>
        <w:rPr>
          <w:rFonts w:ascii="Times New Roman" w:eastAsia="Calibri" w:hAnsi="Times New Roman" w:cs="Times New Roman"/>
          <w:sz w:val="12"/>
          <w:szCs w:val="12"/>
        </w:rPr>
        <w:t xml:space="preserve">                                                                                                                                   </w:t>
      </w:r>
      <w:r w:rsidRPr="002E3DD0">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w:t>
      </w:r>
    </w:p>
    <w:p w:rsidR="002E3DD0" w:rsidRPr="002E3DD0" w:rsidRDefault="002E3DD0" w:rsidP="002E3DD0">
      <w:pPr>
        <w:tabs>
          <w:tab w:val="left" w:pos="284"/>
        </w:tabs>
        <w:spacing w:after="0" w:line="240" w:lineRule="auto"/>
        <w:ind w:firstLine="284"/>
        <w:jc w:val="center"/>
        <w:rPr>
          <w:rFonts w:ascii="Times New Roman" w:eastAsia="Calibri" w:hAnsi="Times New Roman" w:cs="Times New Roman"/>
          <w:sz w:val="12"/>
          <w:szCs w:val="12"/>
        </w:rPr>
      </w:pPr>
      <w:r w:rsidRPr="002E3DD0">
        <w:rPr>
          <w:rFonts w:ascii="Times New Roman" w:eastAsia="Calibri" w:hAnsi="Times New Roman" w:cs="Times New Roman"/>
          <w:sz w:val="12"/>
          <w:szCs w:val="12"/>
        </w:rPr>
        <w:t>О внесении изменений в решение Собрания Представителей сельского поселения Светлодольск муниципального района Сергиевский Самарской области № 34 от «27» 11. 2019г. «О передаче осуществления части полномочий органам местного самоуправления муниципального района Сергиевский Самарской области»</w:t>
      </w:r>
    </w:p>
    <w:p w:rsidR="002E3DD0" w:rsidRPr="002E3DD0" w:rsidRDefault="002E3DD0" w:rsidP="002E3DD0">
      <w:pPr>
        <w:tabs>
          <w:tab w:val="left" w:pos="284"/>
        </w:tabs>
        <w:spacing w:after="0" w:line="240" w:lineRule="auto"/>
        <w:ind w:firstLine="284"/>
        <w:jc w:val="both"/>
        <w:rPr>
          <w:rFonts w:ascii="Times New Roman" w:eastAsia="Calibri" w:hAnsi="Times New Roman" w:cs="Times New Roman"/>
          <w:sz w:val="12"/>
          <w:szCs w:val="12"/>
        </w:rPr>
      </w:pPr>
      <w:r w:rsidRPr="002E3DD0">
        <w:rPr>
          <w:rFonts w:ascii="Times New Roman" w:eastAsia="Calibri" w:hAnsi="Times New Roman" w:cs="Times New Roman"/>
          <w:sz w:val="12"/>
          <w:szCs w:val="12"/>
        </w:rPr>
        <w:t>Принято Собранием Представителей</w:t>
      </w:r>
    </w:p>
    <w:p w:rsidR="002E3DD0" w:rsidRPr="002E3DD0" w:rsidRDefault="002E3DD0" w:rsidP="002E3DD0">
      <w:pPr>
        <w:tabs>
          <w:tab w:val="left" w:pos="284"/>
        </w:tabs>
        <w:spacing w:after="0" w:line="240" w:lineRule="auto"/>
        <w:ind w:firstLine="284"/>
        <w:jc w:val="both"/>
        <w:rPr>
          <w:rFonts w:ascii="Times New Roman" w:eastAsia="Calibri" w:hAnsi="Times New Roman" w:cs="Times New Roman"/>
          <w:sz w:val="12"/>
          <w:szCs w:val="12"/>
        </w:rPr>
      </w:pPr>
      <w:r w:rsidRPr="002E3DD0">
        <w:rPr>
          <w:rFonts w:ascii="Times New Roman" w:eastAsia="Calibri" w:hAnsi="Times New Roman" w:cs="Times New Roman"/>
          <w:sz w:val="12"/>
          <w:szCs w:val="12"/>
        </w:rPr>
        <w:t>сельского поселения Светлодольск</w:t>
      </w:r>
    </w:p>
    <w:p w:rsidR="002E3DD0" w:rsidRPr="002E3DD0" w:rsidRDefault="002E3DD0" w:rsidP="002E3DD0">
      <w:pPr>
        <w:tabs>
          <w:tab w:val="left" w:pos="284"/>
        </w:tabs>
        <w:spacing w:after="0" w:line="240" w:lineRule="auto"/>
        <w:ind w:firstLine="284"/>
        <w:jc w:val="both"/>
        <w:rPr>
          <w:rFonts w:ascii="Times New Roman" w:eastAsia="Calibri" w:hAnsi="Times New Roman" w:cs="Times New Roman"/>
          <w:sz w:val="12"/>
          <w:szCs w:val="12"/>
        </w:rPr>
      </w:pPr>
      <w:r w:rsidRPr="002E3DD0">
        <w:rPr>
          <w:rFonts w:ascii="Times New Roman" w:eastAsia="Calibri" w:hAnsi="Times New Roman" w:cs="Times New Roman"/>
          <w:sz w:val="12"/>
          <w:szCs w:val="12"/>
        </w:rPr>
        <w:t>муниципального района Сергиевский</w:t>
      </w:r>
    </w:p>
    <w:p w:rsidR="002E3DD0" w:rsidRDefault="002E3DD0" w:rsidP="002E3DD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2E3DD0" w:rsidRPr="002E3DD0" w:rsidRDefault="002E3DD0" w:rsidP="002E3DD0">
      <w:pPr>
        <w:tabs>
          <w:tab w:val="left" w:pos="284"/>
        </w:tabs>
        <w:spacing w:after="0" w:line="240" w:lineRule="auto"/>
        <w:ind w:firstLine="284"/>
        <w:jc w:val="both"/>
        <w:rPr>
          <w:rFonts w:ascii="Times New Roman" w:eastAsia="Calibri" w:hAnsi="Times New Roman" w:cs="Times New Roman"/>
          <w:sz w:val="12"/>
          <w:szCs w:val="12"/>
        </w:rPr>
      </w:pPr>
      <w:r w:rsidRPr="002E3DD0">
        <w:rPr>
          <w:rFonts w:ascii="Times New Roman" w:eastAsia="Calibri" w:hAnsi="Times New Roman" w:cs="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Бюджетным кодексом РФ, Уставом сельского поселения Светлодольск муниципального района Сергиевский Самарской области,</w:t>
      </w:r>
      <w:r>
        <w:rPr>
          <w:rFonts w:ascii="Times New Roman" w:eastAsia="Calibri" w:hAnsi="Times New Roman" w:cs="Times New Roman"/>
          <w:sz w:val="12"/>
          <w:szCs w:val="12"/>
        </w:rPr>
        <w:t xml:space="preserve"> </w:t>
      </w:r>
      <w:r w:rsidRPr="002E3DD0">
        <w:rPr>
          <w:rFonts w:ascii="Times New Roman" w:eastAsia="Calibri" w:hAnsi="Times New Roman" w:cs="Times New Roman"/>
          <w:sz w:val="12"/>
          <w:szCs w:val="12"/>
        </w:rPr>
        <w:t>Собрание Представителей сельского поселения Светлодольск муниципального район</w:t>
      </w:r>
      <w:r>
        <w:rPr>
          <w:rFonts w:ascii="Times New Roman" w:eastAsia="Calibri" w:hAnsi="Times New Roman" w:cs="Times New Roman"/>
          <w:sz w:val="12"/>
          <w:szCs w:val="12"/>
        </w:rPr>
        <w:t>а Сергиевский Самарской области</w:t>
      </w:r>
    </w:p>
    <w:p w:rsidR="002E3DD0" w:rsidRPr="002E3DD0" w:rsidRDefault="002E3DD0" w:rsidP="002E3DD0">
      <w:pPr>
        <w:tabs>
          <w:tab w:val="left" w:pos="284"/>
        </w:tabs>
        <w:spacing w:after="0" w:line="240" w:lineRule="auto"/>
        <w:ind w:firstLine="284"/>
        <w:jc w:val="both"/>
        <w:rPr>
          <w:rFonts w:ascii="Times New Roman" w:eastAsia="Calibri" w:hAnsi="Times New Roman" w:cs="Times New Roman"/>
          <w:sz w:val="12"/>
          <w:szCs w:val="12"/>
        </w:rPr>
      </w:pPr>
      <w:r w:rsidRPr="002E3DD0">
        <w:rPr>
          <w:rFonts w:ascii="Times New Roman" w:eastAsia="Calibri" w:hAnsi="Times New Roman" w:cs="Times New Roman"/>
          <w:sz w:val="12"/>
          <w:szCs w:val="12"/>
        </w:rPr>
        <w:t>РЕШИЛО:</w:t>
      </w:r>
    </w:p>
    <w:p w:rsidR="002E3DD0" w:rsidRPr="002E3DD0" w:rsidRDefault="002E3DD0" w:rsidP="002E3DD0">
      <w:pPr>
        <w:tabs>
          <w:tab w:val="left" w:pos="284"/>
        </w:tabs>
        <w:spacing w:after="0" w:line="240" w:lineRule="auto"/>
        <w:ind w:firstLine="284"/>
        <w:jc w:val="both"/>
        <w:rPr>
          <w:rFonts w:ascii="Times New Roman" w:eastAsia="Calibri" w:hAnsi="Times New Roman" w:cs="Times New Roman"/>
          <w:sz w:val="12"/>
          <w:szCs w:val="12"/>
        </w:rPr>
      </w:pPr>
      <w:r w:rsidRPr="002E3DD0">
        <w:rPr>
          <w:rFonts w:ascii="Times New Roman" w:eastAsia="Calibri" w:hAnsi="Times New Roman" w:cs="Times New Roman"/>
          <w:sz w:val="12"/>
          <w:szCs w:val="12"/>
        </w:rPr>
        <w:t xml:space="preserve">1. Внести в решение Собрания Представителей сельского поселения Светлодольск муниципального района Сергиевский Самарской области № 34 от «27» 11. 2019г. «О передаче осуществления части полномочий органам местного самоуправления муниципального района Сергиевский Самарской области» следующие изменения: </w:t>
      </w:r>
    </w:p>
    <w:p w:rsidR="002E3DD0" w:rsidRPr="002E3DD0" w:rsidRDefault="002E3DD0" w:rsidP="002E3DD0">
      <w:pPr>
        <w:tabs>
          <w:tab w:val="left" w:pos="284"/>
        </w:tabs>
        <w:spacing w:after="0" w:line="240" w:lineRule="auto"/>
        <w:ind w:firstLine="284"/>
        <w:jc w:val="both"/>
        <w:rPr>
          <w:rFonts w:ascii="Times New Roman" w:eastAsia="Calibri" w:hAnsi="Times New Roman" w:cs="Times New Roman"/>
          <w:sz w:val="12"/>
          <w:szCs w:val="12"/>
        </w:rPr>
      </w:pPr>
      <w:r w:rsidRPr="002E3DD0">
        <w:rPr>
          <w:rFonts w:ascii="Times New Roman" w:eastAsia="Calibri" w:hAnsi="Times New Roman" w:cs="Times New Roman"/>
          <w:sz w:val="12"/>
          <w:szCs w:val="12"/>
        </w:rPr>
        <w:t>1.1. В пункте 1.20 слова «проведение анализа осуществления главными администраторами бюджетных средств внутреннего финансового контроля и внутреннего финансового аудита» исключить.</w:t>
      </w:r>
    </w:p>
    <w:p w:rsidR="002E3DD0" w:rsidRPr="002E3DD0" w:rsidRDefault="002E3DD0" w:rsidP="002E3DD0">
      <w:pPr>
        <w:tabs>
          <w:tab w:val="left" w:pos="284"/>
        </w:tabs>
        <w:spacing w:after="0" w:line="240" w:lineRule="auto"/>
        <w:ind w:firstLine="284"/>
        <w:jc w:val="both"/>
        <w:rPr>
          <w:rFonts w:ascii="Times New Roman" w:eastAsia="Calibri" w:hAnsi="Times New Roman" w:cs="Times New Roman"/>
          <w:sz w:val="12"/>
          <w:szCs w:val="12"/>
        </w:rPr>
      </w:pPr>
      <w:r w:rsidRPr="002E3DD0">
        <w:rPr>
          <w:rFonts w:ascii="Times New Roman" w:eastAsia="Calibri" w:hAnsi="Times New Roman" w:cs="Times New Roman"/>
          <w:sz w:val="12"/>
          <w:szCs w:val="12"/>
        </w:rPr>
        <w:t>2.Опубликовать настоящее  Решение в газете «Сергиевский вестник».</w:t>
      </w:r>
    </w:p>
    <w:p w:rsidR="002E3DD0" w:rsidRPr="002E3DD0" w:rsidRDefault="002E3DD0" w:rsidP="002E3DD0">
      <w:pPr>
        <w:tabs>
          <w:tab w:val="left" w:pos="284"/>
        </w:tabs>
        <w:spacing w:after="0" w:line="240" w:lineRule="auto"/>
        <w:ind w:firstLine="284"/>
        <w:jc w:val="both"/>
        <w:rPr>
          <w:rFonts w:ascii="Times New Roman" w:eastAsia="Calibri" w:hAnsi="Times New Roman" w:cs="Times New Roman"/>
          <w:sz w:val="12"/>
          <w:szCs w:val="12"/>
        </w:rPr>
      </w:pPr>
      <w:r w:rsidRPr="002E3DD0">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2E3DD0" w:rsidRPr="002E3DD0" w:rsidRDefault="002E3DD0" w:rsidP="002E3DD0">
      <w:pPr>
        <w:tabs>
          <w:tab w:val="left" w:pos="284"/>
        </w:tabs>
        <w:spacing w:after="0" w:line="240" w:lineRule="auto"/>
        <w:ind w:firstLine="284"/>
        <w:jc w:val="right"/>
        <w:rPr>
          <w:rFonts w:ascii="Times New Roman" w:eastAsia="Calibri" w:hAnsi="Times New Roman" w:cs="Times New Roman"/>
          <w:sz w:val="12"/>
          <w:szCs w:val="12"/>
        </w:rPr>
      </w:pPr>
      <w:r w:rsidRPr="002E3DD0">
        <w:rPr>
          <w:rFonts w:ascii="Times New Roman" w:eastAsia="Calibri" w:hAnsi="Times New Roman" w:cs="Times New Roman"/>
          <w:sz w:val="12"/>
          <w:szCs w:val="12"/>
        </w:rPr>
        <w:t xml:space="preserve">Председатель Собрания Представителей </w:t>
      </w:r>
    </w:p>
    <w:p w:rsidR="002E3DD0" w:rsidRPr="002E3DD0" w:rsidRDefault="002E3DD0" w:rsidP="002E3DD0">
      <w:pPr>
        <w:tabs>
          <w:tab w:val="left" w:pos="284"/>
        </w:tabs>
        <w:spacing w:after="0" w:line="240" w:lineRule="auto"/>
        <w:ind w:firstLine="284"/>
        <w:jc w:val="right"/>
        <w:rPr>
          <w:rFonts w:ascii="Times New Roman" w:eastAsia="Calibri" w:hAnsi="Times New Roman" w:cs="Times New Roman"/>
          <w:sz w:val="12"/>
          <w:szCs w:val="12"/>
        </w:rPr>
      </w:pPr>
      <w:r w:rsidRPr="002E3DD0">
        <w:rPr>
          <w:rFonts w:ascii="Times New Roman" w:eastAsia="Calibri" w:hAnsi="Times New Roman" w:cs="Times New Roman"/>
          <w:sz w:val="12"/>
          <w:szCs w:val="12"/>
        </w:rPr>
        <w:t>сельского поселения Светлодольск</w:t>
      </w:r>
    </w:p>
    <w:p w:rsidR="002E3DD0" w:rsidRPr="002E3DD0" w:rsidRDefault="002E3DD0" w:rsidP="002E3DD0">
      <w:pPr>
        <w:tabs>
          <w:tab w:val="left" w:pos="284"/>
        </w:tabs>
        <w:spacing w:after="0" w:line="240" w:lineRule="auto"/>
        <w:ind w:firstLine="284"/>
        <w:jc w:val="right"/>
        <w:rPr>
          <w:rFonts w:ascii="Times New Roman" w:eastAsia="Calibri" w:hAnsi="Times New Roman" w:cs="Times New Roman"/>
          <w:sz w:val="12"/>
          <w:szCs w:val="12"/>
        </w:rPr>
      </w:pPr>
      <w:r w:rsidRPr="002E3DD0">
        <w:rPr>
          <w:rFonts w:ascii="Times New Roman" w:eastAsia="Calibri" w:hAnsi="Times New Roman" w:cs="Times New Roman"/>
          <w:sz w:val="12"/>
          <w:szCs w:val="12"/>
        </w:rPr>
        <w:t>муниципального района Сергиевский</w:t>
      </w:r>
    </w:p>
    <w:p w:rsidR="002E3DD0" w:rsidRDefault="002E3DD0" w:rsidP="002E3DD0">
      <w:pPr>
        <w:tabs>
          <w:tab w:val="left" w:pos="284"/>
        </w:tabs>
        <w:spacing w:after="0" w:line="240" w:lineRule="auto"/>
        <w:ind w:firstLine="284"/>
        <w:jc w:val="right"/>
        <w:rPr>
          <w:rFonts w:ascii="Times New Roman" w:eastAsia="Calibri" w:hAnsi="Times New Roman" w:cs="Times New Roman"/>
          <w:sz w:val="12"/>
          <w:szCs w:val="12"/>
        </w:rPr>
      </w:pPr>
      <w:r w:rsidRPr="002E3DD0">
        <w:rPr>
          <w:rFonts w:ascii="Times New Roman" w:eastAsia="Calibri" w:hAnsi="Times New Roman" w:cs="Times New Roman"/>
          <w:sz w:val="12"/>
          <w:szCs w:val="12"/>
        </w:rPr>
        <w:t xml:space="preserve">Самарской области </w:t>
      </w:r>
    </w:p>
    <w:p w:rsidR="002E3DD0" w:rsidRPr="002E3DD0" w:rsidRDefault="002E3DD0" w:rsidP="002E3DD0">
      <w:pPr>
        <w:tabs>
          <w:tab w:val="left" w:pos="284"/>
        </w:tabs>
        <w:spacing w:after="0" w:line="240" w:lineRule="auto"/>
        <w:ind w:firstLine="284"/>
        <w:jc w:val="right"/>
        <w:rPr>
          <w:rFonts w:ascii="Times New Roman" w:eastAsia="Calibri" w:hAnsi="Times New Roman" w:cs="Times New Roman"/>
          <w:sz w:val="12"/>
          <w:szCs w:val="12"/>
        </w:rPr>
      </w:pPr>
      <w:r w:rsidRPr="002E3DD0">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Н.А.Анцинова</w:t>
      </w:r>
      <w:proofErr w:type="spellEnd"/>
    </w:p>
    <w:p w:rsidR="002E3DD0" w:rsidRPr="002E3DD0" w:rsidRDefault="002E3DD0" w:rsidP="002E3DD0">
      <w:pPr>
        <w:tabs>
          <w:tab w:val="left" w:pos="284"/>
        </w:tabs>
        <w:spacing w:after="0" w:line="240" w:lineRule="auto"/>
        <w:ind w:firstLine="284"/>
        <w:jc w:val="right"/>
        <w:rPr>
          <w:rFonts w:ascii="Times New Roman" w:eastAsia="Calibri" w:hAnsi="Times New Roman" w:cs="Times New Roman"/>
          <w:sz w:val="12"/>
          <w:szCs w:val="12"/>
        </w:rPr>
      </w:pPr>
      <w:r w:rsidRPr="002E3DD0">
        <w:rPr>
          <w:rFonts w:ascii="Times New Roman" w:eastAsia="Calibri" w:hAnsi="Times New Roman" w:cs="Times New Roman"/>
          <w:sz w:val="12"/>
          <w:szCs w:val="12"/>
        </w:rPr>
        <w:t>Глава сельского поселения Светлодольск</w:t>
      </w:r>
    </w:p>
    <w:p w:rsidR="002E3DD0" w:rsidRPr="002E3DD0" w:rsidRDefault="002E3DD0" w:rsidP="002E3DD0">
      <w:pPr>
        <w:tabs>
          <w:tab w:val="left" w:pos="284"/>
        </w:tabs>
        <w:spacing w:after="0" w:line="240" w:lineRule="auto"/>
        <w:ind w:firstLine="284"/>
        <w:jc w:val="right"/>
        <w:rPr>
          <w:rFonts w:ascii="Times New Roman" w:eastAsia="Calibri" w:hAnsi="Times New Roman" w:cs="Times New Roman"/>
          <w:sz w:val="12"/>
          <w:szCs w:val="12"/>
        </w:rPr>
      </w:pPr>
      <w:r w:rsidRPr="002E3DD0">
        <w:rPr>
          <w:rFonts w:ascii="Times New Roman" w:eastAsia="Calibri" w:hAnsi="Times New Roman" w:cs="Times New Roman"/>
          <w:sz w:val="12"/>
          <w:szCs w:val="12"/>
        </w:rPr>
        <w:t>муниципального района Сергиевский</w:t>
      </w:r>
    </w:p>
    <w:p w:rsidR="002E3DD0" w:rsidRDefault="002E3DD0" w:rsidP="002E3DD0">
      <w:pPr>
        <w:tabs>
          <w:tab w:val="left" w:pos="284"/>
        </w:tabs>
        <w:spacing w:after="0" w:line="240" w:lineRule="auto"/>
        <w:ind w:firstLine="284"/>
        <w:jc w:val="right"/>
        <w:rPr>
          <w:rFonts w:ascii="Times New Roman" w:eastAsia="Calibri" w:hAnsi="Times New Roman" w:cs="Times New Roman"/>
          <w:sz w:val="12"/>
          <w:szCs w:val="12"/>
        </w:rPr>
      </w:pPr>
      <w:r w:rsidRPr="002E3DD0">
        <w:rPr>
          <w:rFonts w:ascii="Times New Roman" w:eastAsia="Calibri" w:hAnsi="Times New Roman" w:cs="Times New Roman"/>
          <w:sz w:val="12"/>
          <w:szCs w:val="12"/>
        </w:rPr>
        <w:t xml:space="preserve">Самарской области       </w:t>
      </w:r>
    </w:p>
    <w:p w:rsidR="002E3DD0" w:rsidRDefault="002E3DD0" w:rsidP="002E3DD0">
      <w:pPr>
        <w:tabs>
          <w:tab w:val="left" w:pos="284"/>
        </w:tabs>
        <w:spacing w:after="0" w:line="240" w:lineRule="auto"/>
        <w:ind w:firstLine="284"/>
        <w:jc w:val="right"/>
        <w:rPr>
          <w:rFonts w:ascii="Times New Roman" w:eastAsia="Calibri" w:hAnsi="Times New Roman" w:cs="Times New Roman"/>
          <w:sz w:val="12"/>
          <w:szCs w:val="12"/>
        </w:rPr>
      </w:pPr>
      <w:r w:rsidRPr="002E3DD0">
        <w:rPr>
          <w:rFonts w:ascii="Times New Roman" w:eastAsia="Calibri" w:hAnsi="Times New Roman" w:cs="Times New Roman"/>
          <w:sz w:val="12"/>
          <w:szCs w:val="12"/>
        </w:rPr>
        <w:t xml:space="preserve">                                                                             </w:t>
      </w:r>
      <w:proofErr w:type="spellStart"/>
      <w:r w:rsidRPr="002E3DD0">
        <w:rPr>
          <w:rFonts w:ascii="Times New Roman" w:eastAsia="Calibri" w:hAnsi="Times New Roman" w:cs="Times New Roman"/>
          <w:sz w:val="12"/>
          <w:szCs w:val="12"/>
        </w:rPr>
        <w:t>Н.В.Андрюхин</w:t>
      </w:r>
      <w:proofErr w:type="spellEnd"/>
    </w:p>
    <w:p w:rsidR="002E3DD0" w:rsidRPr="002E3DD0" w:rsidRDefault="002E3DD0" w:rsidP="002E3DD0">
      <w:pPr>
        <w:tabs>
          <w:tab w:val="left" w:pos="284"/>
        </w:tabs>
        <w:spacing w:after="0" w:line="240" w:lineRule="auto"/>
        <w:ind w:firstLine="284"/>
        <w:jc w:val="center"/>
        <w:rPr>
          <w:rFonts w:ascii="Times New Roman" w:eastAsia="Calibri" w:hAnsi="Times New Roman" w:cs="Times New Roman"/>
          <w:sz w:val="12"/>
          <w:szCs w:val="12"/>
        </w:rPr>
      </w:pPr>
      <w:r w:rsidRPr="002E3DD0">
        <w:rPr>
          <w:rFonts w:ascii="Times New Roman" w:eastAsia="Calibri" w:hAnsi="Times New Roman" w:cs="Times New Roman"/>
          <w:sz w:val="12"/>
          <w:szCs w:val="12"/>
        </w:rPr>
        <w:t>РЕШЕНИЕ</w:t>
      </w:r>
    </w:p>
    <w:p w:rsidR="002E3DD0" w:rsidRPr="002E3DD0" w:rsidRDefault="002E3DD0" w:rsidP="002E3DD0">
      <w:pPr>
        <w:tabs>
          <w:tab w:val="left" w:pos="284"/>
        </w:tabs>
        <w:spacing w:after="0" w:line="240" w:lineRule="auto"/>
        <w:jc w:val="both"/>
        <w:rPr>
          <w:rFonts w:ascii="Times New Roman" w:eastAsia="Calibri" w:hAnsi="Times New Roman" w:cs="Times New Roman"/>
          <w:sz w:val="12"/>
          <w:szCs w:val="12"/>
        </w:rPr>
      </w:pPr>
      <w:r w:rsidRPr="002E3DD0">
        <w:rPr>
          <w:rFonts w:ascii="Times New Roman" w:eastAsia="Calibri" w:hAnsi="Times New Roman" w:cs="Times New Roman"/>
          <w:sz w:val="12"/>
          <w:szCs w:val="12"/>
        </w:rPr>
        <w:t xml:space="preserve"> «08» апреля 2020г.            </w:t>
      </w:r>
      <w:r>
        <w:rPr>
          <w:rFonts w:ascii="Times New Roman" w:eastAsia="Calibri" w:hAnsi="Times New Roman" w:cs="Times New Roman"/>
          <w:sz w:val="12"/>
          <w:szCs w:val="12"/>
        </w:rPr>
        <w:t xml:space="preserve">                                                                                                                                     </w:t>
      </w:r>
      <w:r w:rsidRPr="002E3DD0">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№8</w:t>
      </w:r>
    </w:p>
    <w:p w:rsidR="002E3DD0" w:rsidRPr="002E3DD0" w:rsidRDefault="002E3DD0" w:rsidP="002E3DD0">
      <w:pPr>
        <w:tabs>
          <w:tab w:val="left" w:pos="284"/>
        </w:tabs>
        <w:spacing w:after="0" w:line="240" w:lineRule="auto"/>
        <w:ind w:firstLine="284"/>
        <w:jc w:val="center"/>
        <w:rPr>
          <w:rFonts w:ascii="Times New Roman" w:eastAsia="Calibri" w:hAnsi="Times New Roman" w:cs="Times New Roman"/>
          <w:sz w:val="12"/>
          <w:szCs w:val="12"/>
        </w:rPr>
      </w:pPr>
      <w:r w:rsidRPr="002E3DD0">
        <w:rPr>
          <w:rFonts w:ascii="Times New Roman" w:eastAsia="Calibri" w:hAnsi="Times New Roman" w:cs="Times New Roman"/>
          <w:sz w:val="12"/>
          <w:szCs w:val="12"/>
        </w:rPr>
        <w:t>О внесении изменений в решение Собрания Представителей сельского поселения Сергиевск  муниципального района Сергиевский Самарской области № 38 от «27» ноября 2019г. «О передаче осуществления части полномочий органам местного самоуправления муниципального района Сергиевский Самарской области»</w:t>
      </w:r>
    </w:p>
    <w:p w:rsidR="002E3DD0" w:rsidRPr="002E3DD0" w:rsidRDefault="002E3DD0" w:rsidP="002E3DD0">
      <w:pPr>
        <w:tabs>
          <w:tab w:val="left" w:pos="284"/>
        </w:tabs>
        <w:spacing w:after="0" w:line="240" w:lineRule="auto"/>
        <w:ind w:firstLine="284"/>
        <w:jc w:val="both"/>
        <w:rPr>
          <w:rFonts w:ascii="Times New Roman" w:eastAsia="Calibri" w:hAnsi="Times New Roman" w:cs="Times New Roman"/>
          <w:sz w:val="12"/>
          <w:szCs w:val="12"/>
        </w:rPr>
      </w:pPr>
      <w:r w:rsidRPr="002E3DD0">
        <w:rPr>
          <w:rFonts w:ascii="Times New Roman" w:eastAsia="Calibri" w:hAnsi="Times New Roman" w:cs="Times New Roman"/>
          <w:sz w:val="12"/>
          <w:szCs w:val="12"/>
        </w:rPr>
        <w:t>Принято Собранием Представителей</w:t>
      </w:r>
    </w:p>
    <w:p w:rsidR="002E3DD0" w:rsidRPr="002E3DD0" w:rsidRDefault="002E3DD0" w:rsidP="002E3DD0">
      <w:pPr>
        <w:tabs>
          <w:tab w:val="left" w:pos="284"/>
        </w:tabs>
        <w:spacing w:after="0" w:line="240" w:lineRule="auto"/>
        <w:ind w:firstLine="284"/>
        <w:jc w:val="both"/>
        <w:rPr>
          <w:rFonts w:ascii="Times New Roman" w:eastAsia="Calibri" w:hAnsi="Times New Roman" w:cs="Times New Roman"/>
          <w:sz w:val="12"/>
          <w:szCs w:val="12"/>
        </w:rPr>
      </w:pPr>
      <w:r w:rsidRPr="002E3DD0">
        <w:rPr>
          <w:rFonts w:ascii="Times New Roman" w:eastAsia="Calibri" w:hAnsi="Times New Roman" w:cs="Times New Roman"/>
          <w:sz w:val="12"/>
          <w:szCs w:val="12"/>
        </w:rPr>
        <w:t>сельского поселения Сергиевск</w:t>
      </w:r>
    </w:p>
    <w:p w:rsidR="002E3DD0" w:rsidRPr="002E3DD0" w:rsidRDefault="002E3DD0" w:rsidP="002E3DD0">
      <w:pPr>
        <w:tabs>
          <w:tab w:val="left" w:pos="284"/>
        </w:tabs>
        <w:spacing w:after="0" w:line="240" w:lineRule="auto"/>
        <w:ind w:firstLine="284"/>
        <w:jc w:val="both"/>
        <w:rPr>
          <w:rFonts w:ascii="Times New Roman" w:eastAsia="Calibri" w:hAnsi="Times New Roman" w:cs="Times New Roman"/>
          <w:sz w:val="12"/>
          <w:szCs w:val="12"/>
        </w:rPr>
      </w:pPr>
      <w:r w:rsidRPr="002E3DD0">
        <w:rPr>
          <w:rFonts w:ascii="Times New Roman" w:eastAsia="Calibri" w:hAnsi="Times New Roman" w:cs="Times New Roman"/>
          <w:sz w:val="12"/>
          <w:szCs w:val="12"/>
        </w:rPr>
        <w:t>муниципального района Сергиевский</w:t>
      </w:r>
    </w:p>
    <w:p w:rsidR="002E3DD0" w:rsidRDefault="002E3DD0" w:rsidP="002E3DD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2E3DD0" w:rsidRPr="002E3DD0" w:rsidRDefault="002E3DD0" w:rsidP="002E3DD0">
      <w:pPr>
        <w:tabs>
          <w:tab w:val="left" w:pos="284"/>
        </w:tabs>
        <w:spacing w:after="0" w:line="240" w:lineRule="auto"/>
        <w:ind w:firstLine="284"/>
        <w:jc w:val="both"/>
        <w:rPr>
          <w:rFonts w:ascii="Times New Roman" w:eastAsia="Calibri" w:hAnsi="Times New Roman" w:cs="Times New Roman"/>
          <w:sz w:val="12"/>
          <w:szCs w:val="12"/>
        </w:rPr>
      </w:pPr>
      <w:r w:rsidRPr="002E3DD0">
        <w:rPr>
          <w:rFonts w:ascii="Times New Roman" w:eastAsia="Calibri" w:hAnsi="Times New Roman" w:cs="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Бюджетным кодексом РФ, Уставом сельского поселения Сергиевск муниципального района Сергиевский Самарской области,</w:t>
      </w:r>
      <w:r>
        <w:rPr>
          <w:rFonts w:ascii="Times New Roman" w:eastAsia="Calibri" w:hAnsi="Times New Roman" w:cs="Times New Roman"/>
          <w:sz w:val="12"/>
          <w:szCs w:val="12"/>
        </w:rPr>
        <w:t xml:space="preserve"> </w:t>
      </w:r>
      <w:r w:rsidRPr="002E3DD0">
        <w:rPr>
          <w:rFonts w:ascii="Times New Roman" w:eastAsia="Calibri" w:hAnsi="Times New Roman" w:cs="Times New Roman"/>
          <w:sz w:val="12"/>
          <w:szCs w:val="12"/>
        </w:rPr>
        <w:t>Собрание Представителей сельского поселения Сергиевск муниципального района Сергиевский Самарс</w:t>
      </w:r>
      <w:r>
        <w:rPr>
          <w:rFonts w:ascii="Times New Roman" w:eastAsia="Calibri" w:hAnsi="Times New Roman" w:cs="Times New Roman"/>
          <w:sz w:val="12"/>
          <w:szCs w:val="12"/>
        </w:rPr>
        <w:t>кой области</w:t>
      </w:r>
    </w:p>
    <w:p w:rsidR="002E3DD0" w:rsidRPr="002E3DD0" w:rsidRDefault="002E3DD0" w:rsidP="002E3DD0">
      <w:pPr>
        <w:tabs>
          <w:tab w:val="left" w:pos="284"/>
        </w:tabs>
        <w:spacing w:after="0" w:line="240" w:lineRule="auto"/>
        <w:ind w:firstLine="284"/>
        <w:jc w:val="both"/>
        <w:rPr>
          <w:rFonts w:ascii="Times New Roman" w:eastAsia="Calibri" w:hAnsi="Times New Roman" w:cs="Times New Roman"/>
          <w:sz w:val="12"/>
          <w:szCs w:val="12"/>
        </w:rPr>
      </w:pPr>
      <w:r w:rsidRPr="002E3DD0">
        <w:rPr>
          <w:rFonts w:ascii="Times New Roman" w:eastAsia="Calibri" w:hAnsi="Times New Roman" w:cs="Times New Roman"/>
          <w:sz w:val="12"/>
          <w:szCs w:val="12"/>
        </w:rPr>
        <w:t>РЕШИЛО:</w:t>
      </w:r>
    </w:p>
    <w:p w:rsidR="002E3DD0" w:rsidRPr="002E3DD0" w:rsidRDefault="002E3DD0" w:rsidP="002E3DD0">
      <w:pPr>
        <w:tabs>
          <w:tab w:val="left" w:pos="284"/>
        </w:tabs>
        <w:spacing w:after="0" w:line="240" w:lineRule="auto"/>
        <w:ind w:firstLine="284"/>
        <w:jc w:val="both"/>
        <w:rPr>
          <w:rFonts w:ascii="Times New Roman" w:eastAsia="Calibri" w:hAnsi="Times New Roman" w:cs="Times New Roman"/>
          <w:sz w:val="12"/>
          <w:szCs w:val="12"/>
        </w:rPr>
      </w:pPr>
      <w:r w:rsidRPr="002E3DD0">
        <w:rPr>
          <w:rFonts w:ascii="Times New Roman" w:eastAsia="Calibri" w:hAnsi="Times New Roman" w:cs="Times New Roman"/>
          <w:sz w:val="12"/>
          <w:szCs w:val="12"/>
        </w:rPr>
        <w:t xml:space="preserve">1. Внести в решение Собрания Представителей сельского  поселения Сергиевск муниципального района Сергиевский Самарской области №38 от «27» ноября 2019г. «О передаче осуществления части полномочий органам местного самоуправления муниципального района Сергиевский Самарской области» следующие изменения: </w:t>
      </w:r>
    </w:p>
    <w:p w:rsidR="002E3DD0" w:rsidRPr="002E3DD0" w:rsidRDefault="002E3DD0" w:rsidP="002E3DD0">
      <w:pPr>
        <w:tabs>
          <w:tab w:val="left" w:pos="284"/>
        </w:tabs>
        <w:spacing w:after="0" w:line="240" w:lineRule="auto"/>
        <w:ind w:firstLine="284"/>
        <w:jc w:val="both"/>
        <w:rPr>
          <w:rFonts w:ascii="Times New Roman" w:eastAsia="Calibri" w:hAnsi="Times New Roman" w:cs="Times New Roman"/>
          <w:sz w:val="12"/>
          <w:szCs w:val="12"/>
        </w:rPr>
      </w:pPr>
      <w:r w:rsidRPr="002E3DD0">
        <w:rPr>
          <w:rFonts w:ascii="Times New Roman" w:eastAsia="Calibri" w:hAnsi="Times New Roman" w:cs="Times New Roman"/>
          <w:sz w:val="12"/>
          <w:szCs w:val="12"/>
        </w:rPr>
        <w:t>1.1. В пункте 1.20 слова «проведение анализа осуществления главными администраторами бюджетных средств внутреннего финансового контроля и внутреннего финансового аудита» исключить.</w:t>
      </w:r>
    </w:p>
    <w:p w:rsidR="002E3DD0" w:rsidRPr="002E3DD0" w:rsidRDefault="002E3DD0" w:rsidP="002E3DD0">
      <w:pPr>
        <w:tabs>
          <w:tab w:val="left" w:pos="284"/>
        </w:tabs>
        <w:spacing w:after="0" w:line="240" w:lineRule="auto"/>
        <w:ind w:firstLine="284"/>
        <w:jc w:val="both"/>
        <w:rPr>
          <w:rFonts w:ascii="Times New Roman" w:eastAsia="Calibri" w:hAnsi="Times New Roman" w:cs="Times New Roman"/>
          <w:sz w:val="12"/>
          <w:szCs w:val="12"/>
        </w:rPr>
      </w:pPr>
      <w:r w:rsidRPr="002E3DD0">
        <w:rPr>
          <w:rFonts w:ascii="Times New Roman" w:eastAsia="Calibri" w:hAnsi="Times New Roman" w:cs="Times New Roman"/>
          <w:sz w:val="12"/>
          <w:szCs w:val="12"/>
        </w:rPr>
        <w:t>2.Опубликовать настоящее  Решение в газете «Сергиевский вестник».</w:t>
      </w:r>
    </w:p>
    <w:p w:rsidR="002E3DD0" w:rsidRPr="002E3DD0" w:rsidRDefault="002E3DD0" w:rsidP="002E3DD0">
      <w:pPr>
        <w:tabs>
          <w:tab w:val="left" w:pos="284"/>
        </w:tabs>
        <w:spacing w:after="0" w:line="240" w:lineRule="auto"/>
        <w:ind w:firstLine="284"/>
        <w:jc w:val="both"/>
        <w:rPr>
          <w:rFonts w:ascii="Times New Roman" w:eastAsia="Calibri" w:hAnsi="Times New Roman" w:cs="Times New Roman"/>
          <w:sz w:val="12"/>
          <w:szCs w:val="12"/>
        </w:rPr>
      </w:pPr>
      <w:r w:rsidRPr="002E3DD0">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2E3DD0" w:rsidRPr="002E3DD0" w:rsidRDefault="002E3DD0" w:rsidP="002E3DD0">
      <w:pPr>
        <w:tabs>
          <w:tab w:val="left" w:pos="284"/>
        </w:tabs>
        <w:spacing w:after="0" w:line="240" w:lineRule="auto"/>
        <w:ind w:firstLine="284"/>
        <w:jc w:val="right"/>
        <w:rPr>
          <w:rFonts w:ascii="Times New Roman" w:eastAsia="Calibri" w:hAnsi="Times New Roman" w:cs="Times New Roman"/>
          <w:sz w:val="12"/>
          <w:szCs w:val="12"/>
        </w:rPr>
      </w:pPr>
      <w:r w:rsidRPr="002E3DD0">
        <w:rPr>
          <w:rFonts w:ascii="Times New Roman" w:eastAsia="Calibri" w:hAnsi="Times New Roman" w:cs="Times New Roman"/>
          <w:sz w:val="12"/>
          <w:szCs w:val="12"/>
        </w:rPr>
        <w:t xml:space="preserve">Председатель Собрания Представителей </w:t>
      </w:r>
    </w:p>
    <w:p w:rsidR="002E3DD0" w:rsidRPr="002E3DD0" w:rsidRDefault="002E3DD0" w:rsidP="002E3DD0">
      <w:pPr>
        <w:tabs>
          <w:tab w:val="left" w:pos="284"/>
        </w:tabs>
        <w:spacing w:after="0" w:line="240" w:lineRule="auto"/>
        <w:ind w:firstLine="284"/>
        <w:jc w:val="right"/>
        <w:rPr>
          <w:rFonts w:ascii="Times New Roman" w:eastAsia="Calibri" w:hAnsi="Times New Roman" w:cs="Times New Roman"/>
          <w:sz w:val="12"/>
          <w:szCs w:val="12"/>
        </w:rPr>
      </w:pPr>
      <w:r w:rsidRPr="002E3DD0">
        <w:rPr>
          <w:rFonts w:ascii="Times New Roman" w:eastAsia="Calibri" w:hAnsi="Times New Roman" w:cs="Times New Roman"/>
          <w:sz w:val="12"/>
          <w:szCs w:val="12"/>
        </w:rPr>
        <w:t>сельского поселения Сергиевск</w:t>
      </w:r>
    </w:p>
    <w:p w:rsidR="002E3DD0" w:rsidRPr="002E3DD0" w:rsidRDefault="002E3DD0" w:rsidP="002E3DD0">
      <w:pPr>
        <w:tabs>
          <w:tab w:val="left" w:pos="284"/>
        </w:tabs>
        <w:spacing w:after="0" w:line="240" w:lineRule="auto"/>
        <w:ind w:firstLine="284"/>
        <w:jc w:val="right"/>
        <w:rPr>
          <w:rFonts w:ascii="Times New Roman" w:eastAsia="Calibri" w:hAnsi="Times New Roman" w:cs="Times New Roman"/>
          <w:sz w:val="12"/>
          <w:szCs w:val="12"/>
        </w:rPr>
      </w:pPr>
      <w:r w:rsidRPr="002E3DD0">
        <w:rPr>
          <w:rFonts w:ascii="Times New Roman" w:eastAsia="Calibri" w:hAnsi="Times New Roman" w:cs="Times New Roman"/>
          <w:sz w:val="12"/>
          <w:szCs w:val="12"/>
        </w:rPr>
        <w:t>муниципального района Сергиевский</w:t>
      </w:r>
    </w:p>
    <w:p w:rsidR="002E3DD0" w:rsidRDefault="002E3DD0" w:rsidP="002E3DD0">
      <w:pPr>
        <w:tabs>
          <w:tab w:val="left" w:pos="284"/>
        </w:tabs>
        <w:spacing w:after="0" w:line="240" w:lineRule="auto"/>
        <w:ind w:firstLine="284"/>
        <w:jc w:val="right"/>
        <w:rPr>
          <w:rFonts w:ascii="Times New Roman" w:eastAsia="Calibri" w:hAnsi="Times New Roman" w:cs="Times New Roman"/>
          <w:sz w:val="12"/>
          <w:szCs w:val="12"/>
        </w:rPr>
      </w:pPr>
      <w:r w:rsidRPr="002E3DD0">
        <w:rPr>
          <w:rFonts w:ascii="Times New Roman" w:eastAsia="Calibri" w:hAnsi="Times New Roman" w:cs="Times New Roman"/>
          <w:sz w:val="12"/>
          <w:szCs w:val="12"/>
        </w:rPr>
        <w:t xml:space="preserve">Самарской области             </w:t>
      </w:r>
      <w:r>
        <w:rPr>
          <w:rFonts w:ascii="Times New Roman" w:eastAsia="Calibri" w:hAnsi="Times New Roman" w:cs="Times New Roman"/>
          <w:sz w:val="12"/>
          <w:szCs w:val="12"/>
        </w:rPr>
        <w:t xml:space="preserve"> </w:t>
      </w:r>
    </w:p>
    <w:p w:rsidR="002E3DD0" w:rsidRPr="002E3DD0" w:rsidRDefault="002E3DD0" w:rsidP="002E3DD0">
      <w:pPr>
        <w:tabs>
          <w:tab w:val="left" w:pos="284"/>
        </w:tabs>
        <w:spacing w:after="0" w:line="240" w:lineRule="auto"/>
        <w:ind w:firstLine="284"/>
        <w:jc w:val="right"/>
        <w:rPr>
          <w:rFonts w:ascii="Times New Roman" w:eastAsia="Calibri" w:hAnsi="Times New Roman" w:cs="Times New Roman"/>
          <w:sz w:val="12"/>
          <w:szCs w:val="12"/>
        </w:rPr>
      </w:pPr>
      <w:r w:rsidRPr="002E3DD0">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В.Б. Куликов</w:t>
      </w:r>
    </w:p>
    <w:p w:rsidR="002E3DD0" w:rsidRPr="002E3DD0" w:rsidRDefault="002E3DD0" w:rsidP="002E3DD0">
      <w:pPr>
        <w:tabs>
          <w:tab w:val="left" w:pos="284"/>
        </w:tabs>
        <w:spacing w:after="0" w:line="240" w:lineRule="auto"/>
        <w:ind w:firstLine="284"/>
        <w:jc w:val="right"/>
        <w:rPr>
          <w:rFonts w:ascii="Times New Roman" w:eastAsia="Calibri" w:hAnsi="Times New Roman" w:cs="Times New Roman"/>
          <w:sz w:val="12"/>
          <w:szCs w:val="12"/>
        </w:rPr>
      </w:pPr>
      <w:r w:rsidRPr="002E3DD0">
        <w:rPr>
          <w:rFonts w:ascii="Times New Roman" w:eastAsia="Calibri" w:hAnsi="Times New Roman" w:cs="Times New Roman"/>
          <w:sz w:val="12"/>
          <w:szCs w:val="12"/>
        </w:rPr>
        <w:t>Глава сельского поселения Сергиевск</w:t>
      </w:r>
    </w:p>
    <w:p w:rsidR="002E3DD0" w:rsidRPr="002E3DD0" w:rsidRDefault="002E3DD0" w:rsidP="002E3DD0">
      <w:pPr>
        <w:tabs>
          <w:tab w:val="left" w:pos="284"/>
        </w:tabs>
        <w:spacing w:after="0" w:line="240" w:lineRule="auto"/>
        <w:ind w:firstLine="284"/>
        <w:jc w:val="right"/>
        <w:rPr>
          <w:rFonts w:ascii="Times New Roman" w:eastAsia="Calibri" w:hAnsi="Times New Roman" w:cs="Times New Roman"/>
          <w:sz w:val="12"/>
          <w:szCs w:val="12"/>
        </w:rPr>
      </w:pPr>
      <w:r w:rsidRPr="002E3DD0">
        <w:rPr>
          <w:rFonts w:ascii="Times New Roman" w:eastAsia="Calibri" w:hAnsi="Times New Roman" w:cs="Times New Roman"/>
          <w:sz w:val="12"/>
          <w:szCs w:val="12"/>
        </w:rPr>
        <w:t>муниципального района Сергиевский</w:t>
      </w:r>
    </w:p>
    <w:p w:rsidR="002E3DD0" w:rsidRDefault="002E3DD0" w:rsidP="002E3DD0">
      <w:pPr>
        <w:tabs>
          <w:tab w:val="left" w:pos="284"/>
        </w:tabs>
        <w:spacing w:after="0" w:line="240" w:lineRule="auto"/>
        <w:ind w:firstLine="284"/>
        <w:jc w:val="right"/>
        <w:rPr>
          <w:rFonts w:ascii="Times New Roman" w:eastAsia="Calibri" w:hAnsi="Times New Roman" w:cs="Times New Roman"/>
          <w:sz w:val="12"/>
          <w:szCs w:val="12"/>
        </w:rPr>
      </w:pPr>
      <w:r w:rsidRPr="002E3DD0">
        <w:rPr>
          <w:rFonts w:ascii="Times New Roman" w:eastAsia="Calibri" w:hAnsi="Times New Roman" w:cs="Times New Roman"/>
          <w:sz w:val="12"/>
          <w:szCs w:val="12"/>
        </w:rPr>
        <w:t xml:space="preserve">Самарской области        </w:t>
      </w:r>
    </w:p>
    <w:p w:rsidR="002E3DD0" w:rsidRDefault="002E3DD0" w:rsidP="002E3DD0">
      <w:pPr>
        <w:tabs>
          <w:tab w:val="left" w:pos="284"/>
        </w:tabs>
        <w:spacing w:after="0" w:line="240" w:lineRule="auto"/>
        <w:ind w:firstLine="284"/>
        <w:jc w:val="right"/>
        <w:rPr>
          <w:rFonts w:ascii="Times New Roman" w:eastAsia="Calibri" w:hAnsi="Times New Roman" w:cs="Times New Roman"/>
          <w:sz w:val="12"/>
          <w:szCs w:val="12"/>
        </w:rPr>
      </w:pPr>
      <w:r w:rsidRPr="002E3DD0">
        <w:rPr>
          <w:rFonts w:ascii="Times New Roman" w:eastAsia="Calibri" w:hAnsi="Times New Roman" w:cs="Times New Roman"/>
          <w:sz w:val="12"/>
          <w:szCs w:val="12"/>
        </w:rPr>
        <w:t xml:space="preserve">                                                                            М.М. </w:t>
      </w:r>
      <w:proofErr w:type="spellStart"/>
      <w:r w:rsidRPr="002E3DD0">
        <w:rPr>
          <w:rFonts w:ascii="Times New Roman" w:eastAsia="Calibri" w:hAnsi="Times New Roman" w:cs="Times New Roman"/>
          <w:sz w:val="12"/>
          <w:szCs w:val="12"/>
        </w:rPr>
        <w:t>Арчибасов</w:t>
      </w:r>
      <w:proofErr w:type="spellEnd"/>
    </w:p>
    <w:p w:rsidR="00C76C43" w:rsidRDefault="00C76C43" w:rsidP="00C76C43">
      <w:pPr>
        <w:tabs>
          <w:tab w:val="left" w:pos="284"/>
        </w:tabs>
        <w:spacing w:after="0" w:line="240" w:lineRule="auto"/>
        <w:ind w:firstLine="284"/>
        <w:jc w:val="center"/>
        <w:rPr>
          <w:rFonts w:ascii="Times New Roman" w:eastAsia="Calibri" w:hAnsi="Times New Roman" w:cs="Times New Roman"/>
          <w:sz w:val="12"/>
          <w:szCs w:val="12"/>
        </w:rPr>
      </w:pPr>
    </w:p>
    <w:p w:rsidR="00C76C43" w:rsidRDefault="00C76C43" w:rsidP="00C76C43">
      <w:pPr>
        <w:tabs>
          <w:tab w:val="left" w:pos="284"/>
        </w:tabs>
        <w:spacing w:after="0" w:line="240" w:lineRule="auto"/>
        <w:ind w:firstLine="284"/>
        <w:jc w:val="center"/>
        <w:rPr>
          <w:rFonts w:ascii="Times New Roman" w:eastAsia="Calibri" w:hAnsi="Times New Roman" w:cs="Times New Roman"/>
          <w:sz w:val="12"/>
          <w:szCs w:val="12"/>
        </w:rPr>
      </w:pPr>
    </w:p>
    <w:p w:rsidR="00C76C43" w:rsidRDefault="00C76C43" w:rsidP="00C76C43">
      <w:pPr>
        <w:tabs>
          <w:tab w:val="left" w:pos="284"/>
        </w:tabs>
        <w:spacing w:after="0" w:line="240" w:lineRule="auto"/>
        <w:ind w:firstLine="284"/>
        <w:jc w:val="center"/>
        <w:rPr>
          <w:rFonts w:ascii="Times New Roman" w:eastAsia="Calibri" w:hAnsi="Times New Roman" w:cs="Times New Roman"/>
          <w:sz w:val="12"/>
          <w:szCs w:val="12"/>
        </w:rPr>
      </w:pPr>
    </w:p>
    <w:p w:rsidR="00C76C43" w:rsidRDefault="00C76C43" w:rsidP="00C76C43">
      <w:pPr>
        <w:tabs>
          <w:tab w:val="left" w:pos="284"/>
        </w:tabs>
        <w:spacing w:after="0" w:line="240" w:lineRule="auto"/>
        <w:ind w:firstLine="284"/>
        <w:jc w:val="center"/>
        <w:rPr>
          <w:rFonts w:ascii="Times New Roman" w:eastAsia="Calibri" w:hAnsi="Times New Roman" w:cs="Times New Roman"/>
          <w:sz w:val="12"/>
          <w:szCs w:val="12"/>
        </w:rPr>
      </w:pPr>
    </w:p>
    <w:p w:rsidR="00C76C43" w:rsidRDefault="00C76C43" w:rsidP="00C76C43">
      <w:pPr>
        <w:tabs>
          <w:tab w:val="left" w:pos="284"/>
        </w:tabs>
        <w:spacing w:after="0" w:line="240" w:lineRule="auto"/>
        <w:ind w:firstLine="284"/>
        <w:jc w:val="center"/>
        <w:rPr>
          <w:rFonts w:ascii="Times New Roman" w:eastAsia="Calibri" w:hAnsi="Times New Roman" w:cs="Times New Roman"/>
          <w:sz w:val="12"/>
          <w:szCs w:val="12"/>
        </w:rPr>
      </w:pPr>
      <w:r w:rsidRPr="00C76C43">
        <w:rPr>
          <w:rFonts w:ascii="Times New Roman" w:eastAsia="Calibri" w:hAnsi="Times New Roman" w:cs="Times New Roman"/>
          <w:sz w:val="12"/>
          <w:szCs w:val="12"/>
        </w:rPr>
        <w:lastRenderedPageBreak/>
        <w:t>РЕШЕНИЕ</w:t>
      </w:r>
    </w:p>
    <w:p w:rsidR="00C76C43" w:rsidRDefault="00C76C43" w:rsidP="00C76C43">
      <w:pPr>
        <w:tabs>
          <w:tab w:val="left" w:pos="284"/>
        </w:tabs>
        <w:spacing w:after="0" w:line="240" w:lineRule="auto"/>
        <w:rPr>
          <w:rFonts w:ascii="Times New Roman" w:eastAsia="Calibri" w:hAnsi="Times New Roman" w:cs="Times New Roman"/>
          <w:sz w:val="12"/>
          <w:szCs w:val="12"/>
        </w:rPr>
      </w:pPr>
      <w:r w:rsidRPr="00C76C43">
        <w:rPr>
          <w:rFonts w:ascii="Times New Roman" w:eastAsia="Calibri" w:hAnsi="Times New Roman" w:cs="Times New Roman"/>
          <w:sz w:val="12"/>
          <w:szCs w:val="12"/>
        </w:rPr>
        <w:t xml:space="preserve"> «08»  апреля  2020г.                            </w:t>
      </w:r>
      <w:r>
        <w:rPr>
          <w:rFonts w:ascii="Times New Roman" w:eastAsia="Calibri" w:hAnsi="Times New Roman" w:cs="Times New Roman"/>
          <w:sz w:val="12"/>
          <w:szCs w:val="12"/>
        </w:rPr>
        <w:t xml:space="preserve">                                                                                                                                </w:t>
      </w:r>
      <w:r w:rsidRPr="00C76C4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76C43">
        <w:rPr>
          <w:rFonts w:ascii="Times New Roman" w:eastAsia="Calibri" w:hAnsi="Times New Roman" w:cs="Times New Roman"/>
          <w:sz w:val="12"/>
          <w:szCs w:val="12"/>
        </w:rPr>
        <w:t xml:space="preserve">                 № 7</w:t>
      </w:r>
    </w:p>
    <w:p w:rsidR="00C76C43" w:rsidRPr="00C76C43" w:rsidRDefault="00C76C43" w:rsidP="00C76C43">
      <w:pPr>
        <w:tabs>
          <w:tab w:val="left" w:pos="284"/>
        </w:tabs>
        <w:spacing w:after="0" w:line="240" w:lineRule="auto"/>
        <w:jc w:val="center"/>
        <w:rPr>
          <w:rFonts w:ascii="Times New Roman" w:eastAsia="Calibri" w:hAnsi="Times New Roman" w:cs="Times New Roman"/>
          <w:sz w:val="12"/>
          <w:szCs w:val="12"/>
        </w:rPr>
      </w:pPr>
      <w:r w:rsidRPr="00C76C43">
        <w:rPr>
          <w:rFonts w:ascii="Times New Roman" w:eastAsia="Calibri" w:hAnsi="Times New Roman" w:cs="Times New Roman"/>
          <w:sz w:val="12"/>
          <w:szCs w:val="12"/>
        </w:rPr>
        <w:t>О внесении изменений в решение Собрания Представителей сельского поселения Серноводск  муниципального района Сергиевский Самарской области № 36 от «27» 11.2019г. «О передаче осуществления части полномочий органам местного самоуправления муниципального района Сергиевский Самарской области»</w:t>
      </w:r>
    </w:p>
    <w:p w:rsidR="00C76C43" w:rsidRPr="00C76C43" w:rsidRDefault="00C76C43" w:rsidP="00C76C43">
      <w:pPr>
        <w:tabs>
          <w:tab w:val="left" w:pos="284"/>
        </w:tabs>
        <w:spacing w:after="0" w:line="240" w:lineRule="auto"/>
        <w:ind w:firstLine="284"/>
        <w:jc w:val="both"/>
        <w:rPr>
          <w:rFonts w:ascii="Times New Roman" w:eastAsia="Calibri" w:hAnsi="Times New Roman" w:cs="Times New Roman"/>
          <w:sz w:val="12"/>
          <w:szCs w:val="12"/>
        </w:rPr>
      </w:pPr>
      <w:r w:rsidRPr="00C76C43">
        <w:rPr>
          <w:rFonts w:ascii="Times New Roman" w:eastAsia="Calibri" w:hAnsi="Times New Roman" w:cs="Times New Roman"/>
          <w:sz w:val="12"/>
          <w:szCs w:val="12"/>
        </w:rPr>
        <w:t>Принято Собранием Представителей</w:t>
      </w:r>
    </w:p>
    <w:p w:rsidR="00C76C43" w:rsidRPr="00C76C43" w:rsidRDefault="00C76C43" w:rsidP="00C76C43">
      <w:pPr>
        <w:tabs>
          <w:tab w:val="left" w:pos="284"/>
        </w:tabs>
        <w:spacing w:after="0" w:line="240" w:lineRule="auto"/>
        <w:ind w:firstLine="284"/>
        <w:jc w:val="both"/>
        <w:rPr>
          <w:rFonts w:ascii="Times New Roman" w:eastAsia="Calibri" w:hAnsi="Times New Roman" w:cs="Times New Roman"/>
          <w:sz w:val="12"/>
          <w:szCs w:val="12"/>
        </w:rPr>
      </w:pPr>
      <w:bookmarkStart w:id="0" w:name="_GoBack"/>
      <w:r w:rsidRPr="00C76C43">
        <w:rPr>
          <w:rFonts w:ascii="Times New Roman" w:eastAsia="Calibri" w:hAnsi="Times New Roman" w:cs="Times New Roman"/>
          <w:sz w:val="12"/>
          <w:szCs w:val="12"/>
        </w:rPr>
        <w:t>Сельского поселения Серноводск</w:t>
      </w:r>
    </w:p>
    <w:bookmarkEnd w:id="0"/>
    <w:p w:rsidR="00C76C43" w:rsidRPr="00C76C43" w:rsidRDefault="00C76C43" w:rsidP="00C76C43">
      <w:pPr>
        <w:tabs>
          <w:tab w:val="left" w:pos="284"/>
        </w:tabs>
        <w:spacing w:after="0" w:line="240" w:lineRule="auto"/>
        <w:ind w:firstLine="284"/>
        <w:jc w:val="both"/>
        <w:rPr>
          <w:rFonts w:ascii="Times New Roman" w:eastAsia="Calibri" w:hAnsi="Times New Roman" w:cs="Times New Roman"/>
          <w:sz w:val="12"/>
          <w:szCs w:val="12"/>
        </w:rPr>
      </w:pPr>
      <w:r w:rsidRPr="00C76C43">
        <w:rPr>
          <w:rFonts w:ascii="Times New Roman" w:eastAsia="Calibri" w:hAnsi="Times New Roman" w:cs="Times New Roman"/>
          <w:sz w:val="12"/>
          <w:szCs w:val="12"/>
        </w:rPr>
        <w:t>муниципального района Сергиевский</w:t>
      </w:r>
    </w:p>
    <w:p w:rsidR="00C76C43" w:rsidRDefault="00C76C43" w:rsidP="00C76C4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C76C43" w:rsidRPr="00C76C43" w:rsidRDefault="00C76C43" w:rsidP="00C76C43">
      <w:pPr>
        <w:tabs>
          <w:tab w:val="left" w:pos="284"/>
        </w:tabs>
        <w:spacing w:after="0" w:line="240" w:lineRule="auto"/>
        <w:ind w:firstLine="284"/>
        <w:jc w:val="both"/>
        <w:rPr>
          <w:rFonts w:ascii="Times New Roman" w:eastAsia="Calibri" w:hAnsi="Times New Roman" w:cs="Times New Roman"/>
          <w:sz w:val="12"/>
          <w:szCs w:val="12"/>
        </w:rPr>
      </w:pPr>
      <w:r w:rsidRPr="00C76C43">
        <w:rPr>
          <w:rFonts w:ascii="Times New Roman" w:eastAsia="Calibri" w:hAnsi="Times New Roman" w:cs="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Бюджетным кодексом РФ, Уставом сельского поселения Серноводск муниципального района Сергиевский Самарской области,</w:t>
      </w:r>
      <w:r>
        <w:rPr>
          <w:rFonts w:ascii="Times New Roman" w:eastAsia="Calibri" w:hAnsi="Times New Roman" w:cs="Times New Roman"/>
          <w:sz w:val="12"/>
          <w:szCs w:val="12"/>
        </w:rPr>
        <w:t xml:space="preserve"> </w:t>
      </w:r>
      <w:r w:rsidRPr="00C76C43">
        <w:rPr>
          <w:rFonts w:ascii="Times New Roman" w:eastAsia="Calibri" w:hAnsi="Times New Roman" w:cs="Times New Roman"/>
          <w:sz w:val="12"/>
          <w:szCs w:val="12"/>
        </w:rPr>
        <w:t>Собрание Представителей сельского поселения Серноводск муниципального район</w:t>
      </w:r>
      <w:r>
        <w:rPr>
          <w:rFonts w:ascii="Times New Roman" w:eastAsia="Calibri" w:hAnsi="Times New Roman" w:cs="Times New Roman"/>
          <w:sz w:val="12"/>
          <w:szCs w:val="12"/>
        </w:rPr>
        <w:t>а Сергиевский Самарской области</w:t>
      </w:r>
    </w:p>
    <w:p w:rsidR="00C76C43" w:rsidRPr="00C76C43" w:rsidRDefault="00C76C43" w:rsidP="00C76C43">
      <w:pPr>
        <w:tabs>
          <w:tab w:val="left" w:pos="284"/>
        </w:tabs>
        <w:spacing w:after="0" w:line="240" w:lineRule="auto"/>
        <w:ind w:firstLine="284"/>
        <w:jc w:val="both"/>
        <w:rPr>
          <w:rFonts w:ascii="Times New Roman" w:eastAsia="Calibri" w:hAnsi="Times New Roman" w:cs="Times New Roman"/>
          <w:sz w:val="12"/>
          <w:szCs w:val="12"/>
        </w:rPr>
      </w:pPr>
      <w:r w:rsidRPr="00C76C43">
        <w:rPr>
          <w:rFonts w:ascii="Times New Roman" w:eastAsia="Calibri" w:hAnsi="Times New Roman" w:cs="Times New Roman"/>
          <w:sz w:val="12"/>
          <w:szCs w:val="12"/>
        </w:rPr>
        <w:t>РЕШИЛО:</w:t>
      </w:r>
    </w:p>
    <w:p w:rsidR="00C76C43" w:rsidRPr="00C76C43" w:rsidRDefault="00C76C43" w:rsidP="00C76C43">
      <w:pPr>
        <w:tabs>
          <w:tab w:val="left" w:pos="284"/>
        </w:tabs>
        <w:spacing w:after="0" w:line="240" w:lineRule="auto"/>
        <w:ind w:firstLine="284"/>
        <w:jc w:val="both"/>
        <w:rPr>
          <w:rFonts w:ascii="Times New Roman" w:eastAsia="Calibri" w:hAnsi="Times New Roman" w:cs="Times New Roman"/>
          <w:sz w:val="12"/>
          <w:szCs w:val="12"/>
        </w:rPr>
      </w:pPr>
      <w:r w:rsidRPr="00C76C43">
        <w:rPr>
          <w:rFonts w:ascii="Times New Roman" w:eastAsia="Calibri" w:hAnsi="Times New Roman" w:cs="Times New Roman"/>
          <w:sz w:val="12"/>
          <w:szCs w:val="12"/>
        </w:rPr>
        <w:t xml:space="preserve">1. Внести в решение Собрания Представителей сельского поселения Серноводск муниципального района Сергиевский Самарской области № 36 от «27» 11. 2019г. «О передаче осуществления части полномочий органам местного самоуправления муниципального района Сергиевский Самарской области» следующие изменения: </w:t>
      </w:r>
    </w:p>
    <w:p w:rsidR="00C76C43" w:rsidRPr="00C76C43" w:rsidRDefault="00C76C43" w:rsidP="00C76C43">
      <w:pPr>
        <w:tabs>
          <w:tab w:val="left" w:pos="284"/>
        </w:tabs>
        <w:spacing w:after="0" w:line="240" w:lineRule="auto"/>
        <w:ind w:firstLine="284"/>
        <w:jc w:val="both"/>
        <w:rPr>
          <w:rFonts w:ascii="Times New Roman" w:eastAsia="Calibri" w:hAnsi="Times New Roman" w:cs="Times New Roman"/>
          <w:sz w:val="12"/>
          <w:szCs w:val="12"/>
        </w:rPr>
      </w:pPr>
      <w:r w:rsidRPr="00C76C43">
        <w:rPr>
          <w:rFonts w:ascii="Times New Roman" w:eastAsia="Calibri" w:hAnsi="Times New Roman" w:cs="Times New Roman"/>
          <w:sz w:val="12"/>
          <w:szCs w:val="12"/>
        </w:rPr>
        <w:t>1.1. В пункте 1.20 слова «проведение анализа осуществления главными администраторами бюджетных средств внутреннего финансового контроля и внутреннего финансового аудита» исключить.</w:t>
      </w:r>
    </w:p>
    <w:p w:rsidR="00C76C43" w:rsidRPr="00C76C43" w:rsidRDefault="00C76C43" w:rsidP="00C76C43">
      <w:pPr>
        <w:tabs>
          <w:tab w:val="left" w:pos="284"/>
        </w:tabs>
        <w:spacing w:after="0" w:line="240" w:lineRule="auto"/>
        <w:ind w:firstLine="284"/>
        <w:jc w:val="both"/>
        <w:rPr>
          <w:rFonts w:ascii="Times New Roman" w:eastAsia="Calibri" w:hAnsi="Times New Roman" w:cs="Times New Roman"/>
          <w:sz w:val="12"/>
          <w:szCs w:val="12"/>
        </w:rPr>
      </w:pPr>
      <w:r w:rsidRPr="00C76C43">
        <w:rPr>
          <w:rFonts w:ascii="Times New Roman" w:eastAsia="Calibri" w:hAnsi="Times New Roman" w:cs="Times New Roman"/>
          <w:sz w:val="12"/>
          <w:szCs w:val="12"/>
        </w:rPr>
        <w:t>2.Опубликовать настоящее  Решение в газете «Сергиевский вестник».</w:t>
      </w:r>
    </w:p>
    <w:p w:rsidR="00C76C43" w:rsidRPr="00C76C43" w:rsidRDefault="00C76C43" w:rsidP="00C76C43">
      <w:pPr>
        <w:tabs>
          <w:tab w:val="left" w:pos="284"/>
        </w:tabs>
        <w:spacing w:after="0" w:line="240" w:lineRule="auto"/>
        <w:ind w:firstLine="284"/>
        <w:jc w:val="both"/>
        <w:rPr>
          <w:rFonts w:ascii="Times New Roman" w:eastAsia="Calibri" w:hAnsi="Times New Roman" w:cs="Times New Roman"/>
          <w:sz w:val="12"/>
          <w:szCs w:val="12"/>
        </w:rPr>
      </w:pPr>
      <w:r w:rsidRPr="00C76C43">
        <w:rPr>
          <w:rFonts w:ascii="Times New Roman" w:eastAsia="Calibri" w:hAnsi="Times New Roman" w:cs="Times New Roman"/>
          <w:sz w:val="12"/>
          <w:szCs w:val="12"/>
        </w:rPr>
        <w:t>3. Настоящее Решение вступает в силу со дня его</w:t>
      </w:r>
      <w:r>
        <w:rPr>
          <w:rFonts w:ascii="Times New Roman" w:eastAsia="Calibri" w:hAnsi="Times New Roman" w:cs="Times New Roman"/>
          <w:sz w:val="12"/>
          <w:szCs w:val="12"/>
        </w:rPr>
        <w:t xml:space="preserve"> официального опубликования.</w:t>
      </w:r>
    </w:p>
    <w:p w:rsidR="00C76C43" w:rsidRPr="00C76C43" w:rsidRDefault="00C76C43" w:rsidP="00C76C43">
      <w:pPr>
        <w:tabs>
          <w:tab w:val="left" w:pos="284"/>
        </w:tabs>
        <w:spacing w:after="0" w:line="240" w:lineRule="auto"/>
        <w:ind w:firstLine="284"/>
        <w:jc w:val="right"/>
        <w:rPr>
          <w:rFonts w:ascii="Times New Roman" w:eastAsia="Calibri" w:hAnsi="Times New Roman" w:cs="Times New Roman"/>
          <w:sz w:val="12"/>
          <w:szCs w:val="12"/>
        </w:rPr>
      </w:pPr>
      <w:r w:rsidRPr="00C76C43">
        <w:rPr>
          <w:rFonts w:ascii="Times New Roman" w:eastAsia="Calibri" w:hAnsi="Times New Roman" w:cs="Times New Roman"/>
          <w:sz w:val="12"/>
          <w:szCs w:val="12"/>
        </w:rPr>
        <w:t xml:space="preserve">Председатель Собрания Представителей </w:t>
      </w:r>
    </w:p>
    <w:p w:rsidR="00C76C43" w:rsidRPr="00C76C43" w:rsidRDefault="00C76C43" w:rsidP="00C76C43">
      <w:pPr>
        <w:tabs>
          <w:tab w:val="left" w:pos="284"/>
        </w:tabs>
        <w:spacing w:after="0" w:line="240" w:lineRule="auto"/>
        <w:ind w:firstLine="284"/>
        <w:jc w:val="right"/>
        <w:rPr>
          <w:rFonts w:ascii="Times New Roman" w:eastAsia="Calibri" w:hAnsi="Times New Roman" w:cs="Times New Roman"/>
          <w:sz w:val="12"/>
          <w:szCs w:val="12"/>
        </w:rPr>
      </w:pPr>
      <w:r w:rsidRPr="00C76C43">
        <w:rPr>
          <w:rFonts w:ascii="Times New Roman" w:eastAsia="Calibri" w:hAnsi="Times New Roman" w:cs="Times New Roman"/>
          <w:sz w:val="12"/>
          <w:szCs w:val="12"/>
        </w:rPr>
        <w:t>сельского поселения Серноводск</w:t>
      </w:r>
    </w:p>
    <w:p w:rsidR="00C76C43" w:rsidRPr="00C76C43" w:rsidRDefault="00C76C43" w:rsidP="00C76C43">
      <w:pPr>
        <w:tabs>
          <w:tab w:val="left" w:pos="284"/>
        </w:tabs>
        <w:spacing w:after="0" w:line="240" w:lineRule="auto"/>
        <w:ind w:firstLine="284"/>
        <w:jc w:val="right"/>
        <w:rPr>
          <w:rFonts w:ascii="Times New Roman" w:eastAsia="Calibri" w:hAnsi="Times New Roman" w:cs="Times New Roman"/>
          <w:sz w:val="12"/>
          <w:szCs w:val="12"/>
        </w:rPr>
      </w:pPr>
      <w:r w:rsidRPr="00C76C43">
        <w:rPr>
          <w:rFonts w:ascii="Times New Roman" w:eastAsia="Calibri" w:hAnsi="Times New Roman" w:cs="Times New Roman"/>
          <w:sz w:val="12"/>
          <w:szCs w:val="12"/>
        </w:rPr>
        <w:t>муниципального района Сергиевский</w:t>
      </w:r>
    </w:p>
    <w:p w:rsidR="00C76C43" w:rsidRDefault="00C76C43" w:rsidP="00C76C43">
      <w:pPr>
        <w:tabs>
          <w:tab w:val="left" w:pos="284"/>
        </w:tabs>
        <w:spacing w:after="0" w:line="240" w:lineRule="auto"/>
        <w:ind w:firstLine="284"/>
        <w:jc w:val="right"/>
        <w:rPr>
          <w:rFonts w:ascii="Times New Roman" w:eastAsia="Calibri" w:hAnsi="Times New Roman" w:cs="Times New Roman"/>
          <w:sz w:val="12"/>
          <w:szCs w:val="12"/>
        </w:rPr>
      </w:pPr>
      <w:r w:rsidRPr="00C76C43">
        <w:rPr>
          <w:rFonts w:ascii="Times New Roman" w:eastAsia="Calibri" w:hAnsi="Times New Roman" w:cs="Times New Roman"/>
          <w:sz w:val="12"/>
          <w:szCs w:val="12"/>
        </w:rPr>
        <w:t xml:space="preserve">Самарской области  </w:t>
      </w:r>
    </w:p>
    <w:p w:rsidR="00C76C43" w:rsidRPr="00C76C43" w:rsidRDefault="00C76C43" w:rsidP="00C76C43">
      <w:pPr>
        <w:tabs>
          <w:tab w:val="left" w:pos="284"/>
        </w:tabs>
        <w:spacing w:after="0" w:line="240" w:lineRule="auto"/>
        <w:ind w:firstLine="284"/>
        <w:jc w:val="right"/>
        <w:rPr>
          <w:rFonts w:ascii="Times New Roman" w:eastAsia="Calibri" w:hAnsi="Times New Roman" w:cs="Times New Roman"/>
          <w:sz w:val="12"/>
          <w:szCs w:val="12"/>
        </w:rPr>
      </w:pPr>
      <w:r w:rsidRPr="00C76C4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С.А. Воякин</w:t>
      </w:r>
    </w:p>
    <w:p w:rsidR="00C76C43" w:rsidRPr="00C76C43" w:rsidRDefault="00C76C43" w:rsidP="00C76C43">
      <w:pPr>
        <w:tabs>
          <w:tab w:val="left" w:pos="284"/>
        </w:tabs>
        <w:spacing w:after="0" w:line="240" w:lineRule="auto"/>
        <w:ind w:firstLine="284"/>
        <w:jc w:val="right"/>
        <w:rPr>
          <w:rFonts w:ascii="Times New Roman" w:eastAsia="Calibri" w:hAnsi="Times New Roman" w:cs="Times New Roman"/>
          <w:sz w:val="12"/>
          <w:szCs w:val="12"/>
        </w:rPr>
      </w:pPr>
      <w:r w:rsidRPr="00C76C43">
        <w:rPr>
          <w:rFonts w:ascii="Times New Roman" w:eastAsia="Calibri" w:hAnsi="Times New Roman" w:cs="Times New Roman"/>
          <w:sz w:val="12"/>
          <w:szCs w:val="12"/>
        </w:rPr>
        <w:t>Глава сельского поселения Серноводск</w:t>
      </w:r>
    </w:p>
    <w:p w:rsidR="00C76C43" w:rsidRPr="00C76C43" w:rsidRDefault="00C76C43" w:rsidP="00C76C43">
      <w:pPr>
        <w:tabs>
          <w:tab w:val="left" w:pos="284"/>
        </w:tabs>
        <w:spacing w:after="0" w:line="240" w:lineRule="auto"/>
        <w:ind w:firstLine="284"/>
        <w:jc w:val="right"/>
        <w:rPr>
          <w:rFonts w:ascii="Times New Roman" w:eastAsia="Calibri" w:hAnsi="Times New Roman" w:cs="Times New Roman"/>
          <w:sz w:val="12"/>
          <w:szCs w:val="12"/>
        </w:rPr>
      </w:pPr>
      <w:r w:rsidRPr="00C76C43">
        <w:rPr>
          <w:rFonts w:ascii="Times New Roman" w:eastAsia="Calibri" w:hAnsi="Times New Roman" w:cs="Times New Roman"/>
          <w:sz w:val="12"/>
          <w:szCs w:val="12"/>
        </w:rPr>
        <w:t>муниципального района Сергиевский</w:t>
      </w:r>
    </w:p>
    <w:p w:rsidR="00C76C43" w:rsidRDefault="00C76C43" w:rsidP="00C76C43">
      <w:pPr>
        <w:tabs>
          <w:tab w:val="left" w:pos="284"/>
        </w:tabs>
        <w:spacing w:after="0" w:line="240" w:lineRule="auto"/>
        <w:ind w:firstLine="284"/>
        <w:jc w:val="right"/>
        <w:rPr>
          <w:rFonts w:ascii="Times New Roman" w:eastAsia="Calibri" w:hAnsi="Times New Roman" w:cs="Times New Roman"/>
          <w:sz w:val="12"/>
          <w:szCs w:val="12"/>
        </w:rPr>
      </w:pPr>
      <w:r w:rsidRPr="00C76C43">
        <w:rPr>
          <w:rFonts w:ascii="Times New Roman" w:eastAsia="Calibri" w:hAnsi="Times New Roman" w:cs="Times New Roman"/>
          <w:sz w:val="12"/>
          <w:szCs w:val="12"/>
        </w:rPr>
        <w:t xml:space="preserve">Самарской области     </w:t>
      </w:r>
    </w:p>
    <w:p w:rsidR="00C76C43" w:rsidRDefault="00C76C43" w:rsidP="00C76C43">
      <w:pPr>
        <w:tabs>
          <w:tab w:val="left" w:pos="284"/>
        </w:tabs>
        <w:spacing w:after="0" w:line="240" w:lineRule="auto"/>
        <w:ind w:firstLine="284"/>
        <w:jc w:val="right"/>
        <w:rPr>
          <w:rFonts w:ascii="Times New Roman" w:eastAsia="Calibri" w:hAnsi="Times New Roman" w:cs="Times New Roman"/>
          <w:sz w:val="12"/>
          <w:szCs w:val="12"/>
        </w:rPr>
      </w:pPr>
      <w:r w:rsidRPr="00C76C43">
        <w:rPr>
          <w:rFonts w:ascii="Times New Roman" w:eastAsia="Calibri" w:hAnsi="Times New Roman" w:cs="Times New Roman"/>
          <w:sz w:val="12"/>
          <w:szCs w:val="12"/>
        </w:rPr>
        <w:t xml:space="preserve">                                                                      Г.Н. </w:t>
      </w:r>
      <w:proofErr w:type="spellStart"/>
      <w:r w:rsidRPr="00C76C43">
        <w:rPr>
          <w:rFonts w:ascii="Times New Roman" w:eastAsia="Calibri" w:hAnsi="Times New Roman" w:cs="Times New Roman"/>
          <w:sz w:val="12"/>
          <w:szCs w:val="12"/>
        </w:rPr>
        <w:t>Чебоксарова</w:t>
      </w:r>
      <w:proofErr w:type="spellEnd"/>
    </w:p>
    <w:p w:rsidR="00C76C43" w:rsidRPr="00C76C43" w:rsidRDefault="00C76C43" w:rsidP="00C76C43">
      <w:pPr>
        <w:tabs>
          <w:tab w:val="left" w:pos="284"/>
        </w:tabs>
        <w:spacing w:after="0" w:line="240" w:lineRule="auto"/>
        <w:ind w:firstLine="284"/>
        <w:jc w:val="center"/>
        <w:rPr>
          <w:rFonts w:ascii="Times New Roman" w:eastAsia="Calibri" w:hAnsi="Times New Roman" w:cs="Times New Roman"/>
          <w:sz w:val="12"/>
          <w:szCs w:val="12"/>
        </w:rPr>
      </w:pPr>
      <w:r w:rsidRPr="00C76C43">
        <w:rPr>
          <w:rFonts w:ascii="Times New Roman" w:eastAsia="Calibri" w:hAnsi="Times New Roman" w:cs="Times New Roman"/>
          <w:sz w:val="12"/>
          <w:szCs w:val="12"/>
        </w:rPr>
        <w:t>РЕШЕНИЕ</w:t>
      </w:r>
    </w:p>
    <w:p w:rsidR="00C76C43" w:rsidRPr="00C76C43" w:rsidRDefault="00C76C43" w:rsidP="00C76C43">
      <w:pPr>
        <w:tabs>
          <w:tab w:val="left" w:pos="284"/>
        </w:tabs>
        <w:spacing w:after="0" w:line="240" w:lineRule="auto"/>
        <w:jc w:val="both"/>
        <w:rPr>
          <w:rFonts w:ascii="Times New Roman" w:eastAsia="Calibri" w:hAnsi="Times New Roman" w:cs="Times New Roman"/>
          <w:sz w:val="12"/>
          <w:szCs w:val="12"/>
        </w:rPr>
      </w:pPr>
      <w:r w:rsidRPr="00C76C43">
        <w:rPr>
          <w:rFonts w:ascii="Times New Roman" w:eastAsia="Calibri" w:hAnsi="Times New Roman" w:cs="Times New Roman"/>
          <w:sz w:val="12"/>
          <w:szCs w:val="12"/>
        </w:rPr>
        <w:t xml:space="preserve"> «08» апреля 2020г.  </w:t>
      </w:r>
      <w:r>
        <w:rPr>
          <w:rFonts w:ascii="Times New Roman" w:eastAsia="Calibri" w:hAnsi="Times New Roman" w:cs="Times New Roman"/>
          <w:sz w:val="12"/>
          <w:szCs w:val="12"/>
        </w:rPr>
        <w:t xml:space="preserve">                                                                                                                                  </w:t>
      </w:r>
      <w:r w:rsidRPr="00C76C4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№8</w:t>
      </w:r>
    </w:p>
    <w:p w:rsidR="00C76C43" w:rsidRPr="00C76C43" w:rsidRDefault="00C76C43" w:rsidP="00C76C43">
      <w:pPr>
        <w:tabs>
          <w:tab w:val="left" w:pos="284"/>
        </w:tabs>
        <w:spacing w:after="0" w:line="240" w:lineRule="auto"/>
        <w:ind w:firstLine="284"/>
        <w:jc w:val="center"/>
        <w:rPr>
          <w:rFonts w:ascii="Times New Roman" w:eastAsia="Calibri" w:hAnsi="Times New Roman" w:cs="Times New Roman"/>
          <w:sz w:val="12"/>
          <w:szCs w:val="12"/>
        </w:rPr>
      </w:pPr>
      <w:r w:rsidRPr="00C76C43">
        <w:rPr>
          <w:rFonts w:ascii="Times New Roman" w:eastAsia="Calibri" w:hAnsi="Times New Roman" w:cs="Times New Roman"/>
          <w:sz w:val="12"/>
          <w:szCs w:val="12"/>
        </w:rPr>
        <w:t>О внесении изменений в решение Собрания Представителей сельского поселения Сургут муниципального района Сергиевский Самарской области № 35 от «27» ноября 2019г. «О передаче осуществления части полномочий органам местного самоуправления муниципального района Сергиевский Самарской области»</w:t>
      </w:r>
    </w:p>
    <w:p w:rsidR="00C76C43" w:rsidRPr="00C76C43" w:rsidRDefault="00C76C43" w:rsidP="00C76C43">
      <w:pPr>
        <w:tabs>
          <w:tab w:val="left" w:pos="284"/>
        </w:tabs>
        <w:spacing w:after="0" w:line="240" w:lineRule="auto"/>
        <w:ind w:firstLine="284"/>
        <w:jc w:val="both"/>
        <w:rPr>
          <w:rFonts w:ascii="Times New Roman" w:eastAsia="Calibri" w:hAnsi="Times New Roman" w:cs="Times New Roman"/>
          <w:sz w:val="12"/>
          <w:szCs w:val="12"/>
        </w:rPr>
      </w:pPr>
      <w:r w:rsidRPr="00C76C43">
        <w:rPr>
          <w:rFonts w:ascii="Times New Roman" w:eastAsia="Calibri" w:hAnsi="Times New Roman" w:cs="Times New Roman"/>
          <w:sz w:val="12"/>
          <w:szCs w:val="12"/>
        </w:rPr>
        <w:t>Принято Собранием Представителей</w:t>
      </w:r>
    </w:p>
    <w:p w:rsidR="00C76C43" w:rsidRPr="00C76C43" w:rsidRDefault="00C76C43" w:rsidP="00C76C43">
      <w:pPr>
        <w:tabs>
          <w:tab w:val="left" w:pos="284"/>
        </w:tabs>
        <w:spacing w:after="0" w:line="240" w:lineRule="auto"/>
        <w:ind w:firstLine="284"/>
        <w:jc w:val="both"/>
        <w:rPr>
          <w:rFonts w:ascii="Times New Roman" w:eastAsia="Calibri" w:hAnsi="Times New Roman" w:cs="Times New Roman"/>
          <w:sz w:val="12"/>
          <w:szCs w:val="12"/>
        </w:rPr>
      </w:pPr>
      <w:r w:rsidRPr="00C76C43">
        <w:rPr>
          <w:rFonts w:ascii="Times New Roman" w:eastAsia="Calibri" w:hAnsi="Times New Roman" w:cs="Times New Roman"/>
          <w:sz w:val="12"/>
          <w:szCs w:val="12"/>
        </w:rPr>
        <w:t>Сельского поселения Сургут</w:t>
      </w:r>
    </w:p>
    <w:p w:rsidR="00C76C43" w:rsidRPr="00C76C43" w:rsidRDefault="00C76C43" w:rsidP="00C76C43">
      <w:pPr>
        <w:tabs>
          <w:tab w:val="left" w:pos="284"/>
        </w:tabs>
        <w:spacing w:after="0" w:line="240" w:lineRule="auto"/>
        <w:ind w:firstLine="284"/>
        <w:jc w:val="both"/>
        <w:rPr>
          <w:rFonts w:ascii="Times New Roman" w:eastAsia="Calibri" w:hAnsi="Times New Roman" w:cs="Times New Roman"/>
          <w:sz w:val="12"/>
          <w:szCs w:val="12"/>
        </w:rPr>
      </w:pPr>
      <w:r w:rsidRPr="00C76C43">
        <w:rPr>
          <w:rFonts w:ascii="Times New Roman" w:eastAsia="Calibri" w:hAnsi="Times New Roman" w:cs="Times New Roman"/>
          <w:sz w:val="12"/>
          <w:szCs w:val="12"/>
        </w:rPr>
        <w:t>муниципального района Сергиевский</w:t>
      </w:r>
    </w:p>
    <w:p w:rsidR="00C76C43" w:rsidRDefault="00C76C43" w:rsidP="00C76C4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C76C43" w:rsidRPr="00C76C43" w:rsidRDefault="00C76C43" w:rsidP="00C76C43">
      <w:pPr>
        <w:tabs>
          <w:tab w:val="left" w:pos="284"/>
        </w:tabs>
        <w:spacing w:after="0" w:line="240" w:lineRule="auto"/>
        <w:ind w:firstLine="284"/>
        <w:jc w:val="both"/>
        <w:rPr>
          <w:rFonts w:ascii="Times New Roman" w:eastAsia="Calibri" w:hAnsi="Times New Roman" w:cs="Times New Roman"/>
          <w:sz w:val="12"/>
          <w:szCs w:val="12"/>
        </w:rPr>
      </w:pPr>
      <w:r w:rsidRPr="00C76C43">
        <w:rPr>
          <w:rFonts w:ascii="Times New Roman" w:eastAsia="Calibri" w:hAnsi="Times New Roman" w:cs="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Бюджетным кодексом РФ, Уставом сельского поселения Сургут муниципального района Сергиевский Самарской области,</w:t>
      </w:r>
      <w:r>
        <w:rPr>
          <w:rFonts w:ascii="Times New Roman" w:eastAsia="Calibri" w:hAnsi="Times New Roman" w:cs="Times New Roman"/>
          <w:sz w:val="12"/>
          <w:szCs w:val="12"/>
        </w:rPr>
        <w:t xml:space="preserve"> </w:t>
      </w:r>
      <w:r w:rsidRPr="00C76C43">
        <w:rPr>
          <w:rFonts w:ascii="Times New Roman" w:eastAsia="Calibri" w:hAnsi="Times New Roman" w:cs="Times New Roman"/>
          <w:sz w:val="12"/>
          <w:szCs w:val="12"/>
        </w:rPr>
        <w:t>Собрание Представителей сельского поселения Сургут муниципального район</w:t>
      </w:r>
      <w:r>
        <w:rPr>
          <w:rFonts w:ascii="Times New Roman" w:eastAsia="Calibri" w:hAnsi="Times New Roman" w:cs="Times New Roman"/>
          <w:sz w:val="12"/>
          <w:szCs w:val="12"/>
        </w:rPr>
        <w:t>а Сергиевский Самарской области</w:t>
      </w:r>
    </w:p>
    <w:p w:rsidR="00C76C43" w:rsidRPr="00C76C43" w:rsidRDefault="00C76C43" w:rsidP="00C76C43">
      <w:pPr>
        <w:tabs>
          <w:tab w:val="left" w:pos="284"/>
        </w:tabs>
        <w:spacing w:after="0" w:line="240" w:lineRule="auto"/>
        <w:ind w:firstLine="284"/>
        <w:jc w:val="both"/>
        <w:rPr>
          <w:rFonts w:ascii="Times New Roman" w:eastAsia="Calibri" w:hAnsi="Times New Roman" w:cs="Times New Roman"/>
          <w:sz w:val="12"/>
          <w:szCs w:val="12"/>
        </w:rPr>
      </w:pPr>
      <w:r w:rsidRPr="00C76C43">
        <w:rPr>
          <w:rFonts w:ascii="Times New Roman" w:eastAsia="Calibri" w:hAnsi="Times New Roman" w:cs="Times New Roman"/>
          <w:sz w:val="12"/>
          <w:szCs w:val="12"/>
        </w:rPr>
        <w:t>РЕШИЛО:</w:t>
      </w:r>
    </w:p>
    <w:p w:rsidR="00C76C43" w:rsidRPr="00C76C43" w:rsidRDefault="00C76C43" w:rsidP="00C76C43">
      <w:pPr>
        <w:tabs>
          <w:tab w:val="left" w:pos="284"/>
        </w:tabs>
        <w:spacing w:after="0" w:line="240" w:lineRule="auto"/>
        <w:ind w:firstLine="284"/>
        <w:jc w:val="both"/>
        <w:rPr>
          <w:rFonts w:ascii="Times New Roman" w:eastAsia="Calibri" w:hAnsi="Times New Roman" w:cs="Times New Roman"/>
          <w:sz w:val="12"/>
          <w:szCs w:val="12"/>
        </w:rPr>
      </w:pPr>
      <w:r w:rsidRPr="00C76C43">
        <w:rPr>
          <w:rFonts w:ascii="Times New Roman" w:eastAsia="Calibri" w:hAnsi="Times New Roman" w:cs="Times New Roman"/>
          <w:sz w:val="12"/>
          <w:szCs w:val="12"/>
        </w:rPr>
        <w:t xml:space="preserve">1. Внести в решение Собрания Представителей сельского поселения Сургут муниципального района Сергиевский Самарской области № 35 от «27» ноября 2019г. «О передаче осуществления части полномочий органам местного самоуправления муниципального района Сергиевский Самарской области» следующие изменения: </w:t>
      </w:r>
    </w:p>
    <w:p w:rsidR="00C76C43" w:rsidRPr="00C76C43" w:rsidRDefault="00C76C43" w:rsidP="00C76C43">
      <w:pPr>
        <w:tabs>
          <w:tab w:val="left" w:pos="284"/>
        </w:tabs>
        <w:spacing w:after="0" w:line="240" w:lineRule="auto"/>
        <w:ind w:firstLine="284"/>
        <w:jc w:val="both"/>
        <w:rPr>
          <w:rFonts w:ascii="Times New Roman" w:eastAsia="Calibri" w:hAnsi="Times New Roman" w:cs="Times New Roman"/>
          <w:sz w:val="12"/>
          <w:szCs w:val="12"/>
        </w:rPr>
      </w:pPr>
      <w:r w:rsidRPr="00C76C43">
        <w:rPr>
          <w:rFonts w:ascii="Times New Roman" w:eastAsia="Calibri" w:hAnsi="Times New Roman" w:cs="Times New Roman"/>
          <w:sz w:val="12"/>
          <w:szCs w:val="12"/>
        </w:rPr>
        <w:t>1.1. В пункте 1.20 слова «проведение анализа осуществления главными администраторами бюджетных средств внутреннего финансового контроля и внутреннего финансового аудита» исключить.</w:t>
      </w:r>
    </w:p>
    <w:p w:rsidR="00C76C43" w:rsidRPr="00C76C43" w:rsidRDefault="00C76C43" w:rsidP="00C76C43">
      <w:pPr>
        <w:tabs>
          <w:tab w:val="left" w:pos="284"/>
        </w:tabs>
        <w:spacing w:after="0" w:line="240" w:lineRule="auto"/>
        <w:ind w:firstLine="284"/>
        <w:jc w:val="both"/>
        <w:rPr>
          <w:rFonts w:ascii="Times New Roman" w:eastAsia="Calibri" w:hAnsi="Times New Roman" w:cs="Times New Roman"/>
          <w:sz w:val="12"/>
          <w:szCs w:val="12"/>
        </w:rPr>
      </w:pPr>
      <w:r w:rsidRPr="00C76C43">
        <w:rPr>
          <w:rFonts w:ascii="Times New Roman" w:eastAsia="Calibri" w:hAnsi="Times New Roman" w:cs="Times New Roman"/>
          <w:sz w:val="12"/>
          <w:szCs w:val="12"/>
        </w:rPr>
        <w:t>2.Опубликовать настоящее  Решение в газете «Сергиевский вестник».</w:t>
      </w:r>
    </w:p>
    <w:p w:rsidR="00C76C43" w:rsidRPr="00C76C43" w:rsidRDefault="00C76C43" w:rsidP="00C76C43">
      <w:pPr>
        <w:tabs>
          <w:tab w:val="left" w:pos="284"/>
        </w:tabs>
        <w:spacing w:after="0" w:line="240" w:lineRule="auto"/>
        <w:ind w:firstLine="284"/>
        <w:jc w:val="both"/>
        <w:rPr>
          <w:rFonts w:ascii="Times New Roman" w:eastAsia="Calibri" w:hAnsi="Times New Roman" w:cs="Times New Roman"/>
          <w:sz w:val="12"/>
          <w:szCs w:val="12"/>
        </w:rPr>
      </w:pPr>
      <w:r w:rsidRPr="00C76C43">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C76C43" w:rsidRPr="00C76C43" w:rsidRDefault="00C76C43" w:rsidP="00C76C43">
      <w:pPr>
        <w:tabs>
          <w:tab w:val="left" w:pos="284"/>
        </w:tabs>
        <w:spacing w:after="0" w:line="240" w:lineRule="auto"/>
        <w:ind w:firstLine="284"/>
        <w:jc w:val="right"/>
        <w:rPr>
          <w:rFonts w:ascii="Times New Roman" w:eastAsia="Calibri" w:hAnsi="Times New Roman" w:cs="Times New Roman"/>
          <w:sz w:val="12"/>
          <w:szCs w:val="12"/>
        </w:rPr>
      </w:pPr>
      <w:r w:rsidRPr="00C76C43">
        <w:rPr>
          <w:rFonts w:ascii="Times New Roman" w:eastAsia="Calibri" w:hAnsi="Times New Roman" w:cs="Times New Roman"/>
          <w:sz w:val="12"/>
          <w:szCs w:val="12"/>
        </w:rPr>
        <w:t xml:space="preserve">Председатель Собрания Представителей </w:t>
      </w:r>
    </w:p>
    <w:p w:rsidR="00C76C43" w:rsidRPr="00C76C43" w:rsidRDefault="00C76C43" w:rsidP="00C76C43">
      <w:pPr>
        <w:tabs>
          <w:tab w:val="left" w:pos="284"/>
        </w:tabs>
        <w:spacing w:after="0" w:line="240" w:lineRule="auto"/>
        <w:ind w:firstLine="284"/>
        <w:jc w:val="right"/>
        <w:rPr>
          <w:rFonts w:ascii="Times New Roman" w:eastAsia="Calibri" w:hAnsi="Times New Roman" w:cs="Times New Roman"/>
          <w:sz w:val="12"/>
          <w:szCs w:val="12"/>
        </w:rPr>
      </w:pPr>
      <w:r w:rsidRPr="00C76C43">
        <w:rPr>
          <w:rFonts w:ascii="Times New Roman" w:eastAsia="Calibri" w:hAnsi="Times New Roman" w:cs="Times New Roman"/>
          <w:sz w:val="12"/>
          <w:szCs w:val="12"/>
        </w:rPr>
        <w:t>сельского поселения Сургут</w:t>
      </w:r>
    </w:p>
    <w:p w:rsidR="00C76C43" w:rsidRPr="00C76C43" w:rsidRDefault="00C76C43" w:rsidP="00C76C43">
      <w:pPr>
        <w:tabs>
          <w:tab w:val="left" w:pos="284"/>
        </w:tabs>
        <w:spacing w:after="0" w:line="240" w:lineRule="auto"/>
        <w:ind w:firstLine="284"/>
        <w:jc w:val="right"/>
        <w:rPr>
          <w:rFonts w:ascii="Times New Roman" w:eastAsia="Calibri" w:hAnsi="Times New Roman" w:cs="Times New Roman"/>
          <w:sz w:val="12"/>
          <w:szCs w:val="12"/>
        </w:rPr>
      </w:pPr>
      <w:r w:rsidRPr="00C76C43">
        <w:rPr>
          <w:rFonts w:ascii="Times New Roman" w:eastAsia="Calibri" w:hAnsi="Times New Roman" w:cs="Times New Roman"/>
          <w:sz w:val="12"/>
          <w:szCs w:val="12"/>
        </w:rPr>
        <w:t>муниципального района Сергиевский</w:t>
      </w:r>
    </w:p>
    <w:p w:rsidR="00C76C43" w:rsidRDefault="00C76C43" w:rsidP="00C76C43">
      <w:pPr>
        <w:tabs>
          <w:tab w:val="left" w:pos="284"/>
        </w:tabs>
        <w:spacing w:after="0" w:line="240" w:lineRule="auto"/>
        <w:ind w:firstLine="284"/>
        <w:jc w:val="right"/>
        <w:rPr>
          <w:rFonts w:ascii="Times New Roman" w:eastAsia="Calibri" w:hAnsi="Times New Roman" w:cs="Times New Roman"/>
          <w:sz w:val="12"/>
          <w:szCs w:val="12"/>
        </w:rPr>
      </w:pPr>
      <w:r w:rsidRPr="00C76C43">
        <w:rPr>
          <w:rFonts w:ascii="Times New Roman" w:eastAsia="Calibri" w:hAnsi="Times New Roman" w:cs="Times New Roman"/>
          <w:sz w:val="12"/>
          <w:szCs w:val="12"/>
        </w:rPr>
        <w:t xml:space="preserve">Самарской области  </w:t>
      </w:r>
    </w:p>
    <w:p w:rsidR="00C76C43" w:rsidRPr="00C76C43" w:rsidRDefault="00C76C43" w:rsidP="00C76C43">
      <w:pPr>
        <w:tabs>
          <w:tab w:val="left" w:pos="284"/>
        </w:tabs>
        <w:spacing w:after="0" w:line="240" w:lineRule="auto"/>
        <w:ind w:firstLine="284"/>
        <w:jc w:val="right"/>
        <w:rPr>
          <w:rFonts w:ascii="Times New Roman" w:eastAsia="Calibri" w:hAnsi="Times New Roman" w:cs="Times New Roman"/>
          <w:sz w:val="12"/>
          <w:szCs w:val="12"/>
        </w:rPr>
      </w:pPr>
      <w:r w:rsidRPr="00C76C4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А.Б.Александров</w:t>
      </w:r>
      <w:proofErr w:type="spellEnd"/>
    </w:p>
    <w:p w:rsidR="00C76C43" w:rsidRPr="00C76C43" w:rsidRDefault="00C76C43" w:rsidP="00C76C43">
      <w:pPr>
        <w:tabs>
          <w:tab w:val="left" w:pos="284"/>
        </w:tabs>
        <w:spacing w:after="0" w:line="240" w:lineRule="auto"/>
        <w:ind w:firstLine="284"/>
        <w:jc w:val="right"/>
        <w:rPr>
          <w:rFonts w:ascii="Times New Roman" w:eastAsia="Calibri" w:hAnsi="Times New Roman" w:cs="Times New Roman"/>
          <w:sz w:val="12"/>
          <w:szCs w:val="12"/>
        </w:rPr>
      </w:pPr>
      <w:r w:rsidRPr="00C76C43">
        <w:rPr>
          <w:rFonts w:ascii="Times New Roman" w:eastAsia="Calibri" w:hAnsi="Times New Roman" w:cs="Times New Roman"/>
          <w:sz w:val="12"/>
          <w:szCs w:val="12"/>
        </w:rPr>
        <w:t>Глава сельского поселения Сургут</w:t>
      </w:r>
    </w:p>
    <w:p w:rsidR="00C76C43" w:rsidRPr="00C76C43" w:rsidRDefault="00C76C43" w:rsidP="00C76C43">
      <w:pPr>
        <w:tabs>
          <w:tab w:val="left" w:pos="284"/>
        </w:tabs>
        <w:spacing w:after="0" w:line="240" w:lineRule="auto"/>
        <w:ind w:firstLine="284"/>
        <w:jc w:val="right"/>
        <w:rPr>
          <w:rFonts w:ascii="Times New Roman" w:eastAsia="Calibri" w:hAnsi="Times New Roman" w:cs="Times New Roman"/>
          <w:sz w:val="12"/>
          <w:szCs w:val="12"/>
        </w:rPr>
      </w:pPr>
      <w:r w:rsidRPr="00C76C43">
        <w:rPr>
          <w:rFonts w:ascii="Times New Roman" w:eastAsia="Calibri" w:hAnsi="Times New Roman" w:cs="Times New Roman"/>
          <w:sz w:val="12"/>
          <w:szCs w:val="12"/>
        </w:rPr>
        <w:t>муниципального района Сергиевский</w:t>
      </w:r>
    </w:p>
    <w:p w:rsidR="00C76C43" w:rsidRDefault="00C76C43" w:rsidP="00C76C43">
      <w:pPr>
        <w:tabs>
          <w:tab w:val="left" w:pos="284"/>
        </w:tabs>
        <w:spacing w:after="0" w:line="240" w:lineRule="auto"/>
        <w:ind w:firstLine="284"/>
        <w:jc w:val="right"/>
        <w:rPr>
          <w:rFonts w:ascii="Times New Roman" w:eastAsia="Calibri" w:hAnsi="Times New Roman" w:cs="Times New Roman"/>
          <w:sz w:val="12"/>
          <w:szCs w:val="12"/>
        </w:rPr>
      </w:pPr>
      <w:r w:rsidRPr="00C76C43">
        <w:rPr>
          <w:rFonts w:ascii="Times New Roman" w:eastAsia="Calibri" w:hAnsi="Times New Roman" w:cs="Times New Roman"/>
          <w:sz w:val="12"/>
          <w:szCs w:val="12"/>
        </w:rPr>
        <w:t xml:space="preserve">Самарской области        </w:t>
      </w:r>
    </w:p>
    <w:p w:rsidR="00C76C43" w:rsidRDefault="00C76C43" w:rsidP="00C76C43">
      <w:pPr>
        <w:tabs>
          <w:tab w:val="left" w:pos="284"/>
        </w:tabs>
        <w:spacing w:after="0" w:line="240" w:lineRule="auto"/>
        <w:ind w:firstLine="284"/>
        <w:jc w:val="right"/>
        <w:rPr>
          <w:rFonts w:ascii="Times New Roman" w:eastAsia="Calibri" w:hAnsi="Times New Roman" w:cs="Times New Roman"/>
          <w:sz w:val="12"/>
          <w:szCs w:val="12"/>
        </w:rPr>
      </w:pPr>
      <w:r w:rsidRPr="00C76C43">
        <w:rPr>
          <w:rFonts w:ascii="Times New Roman" w:eastAsia="Calibri" w:hAnsi="Times New Roman" w:cs="Times New Roman"/>
          <w:sz w:val="12"/>
          <w:szCs w:val="12"/>
        </w:rPr>
        <w:t xml:space="preserve">                                                                       </w:t>
      </w:r>
      <w:proofErr w:type="spellStart"/>
      <w:r w:rsidRPr="00C76C43">
        <w:rPr>
          <w:rFonts w:ascii="Times New Roman" w:eastAsia="Calibri" w:hAnsi="Times New Roman" w:cs="Times New Roman"/>
          <w:sz w:val="12"/>
          <w:szCs w:val="12"/>
        </w:rPr>
        <w:t>С.А.Содомов</w:t>
      </w:r>
      <w:proofErr w:type="spellEnd"/>
    </w:p>
    <w:p w:rsidR="00266F6C" w:rsidRDefault="00266F6C" w:rsidP="00266F6C">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266F6C" w:rsidRPr="00266F6C" w:rsidRDefault="00266F6C" w:rsidP="00266F6C">
      <w:pPr>
        <w:tabs>
          <w:tab w:val="left" w:pos="284"/>
        </w:tabs>
        <w:spacing w:after="0" w:line="240" w:lineRule="auto"/>
        <w:rPr>
          <w:rFonts w:ascii="Times New Roman" w:eastAsia="Calibri" w:hAnsi="Times New Roman" w:cs="Times New Roman"/>
          <w:sz w:val="12"/>
          <w:szCs w:val="12"/>
        </w:rPr>
      </w:pPr>
      <w:r w:rsidRPr="00266F6C">
        <w:rPr>
          <w:rFonts w:ascii="Times New Roman" w:eastAsia="Calibri" w:hAnsi="Times New Roman" w:cs="Times New Roman"/>
          <w:sz w:val="12"/>
          <w:szCs w:val="12"/>
        </w:rPr>
        <w:t xml:space="preserve"> «08» апреля 2020г.                     </w:t>
      </w:r>
      <w:r>
        <w:rPr>
          <w:rFonts w:ascii="Times New Roman" w:eastAsia="Calibri" w:hAnsi="Times New Roman" w:cs="Times New Roman"/>
          <w:sz w:val="12"/>
          <w:szCs w:val="12"/>
        </w:rPr>
        <w:t xml:space="preserve">                                                                                                                                   </w:t>
      </w:r>
      <w:r w:rsidRPr="00266F6C">
        <w:rPr>
          <w:rFonts w:ascii="Times New Roman" w:eastAsia="Calibri" w:hAnsi="Times New Roman" w:cs="Times New Roman"/>
          <w:sz w:val="12"/>
          <w:szCs w:val="12"/>
        </w:rPr>
        <w:t xml:space="preserve">                                                         № 7</w:t>
      </w:r>
    </w:p>
    <w:p w:rsidR="00266F6C" w:rsidRPr="00266F6C" w:rsidRDefault="00266F6C" w:rsidP="00266F6C">
      <w:pPr>
        <w:tabs>
          <w:tab w:val="left" w:pos="284"/>
        </w:tabs>
        <w:spacing w:after="0" w:line="240" w:lineRule="auto"/>
        <w:ind w:firstLine="284"/>
        <w:jc w:val="center"/>
        <w:rPr>
          <w:rFonts w:ascii="Times New Roman" w:eastAsia="Calibri" w:hAnsi="Times New Roman" w:cs="Times New Roman"/>
          <w:sz w:val="12"/>
          <w:szCs w:val="12"/>
        </w:rPr>
      </w:pPr>
      <w:r w:rsidRPr="00266F6C">
        <w:rPr>
          <w:rFonts w:ascii="Times New Roman" w:eastAsia="Calibri" w:hAnsi="Times New Roman" w:cs="Times New Roman"/>
          <w:sz w:val="12"/>
          <w:szCs w:val="12"/>
        </w:rPr>
        <w:t>О внесении изменений в решение Собрания Представителей городского поселения Суходол муниципального района Сергиевский Самарской области № 35 от «27» ноября 2019г. «О передаче осуществления части полномочий органам местного самоуправления муниципального района Сергиевский Самарской области»</w:t>
      </w:r>
    </w:p>
    <w:p w:rsidR="00266F6C" w:rsidRPr="00266F6C" w:rsidRDefault="00266F6C" w:rsidP="00266F6C">
      <w:pPr>
        <w:tabs>
          <w:tab w:val="left" w:pos="284"/>
        </w:tabs>
        <w:spacing w:after="0" w:line="240" w:lineRule="auto"/>
        <w:ind w:firstLine="284"/>
        <w:jc w:val="both"/>
        <w:rPr>
          <w:rFonts w:ascii="Times New Roman" w:eastAsia="Calibri" w:hAnsi="Times New Roman" w:cs="Times New Roman"/>
          <w:sz w:val="12"/>
          <w:szCs w:val="12"/>
        </w:rPr>
      </w:pPr>
      <w:r w:rsidRPr="00266F6C">
        <w:rPr>
          <w:rFonts w:ascii="Times New Roman" w:eastAsia="Calibri" w:hAnsi="Times New Roman" w:cs="Times New Roman"/>
          <w:sz w:val="12"/>
          <w:szCs w:val="12"/>
        </w:rPr>
        <w:t>Принято Собранием Представителей</w:t>
      </w:r>
    </w:p>
    <w:p w:rsidR="00266F6C" w:rsidRPr="00266F6C" w:rsidRDefault="00266F6C" w:rsidP="00266F6C">
      <w:pPr>
        <w:tabs>
          <w:tab w:val="left" w:pos="284"/>
        </w:tabs>
        <w:spacing w:after="0" w:line="240" w:lineRule="auto"/>
        <w:ind w:firstLine="284"/>
        <w:jc w:val="both"/>
        <w:rPr>
          <w:rFonts w:ascii="Times New Roman" w:eastAsia="Calibri" w:hAnsi="Times New Roman" w:cs="Times New Roman"/>
          <w:sz w:val="12"/>
          <w:szCs w:val="12"/>
        </w:rPr>
      </w:pPr>
      <w:r w:rsidRPr="00266F6C">
        <w:rPr>
          <w:rFonts w:ascii="Times New Roman" w:eastAsia="Calibri" w:hAnsi="Times New Roman" w:cs="Times New Roman"/>
          <w:sz w:val="12"/>
          <w:szCs w:val="12"/>
        </w:rPr>
        <w:t>городского поселения Суходол</w:t>
      </w:r>
    </w:p>
    <w:p w:rsidR="00266F6C" w:rsidRPr="00266F6C" w:rsidRDefault="00266F6C" w:rsidP="00266F6C">
      <w:pPr>
        <w:tabs>
          <w:tab w:val="left" w:pos="284"/>
        </w:tabs>
        <w:spacing w:after="0" w:line="240" w:lineRule="auto"/>
        <w:ind w:firstLine="284"/>
        <w:jc w:val="both"/>
        <w:rPr>
          <w:rFonts w:ascii="Times New Roman" w:eastAsia="Calibri" w:hAnsi="Times New Roman" w:cs="Times New Roman"/>
          <w:sz w:val="12"/>
          <w:szCs w:val="12"/>
        </w:rPr>
      </w:pPr>
      <w:r w:rsidRPr="00266F6C">
        <w:rPr>
          <w:rFonts w:ascii="Times New Roman" w:eastAsia="Calibri" w:hAnsi="Times New Roman" w:cs="Times New Roman"/>
          <w:sz w:val="12"/>
          <w:szCs w:val="12"/>
        </w:rPr>
        <w:t>муниципального района Сергиевский</w:t>
      </w:r>
    </w:p>
    <w:p w:rsidR="00266F6C" w:rsidRDefault="00266F6C" w:rsidP="00266F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266F6C" w:rsidRPr="00266F6C" w:rsidRDefault="00266F6C" w:rsidP="00266F6C">
      <w:pPr>
        <w:tabs>
          <w:tab w:val="left" w:pos="284"/>
        </w:tabs>
        <w:spacing w:after="0" w:line="240" w:lineRule="auto"/>
        <w:ind w:firstLine="284"/>
        <w:jc w:val="both"/>
        <w:rPr>
          <w:rFonts w:ascii="Times New Roman" w:eastAsia="Calibri" w:hAnsi="Times New Roman" w:cs="Times New Roman"/>
          <w:sz w:val="12"/>
          <w:szCs w:val="12"/>
        </w:rPr>
      </w:pPr>
      <w:r w:rsidRPr="00266F6C">
        <w:rPr>
          <w:rFonts w:ascii="Times New Roman" w:eastAsia="Calibri" w:hAnsi="Times New Roman" w:cs="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Бюджетным кодексом РФ, Уставом городского поселения Суходол муниципального района Сергиевский Самарской области,</w:t>
      </w:r>
      <w:r>
        <w:rPr>
          <w:rFonts w:ascii="Times New Roman" w:eastAsia="Calibri" w:hAnsi="Times New Roman" w:cs="Times New Roman"/>
          <w:sz w:val="12"/>
          <w:szCs w:val="12"/>
        </w:rPr>
        <w:t xml:space="preserve"> </w:t>
      </w:r>
      <w:r w:rsidRPr="00266F6C">
        <w:rPr>
          <w:rFonts w:ascii="Times New Roman" w:eastAsia="Calibri" w:hAnsi="Times New Roman" w:cs="Times New Roman"/>
          <w:sz w:val="12"/>
          <w:szCs w:val="12"/>
        </w:rPr>
        <w:t>Собрание Представителей городского поселения Суходол муниципального район</w:t>
      </w:r>
      <w:r>
        <w:rPr>
          <w:rFonts w:ascii="Times New Roman" w:eastAsia="Calibri" w:hAnsi="Times New Roman" w:cs="Times New Roman"/>
          <w:sz w:val="12"/>
          <w:szCs w:val="12"/>
        </w:rPr>
        <w:t>а Сергиевский Самарской области</w:t>
      </w:r>
    </w:p>
    <w:p w:rsidR="00266F6C" w:rsidRPr="00266F6C" w:rsidRDefault="00266F6C" w:rsidP="00266F6C">
      <w:pPr>
        <w:tabs>
          <w:tab w:val="left" w:pos="284"/>
        </w:tabs>
        <w:spacing w:after="0" w:line="240" w:lineRule="auto"/>
        <w:ind w:firstLine="284"/>
        <w:jc w:val="both"/>
        <w:rPr>
          <w:rFonts w:ascii="Times New Roman" w:eastAsia="Calibri" w:hAnsi="Times New Roman" w:cs="Times New Roman"/>
          <w:sz w:val="12"/>
          <w:szCs w:val="12"/>
        </w:rPr>
      </w:pPr>
      <w:r w:rsidRPr="00266F6C">
        <w:rPr>
          <w:rFonts w:ascii="Times New Roman" w:eastAsia="Calibri" w:hAnsi="Times New Roman" w:cs="Times New Roman"/>
          <w:sz w:val="12"/>
          <w:szCs w:val="12"/>
        </w:rPr>
        <w:t>РЕШИЛО:</w:t>
      </w:r>
    </w:p>
    <w:p w:rsidR="00266F6C" w:rsidRPr="00266F6C" w:rsidRDefault="00266F6C" w:rsidP="00266F6C">
      <w:pPr>
        <w:tabs>
          <w:tab w:val="left" w:pos="284"/>
        </w:tabs>
        <w:spacing w:after="0" w:line="240" w:lineRule="auto"/>
        <w:ind w:firstLine="284"/>
        <w:jc w:val="both"/>
        <w:rPr>
          <w:rFonts w:ascii="Times New Roman" w:eastAsia="Calibri" w:hAnsi="Times New Roman" w:cs="Times New Roman"/>
          <w:sz w:val="12"/>
          <w:szCs w:val="12"/>
        </w:rPr>
      </w:pPr>
      <w:r w:rsidRPr="00266F6C">
        <w:rPr>
          <w:rFonts w:ascii="Times New Roman" w:eastAsia="Calibri" w:hAnsi="Times New Roman" w:cs="Times New Roman"/>
          <w:sz w:val="12"/>
          <w:szCs w:val="12"/>
        </w:rPr>
        <w:t xml:space="preserve">1. Внести в решение Собрания Представителей городского поселения Суходол муниципального района Сергиевский Самарской области № 35 от «27» ноября 2019г. «О передаче осуществления части полномочий органам местного самоуправления муниципального района Сергиевский Самарской области» следующие изменения: </w:t>
      </w:r>
    </w:p>
    <w:p w:rsidR="00266F6C" w:rsidRPr="00266F6C" w:rsidRDefault="00266F6C" w:rsidP="00266F6C">
      <w:pPr>
        <w:tabs>
          <w:tab w:val="left" w:pos="284"/>
        </w:tabs>
        <w:spacing w:after="0" w:line="240" w:lineRule="auto"/>
        <w:ind w:firstLine="284"/>
        <w:jc w:val="both"/>
        <w:rPr>
          <w:rFonts w:ascii="Times New Roman" w:eastAsia="Calibri" w:hAnsi="Times New Roman" w:cs="Times New Roman"/>
          <w:sz w:val="12"/>
          <w:szCs w:val="12"/>
        </w:rPr>
      </w:pPr>
      <w:r w:rsidRPr="00266F6C">
        <w:rPr>
          <w:rFonts w:ascii="Times New Roman" w:eastAsia="Calibri" w:hAnsi="Times New Roman" w:cs="Times New Roman"/>
          <w:sz w:val="12"/>
          <w:szCs w:val="12"/>
        </w:rPr>
        <w:lastRenderedPageBreak/>
        <w:t>1.1. В пункте 1.20 слова «проведение анализа осуществления главными администраторами бюджетных средств внутреннего финансового контроля и внутреннего финансового аудита» исключить.</w:t>
      </w:r>
    </w:p>
    <w:p w:rsidR="00266F6C" w:rsidRPr="00266F6C" w:rsidRDefault="00266F6C" w:rsidP="00266F6C">
      <w:pPr>
        <w:tabs>
          <w:tab w:val="left" w:pos="284"/>
        </w:tabs>
        <w:spacing w:after="0" w:line="240" w:lineRule="auto"/>
        <w:ind w:firstLine="284"/>
        <w:jc w:val="both"/>
        <w:rPr>
          <w:rFonts w:ascii="Times New Roman" w:eastAsia="Calibri" w:hAnsi="Times New Roman" w:cs="Times New Roman"/>
          <w:sz w:val="12"/>
          <w:szCs w:val="12"/>
        </w:rPr>
      </w:pPr>
      <w:r w:rsidRPr="00266F6C">
        <w:rPr>
          <w:rFonts w:ascii="Times New Roman" w:eastAsia="Calibri" w:hAnsi="Times New Roman" w:cs="Times New Roman"/>
          <w:sz w:val="12"/>
          <w:szCs w:val="12"/>
        </w:rPr>
        <w:t>2.Опубликовать настоящее Решение в газете «Сергиевский вестник».</w:t>
      </w:r>
    </w:p>
    <w:p w:rsidR="00266F6C" w:rsidRPr="00266F6C" w:rsidRDefault="00266F6C" w:rsidP="00266F6C">
      <w:pPr>
        <w:tabs>
          <w:tab w:val="left" w:pos="284"/>
        </w:tabs>
        <w:spacing w:after="0" w:line="240" w:lineRule="auto"/>
        <w:ind w:firstLine="284"/>
        <w:jc w:val="both"/>
        <w:rPr>
          <w:rFonts w:ascii="Times New Roman" w:eastAsia="Calibri" w:hAnsi="Times New Roman" w:cs="Times New Roman"/>
          <w:sz w:val="12"/>
          <w:szCs w:val="12"/>
        </w:rPr>
      </w:pPr>
      <w:r w:rsidRPr="00266F6C">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266F6C" w:rsidRPr="00266F6C" w:rsidRDefault="00266F6C" w:rsidP="00266F6C">
      <w:pPr>
        <w:tabs>
          <w:tab w:val="left" w:pos="284"/>
        </w:tabs>
        <w:spacing w:after="0" w:line="240" w:lineRule="auto"/>
        <w:ind w:firstLine="284"/>
        <w:jc w:val="right"/>
        <w:rPr>
          <w:rFonts w:ascii="Times New Roman" w:eastAsia="Calibri" w:hAnsi="Times New Roman" w:cs="Times New Roman"/>
          <w:sz w:val="12"/>
          <w:szCs w:val="12"/>
        </w:rPr>
      </w:pPr>
      <w:r w:rsidRPr="00266F6C">
        <w:rPr>
          <w:rFonts w:ascii="Times New Roman" w:eastAsia="Calibri" w:hAnsi="Times New Roman" w:cs="Times New Roman"/>
          <w:sz w:val="12"/>
          <w:szCs w:val="12"/>
        </w:rPr>
        <w:t xml:space="preserve">Председатель Собрания Представителей </w:t>
      </w:r>
    </w:p>
    <w:p w:rsidR="00266F6C" w:rsidRPr="00266F6C" w:rsidRDefault="00266F6C" w:rsidP="00266F6C">
      <w:pPr>
        <w:tabs>
          <w:tab w:val="left" w:pos="284"/>
        </w:tabs>
        <w:spacing w:after="0" w:line="240" w:lineRule="auto"/>
        <w:ind w:firstLine="284"/>
        <w:jc w:val="right"/>
        <w:rPr>
          <w:rFonts w:ascii="Times New Roman" w:eastAsia="Calibri" w:hAnsi="Times New Roman" w:cs="Times New Roman"/>
          <w:sz w:val="12"/>
          <w:szCs w:val="12"/>
        </w:rPr>
      </w:pPr>
      <w:r w:rsidRPr="00266F6C">
        <w:rPr>
          <w:rFonts w:ascii="Times New Roman" w:eastAsia="Calibri" w:hAnsi="Times New Roman" w:cs="Times New Roman"/>
          <w:sz w:val="12"/>
          <w:szCs w:val="12"/>
        </w:rPr>
        <w:t xml:space="preserve">городского поселения Суходол </w:t>
      </w:r>
    </w:p>
    <w:p w:rsidR="00266F6C" w:rsidRPr="00266F6C" w:rsidRDefault="00266F6C" w:rsidP="00266F6C">
      <w:pPr>
        <w:tabs>
          <w:tab w:val="left" w:pos="284"/>
        </w:tabs>
        <w:spacing w:after="0" w:line="240" w:lineRule="auto"/>
        <w:ind w:firstLine="284"/>
        <w:jc w:val="right"/>
        <w:rPr>
          <w:rFonts w:ascii="Times New Roman" w:eastAsia="Calibri" w:hAnsi="Times New Roman" w:cs="Times New Roman"/>
          <w:sz w:val="12"/>
          <w:szCs w:val="12"/>
        </w:rPr>
      </w:pPr>
      <w:r w:rsidRPr="00266F6C">
        <w:rPr>
          <w:rFonts w:ascii="Times New Roman" w:eastAsia="Calibri" w:hAnsi="Times New Roman" w:cs="Times New Roman"/>
          <w:sz w:val="12"/>
          <w:szCs w:val="12"/>
        </w:rPr>
        <w:t>муниципального района Сергиевский</w:t>
      </w:r>
    </w:p>
    <w:p w:rsidR="00266F6C" w:rsidRDefault="00266F6C" w:rsidP="00266F6C">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266F6C" w:rsidRPr="00266F6C" w:rsidRDefault="00266F6C" w:rsidP="00266F6C">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С.И. Баранов</w:t>
      </w:r>
      <w:r w:rsidRPr="00266F6C">
        <w:rPr>
          <w:rFonts w:ascii="Times New Roman" w:eastAsia="Calibri" w:hAnsi="Times New Roman" w:cs="Times New Roman"/>
          <w:sz w:val="12"/>
          <w:szCs w:val="12"/>
        </w:rPr>
        <w:t xml:space="preserve">                                                                                    </w:t>
      </w:r>
    </w:p>
    <w:p w:rsidR="00266F6C" w:rsidRPr="00266F6C" w:rsidRDefault="00266F6C" w:rsidP="00266F6C">
      <w:pPr>
        <w:tabs>
          <w:tab w:val="left" w:pos="284"/>
        </w:tabs>
        <w:spacing w:after="0" w:line="240" w:lineRule="auto"/>
        <w:ind w:firstLine="284"/>
        <w:jc w:val="right"/>
        <w:rPr>
          <w:rFonts w:ascii="Times New Roman" w:eastAsia="Calibri" w:hAnsi="Times New Roman" w:cs="Times New Roman"/>
          <w:sz w:val="12"/>
          <w:szCs w:val="12"/>
        </w:rPr>
      </w:pPr>
      <w:r w:rsidRPr="00266F6C">
        <w:rPr>
          <w:rFonts w:ascii="Times New Roman" w:eastAsia="Calibri" w:hAnsi="Times New Roman" w:cs="Times New Roman"/>
          <w:sz w:val="12"/>
          <w:szCs w:val="12"/>
        </w:rPr>
        <w:t>Глава городского поселения Суходол</w:t>
      </w:r>
    </w:p>
    <w:p w:rsidR="00266F6C" w:rsidRPr="00266F6C" w:rsidRDefault="00266F6C" w:rsidP="00266F6C">
      <w:pPr>
        <w:tabs>
          <w:tab w:val="left" w:pos="284"/>
        </w:tabs>
        <w:spacing w:after="0" w:line="240" w:lineRule="auto"/>
        <w:ind w:firstLine="284"/>
        <w:jc w:val="right"/>
        <w:rPr>
          <w:rFonts w:ascii="Times New Roman" w:eastAsia="Calibri" w:hAnsi="Times New Roman" w:cs="Times New Roman"/>
          <w:sz w:val="12"/>
          <w:szCs w:val="12"/>
        </w:rPr>
      </w:pPr>
      <w:r w:rsidRPr="00266F6C">
        <w:rPr>
          <w:rFonts w:ascii="Times New Roman" w:eastAsia="Calibri" w:hAnsi="Times New Roman" w:cs="Times New Roman"/>
          <w:sz w:val="12"/>
          <w:szCs w:val="12"/>
        </w:rPr>
        <w:t>муниципального района Сергиевский</w:t>
      </w:r>
    </w:p>
    <w:p w:rsidR="00266F6C" w:rsidRDefault="00266F6C" w:rsidP="00266F6C">
      <w:pPr>
        <w:tabs>
          <w:tab w:val="left" w:pos="284"/>
        </w:tabs>
        <w:spacing w:after="0" w:line="240" w:lineRule="auto"/>
        <w:ind w:firstLine="284"/>
        <w:jc w:val="right"/>
        <w:rPr>
          <w:rFonts w:ascii="Times New Roman" w:eastAsia="Calibri" w:hAnsi="Times New Roman" w:cs="Times New Roman"/>
          <w:sz w:val="12"/>
          <w:szCs w:val="12"/>
        </w:rPr>
      </w:pPr>
      <w:r w:rsidRPr="00266F6C">
        <w:rPr>
          <w:rFonts w:ascii="Times New Roman" w:eastAsia="Calibri" w:hAnsi="Times New Roman" w:cs="Times New Roman"/>
          <w:sz w:val="12"/>
          <w:szCs w:val="12"/>
        </w:rPr>
        <w:t xml:space="preserve">Самарской области                                                                   </w:t>
      </w:r>
    </w:p>
    <w:p w:rsidR="00266F6C" w:rsidRDefault="00266F6C" w:rsidP="00266F6C">
      <w:pPr>
        <w:tabs>
          <w:tab w:val="left" w:pos="284"/>
        </w:tabs>
        <w:spacing w:after="0" w:line="240" w:lineRule="auto"/>
        <w:ind w:firstLine="284"/>
        <w:jc w:val="right"/>
        <w:rPr>
          <w:rFonts w:ascii="Times New Roman" w:eastAsia="Calibri" w:hAnsi="Times New Roman" w:cs="Times New Roman"/>
          <w:sz w:val="12"/>
          <w:szCs w:val="12"/>
        </w:rPr>
      </w:pPr>
      <w:r w:rsidRPr="00266F6C">
        <w:rPr>
          <w:rFonts w:ascii="Times New Roman" w:eastAsia="Calibri" w:hAnsi="Times New Roman" w:cs="Times New Roman"/>
          <w:sz w:val="12"/>
          <w:szCs w:val="12"/>
        </w:rPr>
        <w:t xml:space="preserve">        В.В. Сапрыкин</w:t>
      </w:r>
    </w:p>
    <w:p w:rsidR="00266F6C" w:rsidRPr="00266F6C" w:rsidRDefault="00266F6C" w:rsidP="00266F6C">
      <w:pPr>
        <w:tabs>
          <w:tab w:val="left" w:pos="284"/>
        </w:tabs>
        <w:spacing w:after="0" w:line="240" w:lineRule="auto"/>
        <w:ind w:firstLine="284"/>
        <w:jc w:val="center"/>
        <w:rPr>
          <w:rFonts w:ascii="Times New Roman" w:eastAsia="Calibri" w:hAnsi="Times New Roman" w:cs="Times New Roman"/>
          <w:sz w:val="12"/>
          <w:szCs w:val="12"/>
        </w:rPr>
      </w:pPr>
      <w:r w:rsidRPr="00266F6C">
        <w:rPr>
          <w:rFonts w:ascii="Times New Roman" w:eastAsia="Calibri" w:hAnsi="Times New Roman" w:cs="Times New Roman"/>
          <w:sz w:val="12"/>
          <w:szCs w:val="12"/>
        </w:rPr>
        <w:t>РЕШЕНИЕ</w:t>
      </w:r>
    </w:p>
    <w:p w:rsidR="00266F6C" w:rsidRPr="00266F6C" w:rsidRDefault="00266F6C" w:rsidP="00266F6C">
      <w:pPr>
        <w:tabs>
          <w:tab w:val="left" w:pos="284"/>
        </w:tabs>
        <w:spacing w:after="0" w:line="240" w:lineRule="auto"/>
        <w:rPr>
          <w:rFonts w:ascii="Times New Roman" w:eastAsia="Calibri" w:hAnsi="Times New Roman" w:cs="Times New Roman"/>
          <w:sz w:val="12"/>
          <w:szCs w:val="12"/>
        </w:rPr>
      </w:pPr>
      <w:r w:rsidRPr="00266F6C">
        <w:rPr>
          <w:rFonts w:ascii="Times New Roman" w:eastAsia="Calibri" w:hAnsi="Times New Roman" w:cs="Times New Roman"/>
          <w:sz w:val="12"/>
          <w:szCs w:val="12"/>
        </w:rPr>
        <w:t xml:space="preserve">«08» апреля 2020г.                              </w:t>
      </w:r>
      <w:r>
        <w:rPr>
          <w:rFonts w:ascii="Times New Roman" w:eastAsia="Calibri" w:hAnsi="Times New Roman" w:cs="Times New Roman"/>
          <w:sz w:val="12"/>
          <w:szCs w:val="12"/>
        </w:rPr>
        <w:t xml:space="preserve">                                                                                                                                     </w:t>
      </w:r>
      <w:r w:rsidRPr="00266F6C">
        <w:rPr>
          <w:rFonts w:ascii="Times New Roman" w:eastAsia="Calibri" w:hAnsi="Times New Roman" w:cs="Times New Roman"/>
          <w:sz w:val="12"/>
          <w:szCs w:val="12"/>
        </w:rPr>
        <w:t xml:space="preserve">                                                № 8</w:t>
      </w:r>
    </w:p>
    <w:p w:rsidR="00266F6C" w:rsidRPr="00266F6C" w:rsidRDefault="00266F6C" w:rsidP="00266F6C">
      <w:pPr>
        <w:tabs>
          <w:tab w:val="left" w:pos="284"/>
        </w:tabs>
        <w:spacing w:after="0" w:line="240" w:lineRule="auto"/>
        <w:ind w:firstLine="284"/>
        <w:jc w:val="center"/>
        <w:rPr>
          <w:rFonts w:ascii="Times New Roman" w:eastAsia="Calibri" w:hAnsi="Times New Roman" w:cs="Times New Roman"/>
          <w:sz w:val="12"/>
          <w:szCs w:val="12"/>
        </w:rPr>
      </w:pPr>
      <w:r w:rsidRPr="00266F6C">
        <w:rPr>
          <w:rFonts w:ascii="Times New Roman" w:eastAsia="Calibri" w:hAnsi="Times New Roman" w:cs="Times New Roman"/>
          <w:sz w:val="12"/>
          <w:szCs w:val="12"/>
        </w:rPr>
        <w:t>О внесении изменений в решение Собрания Представителей сельского поселения Черновка  муниципального района Сергиевский Самарской области № 35 от</w:t>
      </w:r>
      <w:r>
        <w:rPr>
          <w:rFonts w:ascii="Times New Roman" w:eastAsia="Calibri" w:hAnsi="Times New Roman" w:cs="Times New Roman"/>
          <w:sz w:val="12"/>
          <w:szCs w:val="12"/>
        </w:rPr>
        <w:t xml:space="preserve"> </w:t>
      </w:r>
      <w:r w:rsidRPr="00266F6C">
        <w:rPr>
          <w:rFonts w:ascii="Times New Roman" w:eastAsia="Calibri" w:hAnsi="Times New Roman" w:cs="Times New Roman"/>
          <w:sz w:val="12"/>
          <w:szCs w:val="12"/>
        </w:rPr>
        <w:t>«27»  11 2019г. «О передаче осуществления части полномочий органам местного самоуправления муниципального района Сергиевский Самарской области»</w:t>
      </w:r>
    </w:p>
    <w:p w:rsidR="00266F6C" w:rsidRPr="00266F6C" w:rsidRDefault="00266F6C" w:rsidP="00266F6C">
      <w:pPr>
        <w:tabs>
          <w:tab w:val="left" w:pos="284"/>
        </w:tabs>
        <w:spacing w:after="0" w:line="240" w:lineRule="auto"/>
        <w:ind w:firstLine="284"/>
        <w:jc w:val="both"/>
        <w:rPr>
          <w:rFonts w:ascii="Times New Roman" w:eastAsia="Calibri" w:hAnsi="Times New Roman" w:cs="Times New Roman"/>
          <w:sz w:val="12"/>
          <w:szCs w:val="12"/>
        </w:rPr>
      </w:pPr>
      <w:r w:rsidRPr="00266F6C">
        <w:rPr>
          <w:rFonts w:ascii="Times New Roman" w:eastAsia="Calibri" w:hAnsi="Times New Roman" w:cs="Times New Roman"/>
          <w:sz w:val="12"/>
          <w:szCs w:val="12"/>
        </w:rPr>
        <w:t>Принято Собранием Представителей</w:t>
      </w:r>
    </w:p>
    <w:p w:rsidR="00266F6C" w:rsidRPr="00266F6C" w:rsidRDefault="00266F6C" w:rsidP="00266F6C">
      <w:pPr>
        <w:tabs>
          <w:tab w:val="left" w:pos="284"/>
        </w:tabs>
        <w:spacing w:after="0" w:line="240" w:lineRule="auto"/>
        <w:ind w:firstLine="284"/>
        <w:jc w:val="both"/>
        <w:rPr>
          <w:rFonts w:ascii="Times New Roman" w:eastAsia="Calibri" w:hAnsi="Times New Roman" w:cs="Times New Roman"/>
          <w:sz w:val="12"/>
          <w:szCs w:val="12"/>
        </w:rPr>
      </w:pPr>
      <w:r w:rsidRPr="00266F6C">
        <w:rPr>
          <w:rFonts w:ascii="Times New Roman" w:eastAsia="Calibri" w:hAnsi="Times New Roman" w:cs="Times New Roman"/>
          <w:sz w:val="12"/>
          <w:szCs w:val="12"/>
        </w:rPr>
        <w:t>сельского  поселения Черновка</w:t>
      </w:r>
    </w:p>
    <w:p w:rsidR="00266F6C" w:rsidRPr="00266F6C" w:rsidRDefault="00266F6C" w:rsidP="00266F6C">
      <w:pPr>
        <w:tabs>
          <w:tab w:val="left" w:pos="284"/>
        </w:tabs>
        <w:spacing w:after="0" w:line="240" w:lineRule="auto"/>
        <w:ind w:firstLine="284"/>
        <w:jc w:val="both"/>
        <w:rPr>
          <w:rFonts w:ascii="Times New Roman" w:eastAsia="Calibri" w:hAnsi="Times New Roman" w:cs="Times New Roman"/>
          <w:sz w:val="12"/>
          <w:szCs w:val="12"/>
        </w:rPr>
      </w:pPr>
      <w:r w:rsidRPr="00266F6C">
        <w:rPr>
          <w:rFonts w:ascii="Times New Roman" w:eastAsia="Calibri" w:hAnsi="Times New Roman" w:cs="Times New Roman"/>
          <w:sz w:val="12"/>
          <w:szCs w:val="12"/>
        </w:rPr>
        <w:t>муниципального района Сергиевский</w:t>
      </w:r>
    </w:p>
    <w:p w:rsidR="00266F6C" w:rsidRDefault="00266F6C" w:rsidP="00266F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266F6C" w:rsidRPr="00266F6C" w:rsidRDefault="00266F6C" w:rsidP="00266F6C">
      <w:pPr>
        <w:tabs>
          <w:tab w:val="left" w:pos="284"/>
        </w:tabs>
        <w:spacing w:after="0" w:line="240" w:lineRule="auto"/>
        <w:ind w:firstLine="284"/>
        <w:jc w:val="both"/>
        <w:rPr>
          <w:rFonts w:ascii="Times New Roman" w:eastAsia="Calibri" w:hAnsi="Times New Roman" w:cs="Times New Roman"/>
          <w:sz w:val="12"/>
          <w:szCs w:val="12"/>
        </w:rPr>
      </w:pPr>
      <w:r w:rsidRPr="00266F6C">
        <w:rPr>
          <w:rFonts w:ascii="Times New Roman" w:eastAsia="Calibri" w:hAnsi="Times New Roman" w:cs="Times New Roman"/>
          <w:sz w:val="12"/>
          <w:szCs w:val="12"/>
        </w:rPr>
        <w:t>Руководствуясь Федеральным законом от 6 октября 2003г. № 131-ФЗ «Об общих принципах организации местного самоуправления в Российской Федерации», Бюджетным кодексом РФ, Уставом сельского поселения Черновка  муниципального района Сергиевский Самарской области,</w:t>
      </w:r>
      <w:r>
        <w:rPr>
          <w:rFonts w:ascii="Times New Roman" w:eastAsia="Calibri" w:hAnsi="Times New Roman" w:cs="Times New Roman"/>
          <w:sz w:val="12"/>
          <w:szCs w:val="12"/>
        </w:rPr>
        <w:t xml:space="preserve"> </w:t>
      </w:r>
      <w:r w:rsidRPr="00266F6C">
        <w:rPr>
          <w:rFonts w:ascii="Times New Roman" w:eastAsia="Calibri" w:hAnsi="Times New Roman" w:cs="Times New Roman"/>
          <w:sz w:val="12"/>
          <w:szCs w:val="12"/>
        </w:rPr>
        <w:t>Собрание Представителей сельского поселения Черновка муниципального район</w:t>
      </w:r>
      <w:r>
        <w:rPr>
          <w:rFonts w:ascii="Times New Roman" w:eastAsia="Calibri" w:hAnsi="Times New Roman" w:cs="Times New Roman"/>
          <w:sz w:val="12"/>
          <w:szCs w:val="12"/>
        </w:rPr>
        <w:t>а Сергиевский Самарской области</w:t>
      </w:r>
    </w:p>
    <w:p w:rsidR="00266F6C" w:rsidRPr="00266F6C" w:rsidRDefault="00266F6C" w:rsidP="00266F6C">
      <w:pPr>
        <w:tabs>
          <w:tab w:val="left" w:pos="284"/>
        </w:tabs>
        <w:spacing w:after="0" w:line="240" w:lineRule="auto"/>
        <w:ind w:firstLine="284"/>
        <w:jc w:val="both"/>
        <w:rPr>
          <w:rFonts w:ascii="Times New Roman" w:eastAsia="Calibri" w:hAnsi="Times New Roman" w:cs="Times New Roman"/>
          <w:sz w:val="12"/>
          <w:szCs w:val="12"/>
        </w:rPr>
      </w:pPr>
      <w:r w:rsidRPr="00266F6C">
        <w:rPr>
          <w:rFonts w:ascii="Times New Roman" w:eastAsia="Calibri" w:hAnsi="Times New Roman" w:cs="Times New Roman"/>
          <w:sz w:val="12"/>
          <w:szCs w:val="12"/>
        </w:rPr>
        <w:t>РЕШИЛО:</w:t>
      </w:r>
    </w:p>
    <w:p w:rsidR="00266F6C" w:rsidRPr="00266F6C" w:rsidRDefault="00266F6C" w:rsidP="00266F6C">
      <w:pPr>
        <w:tabs>
          <w:tab w:val="left" w:pos="284"/>
        </w:tabs>
        <w:spacing w:after="0" w:line="240" w:lineRule="auto"/>
        <w:ind w:firstLine="284"/>
        <w:jc w:val="both"/>
        <w:rPr>
          <w:rFonts w:ascii="Times New Roman" w:eastAsia="Calibri" w:hAnsi="Times New Roman" w:cs="Times New Roman"/>
          <w:sz w:val="12"/>
          <w:szCs w:val="12"/>
        </w:rPr>
      </w:pPr>
      <w:r w:rsidRPr="00266F6C">
        <w:rPr>
          <w:rFonts w:ascii="Times New Roman" w:eastAsia="Calibri" w:hAnsi="Times New Roman" w:cs="Times New Roman"/>
          <w:sz w:val="12"/>
          <w:szCs w:val="12"/>
        </w:rPr>
        <w:t xml:space="preserve">1. Внести в решение Собрания Представителей сельского поселения Черновка муниципального района Сергиевский Самарской области № 35 от «27»  11   2019г. «О передаче осуществления части полномочий органам местного самоуправления муниципального района Сергиевский Самарской области» следующие изменения: </w:t>
      </w:r>
    </w:p>
    <w:p w:rsidR="00266F6C" w:rsidRPr="00266F6C" w:rsidRDefault="00266F6C" w:rsidP="00266F6C">
      <w:pPr>
        <w:tabs>
          <w:tab w:val="left" w:pos="284"/>
        </w:tabs>
        <w:spacing w:after="0" w:line="240" w:lineRule="auto"/>
        <w:ind w:firstLine="284"/>
        <w:jc w:val="both"/>
        <w:rPr>
          <w:rFonts w:ascii="Times New Roman" w:eastAsia="Calibri" w:hAnsi="Times New Roman" w:cs="Times New Roman"/>
          <w:sz w:val="12"/>
          <w:szCs w:val="12"/>
        </w:rPr>
      </w:pPr>
      <w:r w:rsidRPr="00266F6C">
        <w:rPr>
          <w:rFonts w:ascii="Times New Roman" w:eastAsia="Calibri" w:hAnsi="Times New Roman" w:cs="Times New Roman"/>
          <w:sz w:val="12"/>
          <w:szCs w:val="12"/>
        </w:rPr>
        <w:t>1.1. В пункте 1.20 слова «проведение анализа осуществления главными администраторами бюджетных средств внутреннего финансового контроля и внутреннего финансового аудита» исключить.</w:t>
      </w:r>
    </w:p>
    <w:p w:rsidR="00266F6C" w:rsidRPr="00266F6C" w:rsidRDefault="00266F6C" w:rsidP="00266F6C">
      <w:pPr>
        <w:tabs>
          <w:tab w:val="left" w:pos="284"/>
        </w:tabs>
        <w:spacing w:after="0" w:line="240" w:lineRule="auto"/>
        <w:ind w:firstLine="284"/>
        <w:jc w:val="both"/>
        <w:rPr>
          <w:rFonts w:ascii="Times New Roman" w:eastAsia="Calibri" w:hAnsi="Times New Roman" w:cs="Times New Roman"/>
          <w:sz w:val="12"/>
          <w:szCs w:val="12"/>
        </w:rPr>
      </w:pPr>
      <w:r w:rsidRPr="00266F6C">
        <w:rPr>
          <w:rFonts w:ascii="Times New Roman" w:eastAsia="Calibri" w:hAnsi="Times New Roman" w:cs="Times New Roman"/>
          <w:sz w:val="12"/>
          <w:szCs w:val="12"/>
        </w:rPr>
        <w:t>2.Опубликовать настоящее  Решение в газете «Сергиевский вестник».</w:t>
      </w:r>
    </w:p>
    <w:p w:rsidR="00266F6C" w:rsidRPr="00266F6C" w:rsidRDefault="00266F6C" w:rsidP="00266F6C">
      <w:pPr>
        <w:tabs>
          <w:tab w:val="left" w:pos="284"/>
        </w:tabs>
        <w:spacing w:after="0" w:line="240" w:lineRule="auto"/>
        <w:ind w:firstLine="284"/>
        <w:jc w:val="both"/>
        <w:rPr>
          <w:rFonts w:ascii="Times New Roman" w:eastAsia="Calibri" w:hAnsi="Times New Roman" w:cs="Times New Roman"/>
          <w:sz w:val="12"/>
          <w:szCs w:val="12"/>
        </w:rPr>
      </w:pPr>
      <w:r w:rsidRPr="00266F6C">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266F6C" w:rsidRPr="00266F6C" w:rsidRDefault="00266F6C" w:rsidP="00266F6C">
      <w:pPr>
        <w:tabs>
          <w:tab w:val="left" w:pos="284"/>
        </w:tabs>
        <w:spacing w:after="0" w:line="240" w:lineRule="auto"/>
        <w:ind w:firstLine="284"/>
        <w:jc w:val="right"/>
        <w:rPr>
          <w:rFonts w:ascii="Times New Roman" w:eastAsia="Calibri" w:hAnsi="Times New Roman" w:cs="Times New Roman"/>
          <w:sz w:val="12"/>
          <w:szCs w:val="12"/>
        </w:rPr>
      </w:pPr>
      <w:r w:rsidRPr="00266F6C">
        <w:rPr>
          <w:rFonts w:ascii="Times New Roman" w:eastAsia="Calibri" w:hAnsi="Times New Roman" w:cs="Times New Roman"/>
          <w:sz w:val="12"/>
          <w:szCs w:val="12"/>
        </w:rPr>
        <w:t xml:space="preserve">Председатель Собрания Представителей </w:t>
      </w:r>
    </w:p>
    <w:p w:rsidR="00266F6C" w:rsidRPr="00266F6C" w:rsidRDefault="00266F6C" w:rsidP="00266F6C">
      <w:pPr>
        <w:tabs>
          <w:tab w:val="left" w:pos="284"/>
        </w:tabs>
        <w:spacing w:after="0" w:line="240" w:lineRule="auto"/>
        <w:ind w:firstLine="284"/>
        <w:jc w:val="right"/>
        <w:rPr>
          <w:rFonts w:ascii="Times New Roman" w:eastAsia="Calibri" w:hAnsi="Times New Roman" w:cs="Times New Roman"/>
          <w:sz w:val="12"/>
          <w:szCs w:val="12"/>
        </w:rPr>
      </w:pPr>
      <w:r w:rsidRPr="00266F6C">
        <w:rPr>
          <w:rFonts w:ascii="Times New Roman" w:eastAsia="Calibri" w:hAnsi="Times New Roman" w:cs="Times New Roman"/>
          <w:sz w:val="12"/>
          <w:szCs w:val="12"/>
        </w:rPr>
        <w:t>сельского поселения Черновка</w:t>
      </w:r>
    </w:p>
    <w:p w:rsidR="00266F6C" w:rsidRPr="00266F6C" w:rsidRDefault="00266F6C" w:rsidP="00266F6C">
      <w:pPr>
        <w:tabs>
          <w:tab w:val="left" w:pos="284"/>
        </w:tabs>
        <w:spacing w:after="0" w:line="240" w:lineRule="auto"/>
        <w:ind w:firstLine="284"/>
        <w:jc w:val="right"/>
        <w:rPr>
          <w:rFonts w:ascii="Times New Roman" w:eastAsia="Calibri" w:hAnsi="Times New Roman" w:cs="Times New Roman"/>
          <w:sz w:val="12"/>
          <w:szCs w:val="12"/>
        </w:rPr>
      </w:pPr>
      <w:r w:rsidRPr="00266F6C">
        <w:rPr>
          <w:rFonts w:ascii="Times New Roman" w:eastAsia="Calibri" w:hAnsi="Times New Roman" w:cs="Times New Roman"/>
          <w:sz w:val="12"/>
          <w:szCs w:val="12"/>
        </w:rPr>
        <w:t>муниципального района Сергиевский</w:t>
      </w:r>
    </w:p>
    <w:p w:rsidR="00266F6C" w:rsidRDefault="00266F6C" w:rsidP="00266F6C">
      <w:pPr>
        <w:tabs>
          <w:tab w:val="left" w:pos="284"/>
        </w:tabs>
        <w:spacing w:after="0" w:line="240" w:lineRule="auto"/>
        <w:ind w:firstLine="284"/>
        <w:jc w:val="right"/>
        <w:rPr>
          <w:rFonts w:ascii="Times New Roman" w:eastAsia="Calibri" w:hAnsi="Times New Roman" w:cs="Times New Roman"/>
          <w:sz w:val="12"/>
          <w:szCs w:val="12"/>
        </w:rPr>
      </w:pPr>
      <w:r w:rsidRPr="00266F6C">
        <w:rPr>
          <w:rFonts w:ascii="Times New Roman" w:eastAsia="Calibri" w:hAnsi="Times New Roman" w:cs="Times New Roman"/>
          <w:sz w:val="12"/>
          <w:szCs w:val="12"/>
        </w:rPr>
        <w:t xml:space="preserve">Самарской области  </w:t>
      </w:r>
    </w:p>
    <w:p w:rsidR="00266F6C" w:rsidRPr="00266F6C" w:rsidRDefault="00266F6C" w:rsidP="00266F6C">
      <w:pPr>
        <w:tabs>
          <w:tab w:val="left" w:pos="284"/>
        </w:tabs>
        <w:spacing w:after="0" w:line="240" w:lineRule="auto"/>
        <w:ind w:firstLine="284"/>
        <w:jc w:val="right"/>
        <w:rPr>
          <w:rFonts w:ascii="Times New Roman" w:eastAsia="Calibri" w:hAnsi="Times New Roman" w:cs="Times New Roman"/>
          <w:sz w:val="12"/>
          <w:szCs w:val="12"/>
        </w:rPr>
      </w:pPr>
      <w:r w:rsidRPr="00266F6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И.В.Милюкова</w:t>
      </w:r>
      <w:proofErr w:type="spellEnd"/>
    </w:p>
    <w:p w:rsidR="00266F6C" w:rsidRPr="00266F6C" w:rsidRDefault="00266F6C" w:rsidP="00266F6C">
      <w:pPr>
        <w:tabs>
          <w:tab w:val="left" w:pos="284"/>
        </w:tabs>
        <w:spacing w:after="0" w:line="240" w:lineRule="auto"/>
        <w:ind w:firstLine="284"/>
        <w:jc w:val="right"/>
        <w:rPr>
          <w:rFonts w:ascii="Times New Roman" w:eastAsia="Calibri" w:hAnsi="Times New Roman" w:cs="Times New Roman"/>
          <w:sz w:val="12"/>
          <w:szCs w:val="12"/>
        </w:rPr>
      </w:pPr>
      <w:r w:rsidRPr="00266F6C">
        <w:rPr>
          <w:rFonts w:ascii="Times New Roman" w:eastAsia="Calibri" w:hAnsi="Times New Roman" w:cs="Times New Roman"/>
          <w:sz w:val="12"/>
          <w:szCs w:val="12"/>
        </w:rPr>
        <w:t>Глава  сельского поселения  Черновка</w:t>
      </w:r>
    </w:p>
    <w:p w:rsidR="00266F6C" w:rsidRPr="00266F6C" w:rsidRDefault="00266F6C" w:rsidP="00266F6C">
      <w:pPr>
        <w:tabs>
          <w:tab w:val="left" w:pos="284"/>
        </w:tabs>
        <w:spacing w:after="0" w:line="240" w:lineRule="auto"/>
        <w:ind w:firstLine="284"/>
        <w:jc w:val="right"/>
        <w:rPr>
          <w:rFonts w:ascii="Times New Roman" w:eastAsia="Calibri" w:hAnsi="Times New Roman" w:cs="Times New Roman"/>
          <w:sz w:val="12"/>
          <w:szCs w:val="12"/>
        </w:rPr>
      </w:pPr>
      <w:r w:rsidRPr="00266F6C">
        <w:rPr>
          <w:rFonts w:ascii="Times New Roman" w:eastAsia="Calibri" w:hAnsi="Times New Roman" w:cs="Times New Roman"/>
          <w:sz w:val="12"/>
          <w:szCs w:val="12"/>
        </w:rPr>
        <w:t>муниципального района Сергиевский</w:t>
      </w:r>
    </w:p>
    <w:p w:rsidR="00266F6C" w:rsidRDefault="00266F6C" w:rsidP="00266F6C">
      <w:pPr>
        <w:tabs>
          <w:tab w:val="left" w:pos="284"/>
        </w:tabs>
        <w:spacing w:after="0" w:line="240" w:lineRule="auto"/>
        <w:ind w:firstLine="284"/>
        <w:jc w:val="right"/>
        <w:rPr>
          <w:rFonts w:ascii="Times New Roman" w:eastAsia="Calibri" w:hAnsi="Times New Roman" w:cs="Times New Roman"/>
          <w:sz w:val="12"/>
          <w:szCs w:val="12"/>
        </w:rPr>
      </w:pPr>
      <w:r w:rsidRPr="00266F6C">
        <w:rPr>
          <w:rFonts w:ascii="Times New Roman" w:eastAsia="Calibri" w:hAnsi="Times New Roman" w:cs="Times New Roman"/>
          <w:sz w:val="12"/>
          <w:szCs w:val="12"/>
        </w:rPr>
        <w:t xml:space="preserve">Самарской области   </w:t>
      </w:r>
    </w:p>
    <w:p w:rsidR="00266F6C" w:rsidRPr="00266F6C" w:rsidRDefault="00266F6C" w:rsidP="00266F6C">
      <w:pPr>
        <w:tabs>
          <w:tab w:val="left" w:pos="284"/>
        </w:tabs>
        <w:spacing w:after="0" w:line="240" w:lineRule="auto"/>
        <w:ind w:firstLine="284"/>
        <w:jc w:val="right"/>
        <w:rPr>
          <w:rFonts w:ascii="Times New Roman" w:eastAsia="Calibri" w:hAnsi="Times New Roman" w:cs="Times New Roman"/>
          <w:sz w:val="12"/>
          <w:szCs w:val="12"/>
        </w:rPr>
      </w:pPr>
      <w:r w:rsidRPr="00266F6C">
        <w:rPr>
          <w:rFonts w:ascii="Times New Roman" w:eastAsia="Calibri" w:hAnsi="Times New Roman" w:cs="Times New Roman"/>
          <w:sz w:val="12"/>
          <w:szCs w:val="12"/>
        </w:rPr>
        <w:t xml:space="preserve">                                                                                </w:t>
      </w:r>
      <w:proofErr w:type="spellStart"/>
      <w:r w:rsidRPr="00266F6C">
        <w:rPr>
          <w:rFonts w:ascii="Times New Roman" w:eastAsia="Calibri" w:hAnsi="Times New Roman" w:cs="Times New Roman"/>
          <w:sz w:val="12"/>
          <w:szCs w:val="12"/>
        </w:rPr>
        <w:t>А.В.Беляев</w:t>
      </w:r>
      <w:proofErr w:type="spellEnd"/>
    </w:p>
    <w:p w:rsidR="00266F6C" w:rsidRDefault="00266F6C" w:rsidP="00266F6C">
      <w:pPr>
        <w:tabs>
          <w:tab w:val="left" w:pos="284"/>
        </w:tabs>
        <w:spacing w:after="0" w:line="240" w:lineRule="auto"/>
        <w:ind w:firstLine="284"/>
        <w:jc w:val="both"/>
        <w:rPr>
          <w:rFonts w:ascii="Times New Roman" w:eastAsia="Calibri" w:hAnsi="Times New Roman" w:cs="Times New Roman"/>
          <w:sz w:val="12"/>
          <w:szCs w:val="12"/>
        </w:rPr>
      </w:pPr>
    </w:p>
    <w:tbl>
      <w:tblPr>
        <w:tblpPr w:leftFromText="180" w:rightFromText="180" w:vertAnchor="text" w:horzAnchor="margin" w:tblpXSpec="right" w:tblpY="17"/>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D843E6" w:rsidRPr="00827CC5" w:rsidTr="00D843E6">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843E6" w:rsidRPr="00827CC5" w:rsidRDefault="00D843E6" w:rsidP="00D843E6">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b/>
                <w:sz w:val="12"/>
                <w:szCs w:val="12"/>
              </w:rPr>
              <w:t>Соучредители:</w:t>
            </w:r>
          </w:p>
          <w:p w:rsidR="00D843E6" w:rsidRPr="00827CC5" w:rsidRDefault="00D843E6" w:rsidP="00D843E6">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D843E6" w:rsidRPr="00827CC5" w:rsidRDefault="00D843E6" w:rsidP="00D843E6">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sz w:val="12"/>
                <w:szCs w:val="12"/>
              </w:rPr>
              <w:t>- Администрации городского</w:t>
            </w:r>
            <w:r w:rsidRPr="00827CC5">
              <w:rPr>
                <w:rFonts w:ascii="Times New Roman" w:eastAsia="Calibri" w:hAnsi="Times New Roman" w:cs="Times New Roman"/>
                <w:b/>
                <w:sz w:val="12"/>
                <w:szCs w:val="12"/>
              </w:rPr>
              <w:t xml:space="preserve">, </w:t>
            </w:r>
            <w:r w:rsidRPr="00827CC5">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843E6" w:rsidRPr="00827CC5" w:rsidRDefault="00D843E6" w:rsidP="00D843E6">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D843E6" w:rsidRPr="00827CC5" w:rsidRDefault="00D843E6" w:rsidP="00D843E6">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Тел: (84655) 2-15-35</w:t>
            </w:r>
          </w:p>
          <w:p w:rsidR="00D843E6" w:rsidRPr="006D6BF9" w:rsidRDefault="00D843E6" w:rsidP="00D843E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843E6" w:rsidRPr="00827CC5" w:rsidRDefault="00D843E6" w:rsidP="00D843E6">
            <w:pPr>
              <w:tabs>
                <w:tab w:val="left" w:pos="0"/>
              </w:tabs>
              <w:spacing w:after="0" w:line="240" w:lineRule="auto"/>
              <w:rPr>
                <w:rFonts w:ascii="Times New Roman" w:eastAsia="Calibri" w:hAnsi="Times New Roman" w:cs="Times New Roman"/>
                <w:b/>
                <w:sz w:val="12"/>
                <w:szCs w:val="12"/>
                <w:u w:val="single"/>
              </w:rPr>
            </w:pPr>
            <w:r w:rsidRPr="00827CC5">
              <w:rPr>
                <w:rFonts w:ascii="Times New Roman" w:eastAsia="Calibri" w:hAnsi="Times New Roman" w:cs="Times New Roman"/>
                <w:b/>
                <w:sz w:val="12"/>
                <w:szCs w:val="12"/>
                <w:u w:val="single"/>
              </w:rPr>
              <w:t>«Сергиевский вестник»</w:t>
            </w:r>
          </w:p>
          <w:p w:rsidR="00D843E6" w:rsidRPr="00827CC5" w:rsidRDefault="00D843E6" w:rsidP="00D843E6">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10.04</w:t>
            </w:r>
            <w:r>
              <w:rPr>
                <w:rFonts w:ascii="Times New Roman" w:eastAsia="Calibri" w:hAnsi="Times New Roman" w:cs="Times New Roman"/>
                <w:sz w:val="12"/>
                <w:szCs w:val="12"/>
              </w:rPr>
              <w:t>.2020</w:t>
            </w:r>
            <w:r w:rsidRPr="00827CC5">
              <w:rPr>
                <w:rFonts w:ascii="Times New Roman" w:eastAsia="Calibri" w:hAnsi="Times New Roman" w:cs="Times New Roman"/>
                <w:sz w:val="12"/>
                <w:szCs w:val="12"/>
              </w:rPr>
              <w:t xml:space="preserve"> г.</w:t>
            </w:r>
          </w:p>
          <w:p w:rsidR="00D843E6" w:rsidRPr="00827CC5" w:rsidRDefault="00D843E6" w:rsidP="00D843E6">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в 09:00, по графику - в 09:00.</w:t>
            </w:r>
          </w:p>
          <w:p w:rsidR="00D843E6" w:rsidRPr="00827CC5" w:rsidRDefault="00D843E6" w:rsidP="00D843E6">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Тираж 18 экз.</w:t>
            </w:r>
          </w:p>
          <w:p w:rsidR="00D843E6" w:rsidRPr="00827CC5" w:rsidRDefault="00D843E6" w:rsidP="00D843E6">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Адрес редакции и издателя: с. Сергиевск,</w:t>
            </w:r>
          </w:p>
          <w:p w:rsidR="00D843E6" w:rsidRPr="00827CC5" w:rsidRDefault="00D843E6" w:rsidP="00D843E6">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ул. Ленина, 22.</w:t>
            </w:r>
          </w:p>
          <w:p w:rsidR="00D843E6" w:rsidRPr="00827CC5" w:rsidRDefault="00D843E6" w:rsidP="00D843E6">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«Бесплатно»</w:t>
            </w:r>
          </w:p>
        </w:tc>
      </w:tr>
    </w:tbl>
    <w:p w:rsidR="00266F6C" w:rsidRDefault="00266F6C" w:rsidP="00266F6C">
      <w:pPr>
        <w:tabs>
          <w:tab w:val="left" w:pos="284"/>
        </w:tabs>
        <w:spacing w:after="0" w:line="240" w:lineRule="auto"/>
        <w:ind w:firstLine="284"/>
        <w:jc w:val="right"/>
        <w:rPr>
          <w:rFonts w:ascii="Times New Roman" w:eastAsia="Calibri" w:hAnsi="Times New Roman" w:cs="Times New Roman"/>
          <w:sz w:val="12"/>
          <w:szCs w:val="12"/>
        </w:rPr>
      </w:pPr>
      <w:r w:rsidRPr="00266F6C">
        <w:rPr>
          <w:rFonts w:ascii="Times New Roman" w:eastAsia="Calibri" w:hAnsi="Times New Roman" w:cs="Times New Roman"/>
          <w:sz w:val="12"/>
          <w:szCs w:val="12"/>
        </w:rPr>
        <w:t xml:space="preserve">         </w:t>
      </w:r>
    </w:p>
    <w:p w:rsidR="00C76C43" w:rsidRDefault="00C76C43" w:rsidP="00C76C43">
      <w:pPr>
        <w:tabs>
          <w:tab w:val="left" w:pos="284"/>
        </w:tabs>
        <w:spacing w:after="0" w:line="240" w:lineRule="auto"/>
        <w:ind w:firstLine="284"/>
        <w:jc w:val="right"/>
        <w:rPr>
          <w:rFonts w:ascii="Times New Roman" w:eastAsia="Calibri" w:hAnsi="Times New Roman" w:cs="Times New Roman"/>
          <w:sz w:val="12"/>
          <w:szCs w:val="12"/>
        </w:rPr>
      </w:pPr>
    </w:p>
    <w:p w:rsidR="00C76C43" w:rsidRDefault="00C76C43" w:rsidP="00C76C43">
      <w:pPr>
        <w:tabs>
          <w:tab w:val="left" w:pos="284"/>
        </w:tabs>
        <w:spacing w:after="0" w:line="240" w:lineRule="auto"/>
        <w:ind w:firstLine="284"/>
        <w:jc w:val="right"/>
        <w:rPr>
          <w:rFonts w:ascii="Times New Roman" w:eastAsia="Calibri" w:hAnsi="Times New Roman" w:cs="Times New Roman"/>
          <w:sz w:val="12"/>
          <w:szCs w:val="12"/>
        </w:rPr>
      </w:pPr>
    </w:p>
    <w:p w:rsidR="002E3DD0" w:rsidRDefault="002E3DD0" w:rsidP="002E3DD0">
      <w:pPr>
        <w:tabs>
          <w:tab w:val="left" w:pos="284"/>
        </w:tabs>
        <w:spacing w:after="0" w:line="240" w:lineRule="auto"/>
        <w:ind w:firstLine="284"/>
        <w:jc w:val="right"/>
        <w:rPr>
          <w:rFonts w:ascii="Times New Roman" w:eastAsia="Calibri" w:hAnsi="Times New Roman" w:cs="Times New Roman"/>
          <w:sz w:val="12"/>
          <w:szCs w:val="12"/>
        </w:rPr>
      </w:pPr>
    </w:p>
    <w:p w:rsidR="002E3DD0" w:rsidRDefault="002E3DD0" w:rsidP="002E3DD0">
      <w:pPr>
        <w:tabs>
          <w:tab w:val="left" w:pos="284"/>
        </w:tabs>
        <w:spacing w:after="0" w:line="240" w:lineRule="auto"/>
        <w:ind w:firstLine="284"/>
        <w:jc w:val="right"/>
        <w:rPr>
          <w:rFonts w:ascii="Times New Roman" w:eastAsia="Calibri" w:hAnsi="Times New Roman" w:cs="Times New Roman"/>
          <w:sz w:val="12"/>
          <w:szCs w:val="12"/>
        </w:rPr>
      </w:pPr>
    </w:p>
    <w:p w:rsidR="002E3DD0" w:rsidRDefault="002E3DD0" w:rsidP="002E3DD0">
      <w:pPr>
        <w:tabs>
          <w:tab w:val="left" w:pos="284"/>
        </w:tabs>
        <w:spacing w:after="0" w:line="240" w:lineRule="auto"/>
        <w:ind w:firstLine="284"/>
        <w:jc w:val="right"/>
        <w:rPr>
          <w:rFonts w:ascii="Times New Roman" w:eastAsia="Calibri" w:hAnsi="Times New Roman" w:cs="Times New Roman"/>
          <w:sz w:val="12"/>
          <w:szCs w:val="12"/>
        </w:rPr>
      </w:pPr>
    </w:p>
    <w:p w:rsidR="00343CB4" w:rsidRDefault="00343CB4" w:rsidP="00343CB4">
      <w:pPr>
        <w:tabs>
          <w:tab w:val="left" w:pos="284"/>
        </w:tabs>
        <w:spacing w:after="0" w:line="240" w:lineRule="auto"/>
        <w:ind w:firstLine="284"/>
        <w:jc w:val="right"/>
        <w:rPr>
          <w:rFonts w:ascii="Times New Roman" w:eastAsia="Calibri" w:hAnsi="Times New Roman" w:cs="Times New Roman"/>
          <w:sz w:val="12"/>
          <w:szCs w:val="12"/>
        </w:rPr>
      </w:pPr>
    </w:p>
    <w:p w:rsidR="00343CB4" w:rsidRDefault="00343CB4" w:rsidP="00343CB4">
      <w:pPr>
        <w:tabs>
          <w:tab w:val="left" w:pos="284"/>
        </w:tabs>
        <w:spacing w:after="0" w:line="240" w:lineRule="auto"/>
        <w:ind w:firstLine="284"/>
        <w:jc w:val="right"/>
        <w:rPr>
          <w:rFonts w:ascii="Times New Roman" w:eastAsia="Calibri" w:hAnsi="Times New Roman" w:cs="Times New Roman"/>
          <w:sz w:val="12"/>
          <w:szCs w:val="12"/>
        </w:rPr>
      </w:pPr>
    </w:p>
    <w:p w:rsidR="00343CB4" w:rsidRPr="0013455D" w:rsidRDefault="00343CB4" w:rsidP="00343CB4">
      <w:pPr>
        <w:tabs>
          <w:tab w:val="left" w:pos="284"/>
        </w:tabs>
        <w:spacing w:after="0" w:line="240" w:lineRule="auto"/>
        <w:ind w:firstLine="284"/>
        <w:jc w:val="right"/>
        <w:rPr>
          <w:rFonts w:ascii="Times New Roman" w:eastAsia="Calibri" w:hAnsi="Times New Roman" w:cs="Times New Roman"/>
          <w:sz w:val="12"/>
          <w:szCs w:val="12"/>
        </w:rPr>
      </w:pPr>
    </w:p>
    <w:p w:rsidR="0013455D" w:rsidRDefault="0013455D" w:rsidP="0013455D">
      <w:pPr>
        <w:tabs>
          <w:tab w:val="left" w:pos="284"/>
        </w:tabs>
        <w:spacing w:after="0" w:line="240" w:lineRule="auto"/>
        <w:ind w:firstLine="284"/>
        <w:jc w:val="both"/>
        <w:rPr>
          <w:rFonts w:ascii="Times New Roman" w:eastAsia="Calibri" w:hAnsi="Times New Roman" w:cs="Times New Roman"/>
          <w:sz w:val="12"/>
          <w:szCs w:val="12"/>
        </w:rPr>
      </w:pPr>
    </w:p>
    <w:p w:rsidR="0013455D" w:rsidRDefault="0013455D" w:rsidP="0013455D">
      <w:pPr>
        <w:tabs>
          <w:tab w:val="left" w:pos="284"/>
        </w:tabs>
        <w:spacing w:after="0" w:line="240" w:lineRule="auto"/>
        <w:ind w:firstLine="284"/>
        <w:jc w:val="right"/>
        <w:rPr>
          <w:rFonts w:ascii="Times New Roman" w:eastAsia="Calibri" w:hAnsi="Times New Roman" w:cs="Times New Roman"/>
          <w:sz w:val="12"/>
          <w:szCs w:val="12"/>
        </w:rPr>
      </w:pPr>
    </w:p>
    <w:p w:rsidR="009767A5" w:rsidRDefault="009767A5" w:rsidP="009767A5">
      <w:pPr>
        <w:tabs>
          <w:tab w:val="left" w:pos="284"/>
        </w:tabs>
        <w:spacing w:after="0" w:line="240" w:lineRule="auto"/>
        <w:ind w:firstLine="284"/>
        <w:jc w:val="right"/>
        <w:rPr>
          <w:rFonts w:ascii="Times New Roman" w:eastAsia="Calibri" w:hAnsi="Times New Roman" w:cs="Times New Roman"/>
          <w:sz w:val="12"/>
          <w:szCs w:val="12"/>
        </w:rPr>
      </w:pPr>
    </w:p>
    <w:p w:rsidR="00FB3CF4" w:rsidRDefault="00FB3CF4" w:rsidP="00FB3CF4">
      <w:pPr>
        <w:tabs>
          <w:tab w:val="left" w:pos="284"/>
        </w:tabs>
        <w:spacing w:after="0" w:line="240" w:lineRule="auto"/>
        <w:ind w:firstLine="284"/>
        <w:jc w:val="right"/>
        <w:rPr>
          <w:rFonts w:ascii="Times New Roman" w:eastAsia="Calibri" w:hAnsi="Times New Roman" w:cs="Times New Roman"/>
          <w:sz w:val="12"/>
          <w:szCs w:val="12"/>
        </w:rPr>
      </w:pPr>
    </w:p>
    <w:p w:rsidR="007A44A9" w:rsidRDefault="007A44A9" w:rsidP="007A44A9">
      <w:pPr>
        <w:tabs>
          <w:tab w:val="left" w:pos="284"/>
        </w:tabs>
        <w:spacing w:after="0"/>
        <w:jc w:val="center"/>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E913D7" w:rsidRPr="003052AC" w:rsidRDefault="00E913D7" w:rsidP="00074537">
      <w:pPr>
        <w:tabs>
          <w:tab w:val="left" w:pos="0"/>
        </w:tabs>
        <w:spacing w:after="0" w:line="240" w:lineRule="auto"/>
        <w:rPr>
          <w:rFonts w:ascii="Times New Roman" w:eastAsia="Calibri" w:hAnsi="Times New Roman" w:cs="Times New Roman"/>
          <w:iCs/>
          <w:sz w:val="12"/>
          <w:szCs w:val="12"/>
        </w:rPr>
      </w:pPr>
    </w:p>
    <w:sectPr w:rsidR="00E913D7" w:rsidRPr="003052AC" w:rsidSect="00BA3265">
      <w:headerReference w:type="default" r:id="rId14"/>
      <w:headerReference w:type="first" r:id="rId15"/>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E7E" w:rsidRDefault="00847E7E" w:rsidP="000F23DD">
      <w:pPr>
        <w:spacing w:after="0" w:line="240" w:lineRule="auto"/>
      </w:pPr>
      <w:r>
        <w:separator/>
      </w:r>
    </w:p>
  </w:endnote>
  <w:endnote w:type="continuationSeparator" w:id="0">
    <w:p w:rsidR="00847E7E" w:rsidRDefault="00847E7E"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E7E" w:rsidRDefault="00847E7E" w:rsidP="000F23DD">
      <w:pPr>
        <w:spacing w:after="0" w:line="240" w:lineRule="auto"/>
      </w:pPr>
      <w:r>
        <w:separator/>
      </w:r>
    </w:p>
  </w:footnote>
  <w:footnote w:type="continuationSeparator" w:id="0">
    <w:p w:rsidR="00847E7E" w:rsidRDefault="00847E7E"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DD0" w:rsidRDefault="002E3DD0" w:rsidP="009F1ADE">
    <w:pPr>
      <w:pStyle w:val="af"/>
      <w:tabs>
        <w:tab w:val="clear" w:pos="4677"/>
        <w:tab w:val="clear" w:pos="9355"/>
        <w:tab w:val="left" w:pos="1190"/>
      </w:tabs>
    </w:pPr>
    <w:sdt>
      <w:sdtPr>
        <w:id w:val="819232710"/>
        <w:docPartObj>
          <w:docPartGallery w:val="Page Numbers (Top of Page)"/>
          <w:docPartUnique/>
        </w:docPartObj>
      </w:sdtPr>
      <w:sdtContent>
        <w:r>
          <w:fldChar w:fldCharType="begin"/>
        </w:r>
        <w:r>
          <w:instrText>PAGE   \* MERGEFORMAT</w:instrText>
        </w:r>
        <w:r>
          <w:fldChar w:fldCharType="separate"/>
        </w:r>
        <w:r w:rsidR="0050795A">
          <w:rPr>
            <w:noProof/>
          </w:rPr>
          <w:t>17</w:t>
        </w:r>
        <w:r>
          <w:rPr>
            <w:noProof/>
          </w:rPr>
          <w:fldChar w:fldCharType="end"/>
        </w:r>
      </w:sdtContent>
    </w:sdt>
  </w:p>
  <w:p w:rsidR="002E3DD0" w:rsidRDefault="002E3DD0" w:rsidP="00C85392">
    <w:pPr>
      <w:pStyle w:val="af"/>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2E3DD0" w:rsidRPr="00C13344" w:rsidRDefault="002E3DD0" w:rsidP="00C13344">
    <w:pPr>
      <w:pStyle w:val="af"/>
      <w:rPr>
        <w:rFonts w:ascii="Times New Roman" w:hAnsi="Times New Roman" w:cs="Times New Roman"/>
        <w:b/>
        <w:sz w:val="16"/>
        <w:szCs w:val="16"/>
      </w:rPr>
    </w:pPr>
    <w:r>
      <w:rPr>
        <w:rFonts w:ascii="Times New Roman" w:hAnsi="Times New Roman" w:cs="Times New Roman"/>
        <w:i/>
        <w:sz w:val="16"/>
        <w:szCs w:val="16"/>
      </w:rPr>
      <w:t xml:space="preserve">Пятница, 10 апреля 2020 года, №26(422)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Content>
      <w:p w:rsidR="002E3DD0" w:rsidRDefault="002E3DD0">
        <w:pPr>
          <w:pStyle w:val="af"/>
        </w:pPr>
        <w:r>
          <w:fldChar w:fldCharType="begin"/>
        </w:r>
        <w:r>
          <w:instrText>PAGE   \* MERGEFORMAT</w:instrText>
        </w:r>
        <w:r>
          <w:fldChar w:fldCharType="separate"/>
        </w:r>
        <w:r>
          <w:rPr>
            <w:noProof/>
          </w:rPr>
          <w:t>8</w:t>
        </w:r>
        <w:r>
          <w:rPr>
            <w:noProof/>
          </w:rPr>
          <w:fldChar w:fldCharType="end"/>
        </w:r>
      </w:p>
    </w:sdtContent>
  </w:sdt>
  <w:p w:rsidR="002E3DD0" w:rsidRPr="000443FC" w:rsidRDefault="002E3DD0"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2E3DD0" w:rsidRPr="00263DC0" w:rsidRDefault="002E3DD0"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2E3DD0" w:rsidRDefault="002E3DD0"/>
  <w:p w:rsidR="002E3DD0" w:rsidRDefault="002E3DD0"/>
  <w:p w:rsidR="002E3DD0" w:rsidRDefault="002E3DD0"/>
  <w:p w:rsidR="002E3DD0" w:rsidRDefault="002E3DD0"/>
  <w:p w:rsidR="002E3DD0" w:rsidRDefault="002E3DD0"/>
  <w:p w:rsidR="002E3DD0" w:rsidRDefault="002E3DD0"/>
  <w:p w:rsidR="002E3DD0" w:rsidRDefault="002E3DD0"/>
  <w:p w:rsidR="002E3DD0" w:rsidRDefault="002E3DD0"/>
  <w:p w:rsidR="002E3DD0" w:rsidRDefault="002E3DD0"/>
  <w:p w:rsidR="002E3DD0" w:rsidRDefault="002E3DD0"/>
  <w:p w:rsidR="002E3DD0" w:rsidRDefault="002E3DD0"/>
  <w:p w:rsidR="002E3DD0" w:rsidRDefault="002E3D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F1946C3"/>
    <w:multiLevelType w:val="hybridMultilevel"/>
    <w:tmpl w:val="F0467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nsid w:val="308A68DC"/>
    <w:multiLevelType w:val="hybridMultilevel"/>
    <w:tmpl w:val="1400A81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0">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1">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2">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41FA6053"/>
    <w:multiLevelType w:val="hybridMultilevel"/>
    <w:tmpl w:val="1A629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5">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6">
    <w:nsid w:val="50440CA2"/>
    <w:multiLevelType w:val="singleLevel"/>
    <w:tmpl w:val="2CAC0CE6"/>
    <w:lvl w:ilvl="0">
      <w:start w:val="1"/>
      <w:numFmt w:val="decimal"/>
      <w:pStyle w:val="a6"/>
      <w:lvlText w:val="%1)"/>
      <w:lvlJc w:val="left"/>
      <w:pPr>
        <w:tabs>
          <w:tab w:val="num" w:pos="1071"/>
        </w:tabs>
        <w:ind w:left="0" w:firstLine="709"/>
      </w:pPr>
    </w:lvl>
  </w:abstractNum>
  <w:abstractNum w:abstractNumId="47">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nsid w:val="6B5148E2"/>
    <w:multiLevelType w:val="hybridMultilevel"/>
    <w:tmpl w:val="39D05614"/>
    <w:lvl w:ilvl="0" w:tplc="ED903C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5">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6">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7">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abstractNum w:abstractNumId="58">
    <w:nsid w:val="7E566BAA"/>
    <w:multiLevelType w:val="hybridMultilevel"/>
    <w:tmpl w:val="462A0C1E"/>
    <w:lvl w:ilvl="0" w:tplc="7DACA270">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abstractNumId w:val="24"/>
  </w:num>
  <w:num w:numId="2">
    <w:abstractNumId w:val="37"/>
  </w:num>
  <w:num w:numId="3">
    <w:abstractNumId w:val="25"/>
  </w:num>
  <w:num w:numId="4">
    <w:abstractNumId w:val="40"/>
  </w:num>
  <w:num w:numId="5">
    <w:abstractNumId w:val="8"/>
  </w:num>
  <w:num w:numId="6">
    <w:abstractNumId w:val="48"/>
  </w:num>
  <w:num w:numId="7">
    <w:abstractNumId w:val="50"/>
  </w:num>
  <w:num w:numId="8">
    <w:abstractNumId w:val="34"/>
  </w:num>
  <w:num w:numId="9">
    <w:abstractNumId w:val="45"/>
  </w:num>
  <w:num w:numId="10">
    <w:abstractNumId w:val="4"/>
  </w:num>
  <w:num w:numId="11">
    <w:abstractNumId w:val="27"/>
  </w:num>
  <w:num w:numId="12">
    <w:abstractNumId w:val="46"/>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5"/>
  </w:num>
  <w:num w:numId="20">
    <w:abstractNumId w:val="41"/>
  </w:num>
  <w:num w:numId="21">
    <w:abstractNumId w:val="7"/>
  </w:num>
  <w:num w:numId="22">
    <w:abstractNumId w:val="56"/>
  </w:num>
  <w:num w:numId="23">
    <w:abstractNumId w:val="49"/>
  </w:num>
  <w:num w:numId="24">
    <w:abstractNumId w:val="33"/>
  </w:num>
  <w:num w:numId="25">
    <w:abstractNumId w:val="29"/>
  </w:num>
  <w:num w:numId="26">
    <w:abstractNumId w:val="47"/>
  </w:num>
  <w:num w:numId="27">
    <w:abstractNumId w:val="35"/>
  </w:num>
  <w:num w:numId="28">
    <w:abstractNumId w:val="57"/>
  </w:num>
  <w:num w:numId="29">
    <w:abstractNumId w:val="28"/>
  </w:num>
  <w:num w:numId="30">
    <w:abstractNumId w:val="53"/>
  </w:num>
  <w:num w:numId="31">
    <w:abstractNumId w:val="30"/>
  </w:num>
  <w:num w:numId="32">
    <w:abstractNumId w:val="42"/>
  </w:num>
  <w:num w:numId="33">
    <w:abstractNumId w:val="54"/>
  </w:num>
  <w:num w:numId="34">
    <w:abstractNumId w:val="52"/>
  </w:num>
  <w:num w:numId="35">
    <w:abstractNumId w:val="31"/>
  </w:num>
  <w:num w:numId="36">
    <w:abstractNumId w:val="38"/>
  </w:num>
  <w:num w:numId="37">
    <w:abstractNumId w:val="44"/>
  </w:num>
  <w:num w:numId="38">
    <w:abstractNumId w:val="26"/>
  </w:num>
  <w:num w:numId="39">
    <w:abstractNumId w:val="39"/>
  </w:num>
  <w:num w:numId="40">
    <w:abstractNumId w:val="58"/>
  </w:num>
  <w:num w:numId="41">
    <w:abstractNumId w:val="51"/>
  </w:num>
  <w:num w:numId="42">
    <w:abstractNumId w:val="36"/>
  </w:num>
  <w:num w:numId="43">
    <w:abstractNumId w:val="32"/>
  </w:num>
  <w:num w:numId="44">
    <w:abstractNumId w:val="4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A8A"/>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53EE"/>
    <w:rsid w:val="00025A25"/>
    <w:rsid w:val="00025CCD"/>
    <w:rsid w:val="00025D93"/>
    <w:rsid w:val="0002605A"/>
    <w:rsid w:val="000261B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885"/>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172"/>
    <w:rsid w:val="0007320D"/>
    <w:rsid w:val="00073297"/>
    <w:rsid w:val="00073338"/>
    <w:rsid w:val="000735A4"/>
    <w:rsid w:val="00073875"/>
    <w:rsid w:val="000738AE"/>
    <w:rsid w:val="00073BBA"/>
    <w:rsid w:val="00073F5E"/>
    <w:rsid w:val="00074046"/>
    <w:rsid w:val="0007407A"/>
    <w:rsid w:val="00074432"/>
    <w:rsid w:val="00074537"/>
    <w:rsid w:val="0007467B"/>
    <w:rsid w:val="000748D5"/>
    <w:rsid w:val="00074B0B"/>
    <w:rsid w:val="00074CAA"/>
    <w:rsid w:val="00074F3A"/>
    <w:rsid w:val="0007544C"/>
    <w:rsid w:val="000755FE"/>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CD"/>
    <w:rsid w:val="0012589E"/>
    <w:rsid w:val="001258C4"/>
    <w:rsid w:val="00126082"/>
    <w:rsid w:val="00126110"/>
    <w:rsid w:val="0012681C"/>
    <w:rsid w:val="00126DA7"/>
    <w:rsid w:val="00126F3B"/>
    <w:rsid w:val="001270D5"/>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55D"/>
    <w:rsid w:val="00134AC2"/>
    <w:rsid w:val="00134CD3"/>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56"/>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3DE2"/>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4DB"/>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24F"/>
    <w:rsid w:val="0023656A"/>
    <w:rsid w:val="0023663B"/>
    <w:rsid w:val="00236C6E"/>
    <w:rsid w:val="00236FC5"/>
    <w:rsid w:val="00237162"/>
    <w:rsid w:val="002371A0"/>
    <w:rsid w:val="00237288"/>
    <w:rsid w:val="00237687"/>
    <w:rsid w:val="002378E0"/>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9A5"/>
    <w:rsid w:val="00244D06"/>
    <w:rsid w:val="002450D5"/>
    <w:rsid w:val="002457B4"/>
    <w:rsid w:val="00245A39"/>
    <w:rsid w:val="00246A54"/>
    <w:rsid w:val="00246A82"/>
    <w:rsid w:val="00247200"/>
    <w:rsid w:val="002476DF"/>
    <w:rsid w:val="00247B6C"/>
    <w:rsid w:val="00247BE9"/>
    <w:rsid w:val="00247C16"/>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6F6C"/>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02E"/>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D0"/>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41D"/>
    <w:rsid w:val="00321CBC"/>
    <w:rsid w:val="00321CE3"/>
    <w:rsid w:val="003220DB"/>
    <w:rsid w:val="00322410"/>
    <w:rsid w:val="0032255D"/>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1154"/>
    <w:rsid w:val="003415AC"/>
    <w:rsid w:val="003417FF"/>
    <w:rsid w:val="00341922"/>
    <w:rsid w:val="003419C1"/>
    <w:rsid w:val="00341B51"/>
    <w:rsid w:val="00341CFC"/>
    <w:rsid w:val="003421AB"/>
    <w:rsid w:val="00342453"/>
    <w:rsid w:val="0034257C"/>
    <w:rsid w:val="00342956"/>
    <w:rsid w:val="00342CE1"/>
    <w:rsid w:val="00343662"/>
    <w:rsid w:val="00343A39"/>
    <w:rsid w:val="00343A4A"/>
    <w:rsid w:val="00343A4E"/>
    <w:rsid w:val="00343CB4"/>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40B7"/>
    <w:rsid w:val="00374540"/>
    <w:rsid w:val="00374700"/>
    <w:rsid w:val="00374892"/>
    <w:rsid w:val="00374A78"/>
    <w:rsid w:val="00374CB0"/>
    <w:rsid w:val="003755D5"/>
    <w:rsid w:val="00375BB2"/>
    <w:rsid w:val="00375D0C"/>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24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C55"/>
    <w:rsid w:val="00486F4E"/>
    <w:rsid w:val="00486F84"/>
    <w:rsid w:val="0048739B"/>
    <w:rsid w:val="004879D0"/>
    <w:rsid w:val="00487BB0"/>
    <w:rsid w:val="00487D92"/>
    <w:rsid w:val="00487F79"/>
    <w:rsid w:val="0049008A"/>
    <w:rsid w:val="0049028C"/>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DDD"/>
    <w:rsid w:val="004F108B"/>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95A"/>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7B7"/>
    <w:rsid w:val="00524E45"/>
    <w:rsid w:val="00525051"/>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023"/>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7CF"/>
    <w:rsid w:val="00561933"/>
    <w:rsid w:val="00561B53"/>
    <w:rsid w:val="00561D9F"/>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6DFC"/>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05A"/>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3EC7"/>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2F7"/>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8F6"/>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12A5"/>
    <w:rsid w:val="0063165E"/>
    <w:rsid w:val="006316AD"/>
    <w:rsid w:val="0063179A"/>
    <w:rsid w:val="00631CCF"/>
    <w:rsid w:val="00631D3B"/>
    <w:rsid w:val="00631D62"/>
    <w:rsid w:val="00631D69"/>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B6"/>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86F"/>
    <w:rsid w:val="007A3A30"/>
    <w:rsid w:val="007A3C5D"/>
    <w:rsid w:val="007A3ED4"/>
    <w:rsid w:val="007A3EF2"/>
    <w:rsid w:val="007A3F40"/>
    <w:rsid w:val="007A410B"/>
    <w:rsid w:val="007A412B"/>
    <w:rsid w:val="007A44A9"/>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22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E7E"/>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1C7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3B1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8E0"/>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91"/>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3A7"/>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7A5"/>
    <w:rsid w:val="00976B0D"/>
    <w:rsid w:val="00976D77"/>
    <w:rsid w:val="00976E8E"/>
    <w:rsid w:val="00976F00"/>
    <w:rsid w:val="009774BF"/>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0EC"/>
    <w:rsid w:val="00997194"/>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D6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978F5"/>
    <w:rsid w:val="00AA0210"/>
    <w:rsid w:val="00AA023B"/>
    <w:rsid w:val="00AA0411"/>
    <w:rsid w:val="00AA0A89"/>
    <w:rsid w:val="00AA0DDC"/>
    <w:rsid w:val="00AA165F"/>
    <w:rsid w:val="00AA1922"/>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27"/>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93D"/>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613"/>
    <w:rsid w:val="00C01A8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5F3"/>
    <w:rsid w:val="00C769FF"/>
    <w:rsid w:val="00C76BC4"/>
    <w:rsid w:val="00C76C43"/>
    <w:rsid w:val="00C76DCF"/>
    <w:rsid w:val="00C77042"/>
    <w:rsid w:val="00C7720E"/>
    <w:rsid w:val="00C7758F"/>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06"/>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3E3E"/>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DD0"/>
    <w:rsid w:val="00D00F99"/>
    <w:rsid w:val="00D0100B"/>
    <w:rsid w:val="00D012FB"/>
    <w:rsid w:val="00D0146E"/>
    <w:rsid w:val="00D01607"/>
    <w:rsid w:val="00D0171F"/>
    <w:rsid w:val="00D019B3"/>
    <w:rsid w:val="00D01DEF"/>
    <w:rsid w:val="00D01E1D"/>
    <w:rsid w:val="00D01F24"/>
    <w:rsid w:val="00D0204A"/>
    <w:rsid w:val="00D02077"/>
    <w:rsid w:val="00D0286E"/>
    <w:rsid w:val="00D028F8"/>
    <w:rsid w:val="00D02A8C"/>
    <w:rsid w:val="00D02B5A"/>
    <w:rsid w:val="00D02C5C"/>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3E6"/>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DC4"/>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71DD"/>
    <w:rsid w:val="00ED720A"/>
    <w:rsid w:val="00ED742A"/>
    <w:rsid w:val="00ED759D"/>
    <w:rsid w:val="00ED782D"/>
    <w:rsid w:val="00ED7A2B"/>
    <w:rsid w:val="00ED7EC7"/>
    <w:rsid w:val="00EE0131"/>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CF4"/>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6A2"/>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01A"/>
    <w:rsid w:val="00FE3242"/>
    <w:rsid w:val="00FE32A1"/>
    <w:rsid w:val="00FE35AC"/>
    <w:rsid w:val="00FE3957"/>
    <w:rsid w:val="00FE47C8"/>
    <w:rsid w:val="00FE4BF3"/>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qFormat="1"/>
    <w:lsdException w:name="footnote reference" w:uiPriority="99"/>
    <w:lsdException w:name="annotation reference" w:uiPriority="99"/>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rsid w:val="000F23DD"/>
  </w:style>
  <w:style w:type="paragraph" w:styleId="af1">
    <w:name w:val="footer"/>
    <w:aliases w:val=" Знак1"/>
    <w:basedOn w:val="a9"/>
    <w:link w:val="af2"/>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rsid w:val="000F23DD"/>
  </w:style>
  <w:style w:type="paragraph" w:styleId="af3">
    <w:name w:val="List Paragraph"/>
    <w:basedOn w:val="a9"/>
    <w:uiPriority w:val="34"/>
    <w:qFormat/>
    <w:rsid w:val="00103914"/>
    <w:pPr>
      <w:ind w:left="720"/>
      <w:contextualSpacing/>
    </w:pPr>
  </w:style>
  <w:style w:type="paragraph" w:styleId="af4">
    <w:name w:val="No Spacing"/>
    <w:link w:val="af5"/>
    <w:uiPriority w:val="1"/>
    <w:qFormat/>
    <w:rsid w:val="006635DF"/>
    <w:pPr>
      <w:spacing w:after="0" w:line="240" w:lineRule="auto"/>
    </w:pPr>
    <w:rPr>
      <w:rFonts w:eastAsiaTheme="minorEastAsia"/>
      <w:lang w:eastAsia="ru-RU"/>
    </w:rPr>
  </w:style>
  <w:style w:type="character" w:customStyle="1" w:styleId="af5">
    <w:name w:val="Без интервала Знак"/>
    <w:basedOn w:val="aa"/>
    <w:link w:val="af4"/>
    <w:uiPriority w:val="1"/>
    <w:rsid w:val="006635DF"/>
    <w:rPr>
      <w:rFonts w:eastAsiaTheme="minorEastAsia"/>
      <w:lang w:eastAsia="ru-RU"/>
    </w:rPr>
  </w:style>
  <w:style w:type="character" w:styleId="af6">
    <w:name w:val="Hyperlink"/>
    <w:basedOn w:val="aa"/>
    <w:uiPriority w:val="99"/>
    <w:unhideWhenUsed/>
    <w:rsid w:val="00923E3B"/>
    <w:rPr>
      <w:color w:val="0000FF" w:themeColor="hyperlink"/>
      <w:u w:val="single"/>
    </w:rPr>
  </w:style>
  <w:style w:type="paragraph" w:styleId="af7">
    <w:name w:val="Body Text Indent"/>
    <w:basedOn w:val="a9"/>
    <w:link w:val="af8"/>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8">
    <w:name w:val="Основной текст с отступом Знак"/>
    <w:basedOn w:val="aa"/>
    <w:link w:val="af7"/>
    <w:rsid w:val="00E22194"/>
    <w:rPr>
      <w:rFonts w:ascii="Arial" w:eastAsia="Times New Roman" w:hAnsi="Arial" w:cs="Arial"/>
      <w:sz w:val="16"/>
      <w:szCs w:val="20"/>
      <w:lang w:eastAsia="ar-SA"/>
    </w:rPr>
  </w:style>
  <w:style w:type="table" w:styleId="af9">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a">
    <w:name w:val="Strong"/>
    <w:aliases w:val="Приложение"/>
    <w:basedOn w:val="aa"/>
    <w:qFormat/>
    <w:rsid w:val="00511A7F"/>
    <w:rPr>
      <w:b/>
      <w:bCs/>
    </w:rPr>
  </w:style>
  <w:style w:type="paragraph" w:styleId="afb">
    <w:name w:val="footnote text"/>
    <w:basedOn w:val="a9"/>
    <w:link w:val="afc"/>
    <w:rsid w:val="00511A7F"/>
    <w:pPr>
      <w:spacing w:after="0" w:line="240" w:lineRule="auto"/>
    </w:pPr>
    <w:rPr>
      <w:rFonts w:ascii="Times New Roman" w:eastAsia="Times New Roman" w:hAnsi="Times New Roman" w:cs="Times New Roman"/>
      <w:sz w:val="24"/>
      <w:szCs w:val="24"/>
      <w:lang w:eastAsia="ru-RU"/>
    </w:rPr>
  </w:style>
  <w:style w:type="character" w:customStyle="1" w:styleId="afc">
    <w:name w:val="Текст сноски Знак"/>
    <w:basedOn w:val="aa"/>
    <w:link w:val="afb"/>
    <w:rsid w:val="00511A7F"/>
    <w:rPr>
      <w:rFonts w:ascii="Times New Roman" w:eastAsia="Times New Roman" w:hAnsi="Times New Roman" w:cs="Times New Roman"/>
      <w:sz w:val="24"/>
      <w:szCs w:val="24"/>
      <w:lang w:eastAsia="ru-RU"/>
    </w:rPr>
  </w:style>
  <w:style w:type="character" w:styleId="afd">
    <w:name w:val="footnote reference"/>
    <w:uiPriority w:val="99"/>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e">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e"/>
    <w:rsid w:val="00511A7F"/>
    <w:rPr>
      <w:rFonts w:ascii="Times New Roman" w:eastAsia="Times New Roman" w:hAnsi="Times New Roman" w:cs="Times New Roman"/>
      <w:sz w:val="28"/>
      <w:szCs w:val="20"/>
      <w:lang w:eastAsia="ru-RU"/>
    </w:rPr>
  </w:style>
  <w:style w:type="paragraph" w:styleId="aff0">
    <w:name w:val="endnote text"/>
    <w:basedOn w:val="a9"/>
    <w:link w:val="aff1"/>
    <w:unhideWhenUsed/>
    <w:rsid w:val="00E27E91"/>
    <w:pPr>
      <w:spacing w:after="0" w:line="240" w:lineRule="auto"/>
    </w:pPr>
    <w:rPr>
      <w:sz w:val="20"/>
      <w:szCs w:val="20"/>
    </w:rPr>
  </w:style>
  <w:style w:type="character" w:customStyle="1" w:styleId="aff1">
    <w:name w:val="Текст концевой сноски Знак"/>
    <w:basedOn w:val="aa"/>
    <w:link w:val="aff0"/>
    <w:rsid w:val="00E27E91"/>
    <w:rPr>
      <w:sz w:val="20"/>
      <w:szCs w:val="20"/>
    </w:rPr>
  </w:style>
  <w:style w:type="character" w:styleId="aff2">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3">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4">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5">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6">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7"/>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8">
    <w:name w:val="Title"/>
    <w:aliases w:val="Название Знак1,Название Знак Знак,НЕФТЕТЕХПРОЕКТ,НТП- НазваниеТИТУЛ"/>
    <w:basedOn w:val="a9"/>
    <w:link w:val="aff9"/>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9">
    <w:name w:val="Название Знак"/>
    <w:aliases w:val="Название Знак1 Знак,Название Знак Знак Знак,НЕФТЕТЕХПРОЕКТ Знак,НТП- НазваниеТИТУЛ Знак"/>
    <w:basedOn w:val="aa"/>
    <w:link w:val="aff8"/>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a"/>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b">
    <w:name w:val="Emphasis"/>
    <w:qFormat/>
    <w:rsid w:val="00153D39"/>
    <w:rPr>
      <w:i/>
      <w:iCs/>
    </w:rPr>
  </w:style>
  <w:style w:type="character" w:customStyle="1" w:styleId="affc">
    <w:name w:val="Маркеры списка"/>
    <w:rsid w:val="00153D39"/>
    <w:rPr>
      <w:rFonts w:ascii="OpenSymbol" w:eastAsia="OpenSymbol" w:hAnsi="OpenSymbol" w:cs="OpenSymbol"/>
    </w:rPr>
  </w:style>
  <w:style w:type="paragraph" w:customStyle="1" w:styleId="affd">
    <w:name w:val="Заголовок"/>
    <w:basedOn w:val="a9"/>
    <w:next w:val="afe"/>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e"/>
    <w:rsid w:val="00153D39"/>
    <w:pPr>
      <w:suppressAutoHyphens/>
    </w:pPr>
    <w:rPr>
      <w:rFonts w:cs="Mangal"/>
      <w:sz w:val="24"/>
      <w:szCs w:val="24"/>
      <w:lang w:val="x-none" w:eastAsia="ar-SA"/>
    </w:rPr>
  </w:style>
  <w:style w:type="paragraph" w:customStyle="1" w:styleId="1a">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e"/>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a">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uiPriority w:val="99"/>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7"/>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b"/>
    <w:next w:val="af9"/>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9"/>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9"/>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9"/>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9"/>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9"/>
    <w:next w:val="a9"/>
    <w:link w:val="1f3"/>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9"/>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e"/>
    <w:next w:val="afe"/>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4">
    <w:name w:val="Стиль1"/>
    <w:basedOn w:val="affff3"/>
    <w:link w:val="1f5"/>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5">
    <w:name w:val="Стиль1 Знак"/>
    <w:link w:val="1f4"/>
    <w:uiPriority w:val="99"/>
    <w:rsid w:val="008E5E55"/>
    <w:rPr>
      <w:rFonts w:ascii="Times New Roman" w:eastAsia="Times New Roman" w:hAnsi="Times New Roman" w:cs="Times New Roman"/>
      <w:sz w:val="28"/>
      <w:szCs w:val="28"/>
      <w:lang w:eastAsia="ru-RU"/>
    </w:rPr>
  </w:style>
  <w:style w:type="character" w:customStyle="1" w:styleId="1f6">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7">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e"/>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9"/>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9"/>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9"/>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9"/>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9"/>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9"/>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9"/>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9"/>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9"/>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9"/>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9"/>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9"/>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9"/>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8">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9">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9"/>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9"/>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9"/>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9"/>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9"/>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9"/>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9"/>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ветлая заливка1"/>
    <w:basedOn w:val="ab"/>
    <w:next w:val="aff4"/>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9"/>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9"/>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9"/>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9"/>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9"/>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9"/>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9"/>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9"/>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9"/>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9"/>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9"/>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9"/>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9"/>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9"/>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9"/>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9"/>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9"/>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9"/>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9"/>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9"/>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9"/>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9"/>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9"/>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9"/>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9"/>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9"/>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9"/>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e"/>
    <w:next w:val="afe"/>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b">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c">
    <w:name w:val="Текст1"/>
    <w:basedOn w:val="a9"/>
    <w:link w:val="1fd"/>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e">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e"/>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9"/>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9"/>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9"/>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9"/>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9"/>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9"/>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9"/>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9"/>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9"/>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9"/>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9"/>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9"/>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9"/>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9"/>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9"/>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9"/>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
    <w:name w:val="Заголовок №1_"/>
    <w:link w:val="1ff0"/>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0">
    <w:name w:val="Заголовок №1"/>
    <w:basedOn w:val="a9"/>
    <w:link w:val="1ff"/>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1"/>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1">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e"/>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2">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8"/>
    <w:next w:val="afe"/>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3">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4">
    <w:name w:val="Стиль Стиль Заголовок 1 + Междустр.интервал:  одинарный + Справа:  ..."/>
    <w:basedOn w:val="1ff3"/>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5">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6">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e"/>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7">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5"/>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8">
    <w:name w:val="Знак Знак1"/>
    <w:rsid w:val="00EC3D1F"/>
    <w:rPr>
      <w:rFonts w:ascii="Tahoma" w:hAnsi="Tahoma" w:cs="Tahoma"/>
      <w:sz w:val="16"/>
      <w:szCs w:val="16"/>
    </w:rPr>
  </w:style>
  <w:style w:type="paragraph" w:customStyle="1" w:styleId="1ff9">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a">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7"/>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8"/>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uiPriority w:val="99"/>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uiPriority w:val="99"/>
    <w:rsid w:val="00EC3D1F"/>
    <w:rPr>
      <w:b/>
      <w:bCs/>
    </w:rPr>
  </w:style>
  <w:style w:type="character" w:customStyle="1" w:styleId="afffffffffd">
    <w:name w:val="Тема примечания Знак"/>
    <w:basedOn w:val="afffffffffb"/>
    <w:link w:val="afffffffffc"/>
    <w:uiPriority w:val="99"/>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2"/>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b">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c">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e"/>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e"/>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7">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6"/>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9"/>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9"/>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9"/>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9"/>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9"/>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9"/>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9"/>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uiPriority w:val="99"/>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d">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e">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0">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e"/>
    <w:rsid w:val="00CB501D"/>
    <w:pPr>
      <w:spacing w:after="120"/>
      <w:jc w:val="left"/>
    </w:pPr>
    <w:rPr>
      <w:iCs/>
      <w:sz w:val="22"/>
      <w:szCs w:val="24"/>
      <w:lang w:eastAsia="ar-SA"/>
    </w:rPr>
  </w:style>
  <w:style w:type="paragraph" w:customStyle="1" w:styleId="afffffffffff2">
    <w:name w:val="Основной список"/>
    <w:basedOn w:val="afe"/>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e"/>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e"/>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1">
    <w:name w:val="Название 1"/>
    <w:basedOn w:val="aff8"/>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1"/>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2">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3">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9"/>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9"/>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d">
    <w:name w:val="Текст1 Знак"/>
    <w:link w:val="1fc"/>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4">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2"/>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5">
    <w:name w:val="нумерованный1"/>
    <w:rsid w:val="00A5071E"/>
  </w:style>
  <w:style w:type="numbering" w:customStyle="1" w:styleId="1fff6">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7">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e"/>
    <w:next w:val="afe"/>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8">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2"/>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8"/>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e"/>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9">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a">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b">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3">
    <w:name w:val="Оглавление 1 Знак"/>
    <w:link w:val="1f2"/>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9"/>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character" w:customStyle="1" w:styleId="FontStyle47">
    <w:name w:val="Font Style47"/>
    <w:uiPriority w:val="99"/>
    <w:rsid w:val="007A44A9"/>
    <w:rPr>
      <w:rFonts w:ascii="Times New Roman" w:hAnsi="Times New Roman" w:cs="Times New Roman"/>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4">
    <w:name w:val="110"/>
    <w:pPr>
      <w:numPr>
        <w:numId w:val="23"/>
      </w:numPr>
    </w:pPr>
  </w:style>
  <w:style w:type="numbering" w:customStyle="1" w:styleId="af5">
    <w:name w:val="1111113"/>
    <w:pPr>
      <w:numPr>
        <w:numId w:val="34"/>
      </w:numPr>
    </w:pPr>
  </w:style>
  <w:style w:type="numbering" w:customStyle="1" w:styleId="af6">
    <w:name w:val="111"/>
    <w:pPr>
      <w:numPr>
        <w:numId w:val="30"/>
      </w:numPr>
    </w:pPr>
  </w:style>
  <w:style w:type="numbering" w:customStyle="1" w:styleId="af7">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1D68E-50AA-471C-BF23-6054C0AB7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3044</TotalTime>
  <Pages>1</Pages>
  <Words>25752</Words>
  <Characters>146789</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172197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239</cp:revision>
  <cp:lastPrinted>2020-04-21T07:08:00Z</cp:lastPrinted>
  <dcterms:created xsi:type="dcterms:W3CDTF">2019-08-12T05:54:00Z</dcterms:created>
  <dcterms:modified xsi:type="dcterms:W3CDTF">2020-04-21T07:19:00Z</dcterms:modified>
</cp:coreProperties>
</file>